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6749E" w14:textId="77777777" w:rsidR="009B62B4" w:rsidRPr="0003734A" w:rsidRDefault="004D6D9C" w:rsidP="0003734A">
      <w:pPr>
        <w:autoSpaceDE/>
        <w:autoSpaceDN/>
        <w:spacing w:line="276" w:lineRule="auto"/>
        <w:jc w:val="right"/>
        <w:rPr>
          <w:rFonts w:ascii="Cambria" w:hAnsi="Cambria"/>
          <w:b/>
          <w:bCs/>
          <w:kern w:val="16"/>
          <w:sz w:val="24"/>
        </w:rPr>
      </w:pPr>
      <w:proofErr w:type="spellStart"/>
      <w:r w:rsidRPr="0003734A">
        <w:rPr>
          <w:rFonts w:ascii="Cambria" w:hAnsi="Cambria"/>
          <w:b/>
          <w:bCs/>
          <w:kern w:val="16"/>
          <w:sz w:val="24"/>
        </w:rPr>
        <w:t>沖縄科学技術大学院大学</w:t>
      </w:r>
      <w:proofErr w:type="spellEnd"/>
    </w:p>
    <w:p w14:paraId="266B6799" w14:textId="20DF8F3A" w:rsidR="004C67F7" w:rsidRPr="0003734A" w:rsidRDefault="004D6D9C" w:rsidP="0003734A">
      <w:pPr>
        <w:autoSpaceDE/>
        <w:autoSpaceDN/>
        <w:spacing w:line="276" w:lineRule="auto"/>
        <w:jc w:val="right"/>
        <w:rPr>
          <w:rFonts w:ascii="Cambria" w:hAnsi="Cambria"/>
          <w:b/>
          <w:bCs/>
          <w:kern w:val="16"/>
          <w:sz w:val="24"/>
          <w:lang w:eastAsia="ja-JP"/>
        </w:rPr>
      </w:pPr>
      <w:r w:rsidRPr="0003734A">
        <w:rPr>
          <w:rFonts w:ascii="Cambria" w:hAnsi="Cambria"/>
          <w:b/>
          <w:bCs/>
          <w:kern w:val="16"/>
          <w:sz w:val="24"/>
          <w:lang w:eastAsia="ja-JP"/>
        </w:rPr>
        <w:t>基本方針・ルール・手続き</w:t>
      </w:r>
    </w:p>
    <w:p w14:paraId="01723054" w14:textId="77777777" w:rsidR="004C67F7" w:rsidRPr="0003734A" w:rsidRDefault="004C67F7" w:rsidP="0003734A">
      <w:pPr>
        <w:autoSpaceDE/>
        <w:autoSpaceDN/>
        <w:spacing w:line="276" w:lineRule="auto"/>
        <w:jc w:val="both"/>
        <w:rPr>
          <w:rFonts w:ascii="Cambria" w:hAnsi="Cambria"/>
          <w:kern w:val="16"/>
          <w:sz w:val="24"/>
          <w:lang w:eastAsia="ja-JP"/>
        </w:rPr>
      </w:pPr>
    </w:p>
    <w:p w14:paraId="14B4AE88"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理事長・学長決定</w:t>
      </w:r>
    </w:p>
    <w:p w14:paraId="711E235F" w14:textId="77777777" w:rsidR="009B62B4" w:rsidRDefault="009B62B4" w:rsidP="0003734A">
      <w:pPr>
        <w:autoSpaceDE/>
        <w:autoSpaceDN/>
        <w:spacing w:line="276" w:lineRule="auto"/>
        <w:jc w:val="both"/>
        <w:rPr>
          <w:rFonts w:ascii="Cambria" w:hAnsi="Cambria"/>
          <w:kern w:val="16"/>
          <w:sz w:val="24"/>
          <w:lang w:eastAsia="ja-JP"/>
        </w:rPr>
      </w:pPr>
    </w:p>
    <w:p w14:paraId="72984ABB" w14:textId="32334597" w:rsidR="004C67F7" w:rsidRPr="0003734A" w:rsidRDefault="004D6D9C" w:rsidP="0003734A">
      <w:pPr>
        <w:autoSpaceDE/>
        <w:autoSpaceDN/>
        <w:spacing w:line="276" w:lineRule="auto"/>
        <w:jc w:val="center"/>
        <w:rPr>
          <w:rFonts w:ascii="Cambria" w:hAnsi="Cambria"/>
          <w:b/>
          <w:bCs/>
          <w:kern w:val="16"/>
          <w:sz w:val="28"/>
          <w:szCs w:val="28"/>
          <w:lang w:eastAsia="ja-JP"/>
        </w:rPr>
      </w:pPr>
      <w:r w:rsidRPr="0003734A">
        <w:rPr>
          <w:rFonts w:ascii="Cambria" w:hAnsi="Cambria"/>
          <w:b/>
          <w:bCs/>
          <w:kern w:val="16"/>
          <w:sz w:val="28"/>
          <w:szCs w:val="28"/>
          <w:lang w:eastAsia="ja-JP"/>
        </w:rPr>
        <w:t>第</w:t>
      </w:r>
      <w:r w:rsidR="0003734A" w:rsidRPr="0003734A">
        <w:rPr>
          <w:rFonts w:ascii="Cambria" w:hAnsi="Cambria"/>
          <w:b/>
          <w:bCs/>
          <w:kern w:val="16"/>
          <w:sz w:val="28"/>
          <w:szCs w:val="28"/>
          <w:lang w:eastAsia="ja-JP"/>
        </w:rPr>
        <w:t>29</w:t>
      </w:r>
      <w:r w:rsidRPr="0003734A">
        <w:rPr>
          <w:rFonts w:ascii="Cambria" w:hAnsi="Cambria"/>
          <w:b/>
          <w:bCs/>
          <w:kern w:val="16"/>
          <w:sz w:val="28"/>
          <w:szCs w:val="28"/>
          <w:lang w:eastAsia="ja-JP"/>
        </w:rPr>
        <w:t>章</w:t>
      </w:r>
      <w:r w:rsidR="009B62B4" w:rsidRPr="0003734A">
        <w:rPr>
          <w:rFonts w:ascii="Cambria" w:hAnsi="Cambria" w:hint="eastAsia"/>
          <w:b/>
          <w:bCs/>
          <w:kern w:val="16"/>
          <w:sz w:val="28"/>
          <w:szCs w:val="28"/>
          <w:lang w:eastAsia="ja-JP"/>
        </w:rPr>
        <w:t>：</w:t>
      </w:r>
      <w:r w:rsidRPr="0003734A">
        <w:rPr>
          <w:rFonts w:ascii="Cambria" w:hAnsi="Cambria"/>
          <w:b/>
          <w:bCs/>
          <w:kern w:val="16"/>
          <w:sz w:val="28"/>
          <w:szCs w:val="28"/>
          <w:lang w:eastAsia="ja-JP"/>
        </w:rPr>
        <w:t>旅費及び会議費等</w:t>
      </w:r>
    </w:p>
    <w:p w14:paraId="5777DD88" w14:textId="77777777" w:rsidR="004C67F7" w:rsidRPr="0003734A" w:rsidRDefault="004C67F7" w:rsidP="0003734A">
      <w:pPr>
        <w:autoSpaceDE/>
        <w:autoSpaceDN/>
        <w:spacing w:line="276" w:lineRule="auto"/>
        <w:jc w:val="both"/>
        <w:rPr>
          <w:rFonts w:ascii="Cambria" w:hAnsi="Cambria"/>
          <w:kern w:val="16"/>
          <w:sz w:val="24"/>
          <w:lang w:eastAsia="ja-JP"/>
        </w:rPr>
      </w:pPr>
    </w:p>
    <w:p w14:paraId="768E8FC2" w14:textId="69B02E8B" w:rsidR="004C67F7" w:rsidRPr="0003734A" w:rsidRDefault="009B62B4" w:rsidP="0003734A">
      <w:pPr>
        <w:autoSpaceDE/>
        <w:autoSpaceDN/>
        <w:spacing w:line="276" w:lineRule="auto"/>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9.1</w:t>
      </w:r>
      <w:r w:rsidRPr="0003734A">
        <w:rPr>
          <w:rFonts w:ascii="Cambria" w:hAnsi="Cambria"/>
          <w:b/>
          <w:bCs/>
          <w:kern w:val="16"/>
          <w:sz w:val="24"/>
          <w:lang w:eastAsia="ja-JP"/>
        </w:rPr>
        <w:tab/>
      </w:r>
      <w:r w:rsidR="004D6D9C" w:rsidRPr="0003734A">
        <w:rPr>
          <w:rFonts w:ascii="Cambria" w:hAnsi="Cambria"/>
          <w:b/>
          <w:bCs/>
          <w:kern w:val="16"/>
          <w:sz w:val="24"/>
          <w:lang w:eastAsia="ja-JP"/>
        </w:rPr>
        <w:t>基本方針</w:t>
      </w:r>
    </w:p>
    <w:p w14:paraId="562DFC89"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本章は、本学の役職員（役員又は職員。以下同じ）等や招聘者の旅費、会議費、謝金等の基本方針及びルールを定めます。</w:t>
      </w:r>
    </w:p>
    <w:p w14:paraId="3D3E05BC"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このうち旅費に関しては、出張者は、出張及び出張旅費に関する方針及びルールを理解し、同時に、旅費を最も合理的かつ経済的な範囲に抑えるとともに、定められた精算手続に従い、出張後、速やかに旅費を精算されなければなりません。同様に、本学にゲストを招聘する場合も、招聘する者は、ゲストに本学の招聘及び招聘旅費に関する方針及びルールを周知し、旅費を最も合理的かつ経済的な範囲に抑えてゲストを招聘し、定められた精算手続に従い、招聘後に速やかに旅費を精算しなければいけません。</w:t>
      </w:r>
    </w:p>
    <w:p w14:paraId="0F6EE1B4" w14:textId="77777777" w:rsidR="004C67F7" w:rsidRPr="0003734A" w:rsidRDefault="004C67F7" w:rsidP="0003734A">
      <w:pPr>
        <w:autoSpaceDE/>
        <w:autoSpaceDN/>
        <w:spacing w:line="276" w:lineRule="auto"/>
        <w:jc w:val="both"/>
        <w:rPr>
          <w:rFonts w:ascii="Cambria" w:hAnsi="Cambria"/>
          <w:kern w:val="16"/>
          <w:sz w:val="24"/>
          <w:lang w:eastAsia="ja-JP"/>
        </w:rPr>
      </w:pPr>
    </w:p>
    <w:p w14:paraId="2BD57927"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本学の旅費に関する基本方針では、全ての出張について、出張前に、また、旅費の前払いを行う場合にはその支払い前に、承認を得なければならないものとします。</w:t>
      </w:r>
    </w:p>
    <w:p w14:paraId="3795A0F0" w14:textId="77777777" w:rsidR="004C67F7" w:rsidRPr="0003734A" w:rsidRDefault="004C67F7" w:rsidP="0003734A">
      <w:pPr>
        <w:autoSpaceDE/>
        <w:autoSpaceDN/>
        <w:spacing w:line="276" w:lineRule="auto"/>
        <w:jc w:val="both"/>
        <w:rPr>
          <w:rFonts w:ascii="Cambria" w:hAnsi="Cambria"/>
          <w:kern w:val="16"/>
          <w:sz w:val="24"/>
          <w:lang w:eastAsia="ja-JP"/>
        </w:rPr>
      </w:pPr>
    </w:p>
    <w:p w14:paraId="024BF3E1" w14:textId="0EB77114"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出張者は、本学の経費を慎重に使い、費用が予算制限を超えないよう適切に計画することが期待されます。旅費は、それが合理的で、適切に書類が整えられ、適切に承認され、かつ、本章のガイドラインに沿ったものであるときに限り、本学により支払われます。旅費の種類や日当の金額についての詳細は別表</w:t>
      </w:r>
      <w:r w:rsidR="00982BB5" w:rsidRPr="0003734A">
        <w:rPr>
          <w:rFonts w:ascii="Cambria" w:hAnsi="Cambria" w:hint="eastAsia"/>
          <w:kern w:val="16"/>
          <w:sz w:val="24"/>
          <w:lang w:eastAsia="ja-JP"/>
        </w:rPr>
        <w:t>［</w:t>
      </w:r>
      <w:hyperlink r:id="rId10" w:history="1">
        <w:r w:rsidR="00A226DB" w:rsidRPr="0003734A">
          <w:rPr>
            <w:rStyle w:val="af0"/>
            <w:rFonts w:ascii="Cambria" w:hAnsi="Cambria"/>
            <w:kern w:val="16"/>
            <w:sz w:val="24"/>
            <w:lang w:eastAsia="ja-JP"/>
          </w:rPr>
          <w:t>Link:26.9</w:t>
        </w:r>
      </w:hyperlink>
      <w:r w:rsidR="00982BB5" w:rsidRPr="0003734A">
        <w:rPr>
          <w:rFonts w:ascii="Cambria" w:hAnsi="Cambria" w:hint="eastAsia"/>
          <w:kern w:val="16"/>
          <w:sz w:val="24"/>
          <w:lang w:eastAsia="ja-JP"/>
        </w:rPr>
        <w:t>］</w:t>
      </w:r>
      <w:r w:rsidRPr="0003734A">
        <w:rPr>
          <w:rFonts w:ascii="Cambria" w:hAnsi="Cambria"/>
          <w:kern w:val="16"/>
          <w:sz w:val="24"/>
          <w:lang w:eastAsia="ja-JP"/>
        </w:rPr>
        <w:t>をご覧ください。出張者は、出張の結果として、自己の資金を獲得も喪失もしてもなりません。</w:t>
      </w:r>
    </w:p>
    <w:p w14:paraId="36D7A64D" w14:textId="77777777" w:rsidR="004C67F7" w:rsidRPr="0003734A" w:rsidRDefault="004C67F7" w:rsidP="0003734A">
      <w:pPr>
        <w:autoSpaceDE/>
        <w:autoSpaceDN/>
        <w:spacing w:line="276" w:lineRule="auto"/>
        <w:jc w:val="both"/>
        <w:rPr>
          <w:rFonts w:ascii="Cambria" w:hAnsi="Cambria"/>
          <w:kern w:val="16"/>
          <w:sz w:val="24"/>
          <w:lang w:eastAsia="ja-JP"/>
        </w:rPr>
      </w:pPr>
    </w:p>
    <w:p w14:paraId="0A13AE39" w14:textId="77777777" w:rsidR="004C67F7" w:rsidRPr="0003734A" w:rsidRDefault="004D6D9C" w:rsidP="0003734A">
      <w:pPr>
        <w:autoSpaceDE/>
        <w:autoSpaceDN/>
        <w:spacing w:afterLines="50" w:after="120" w:line="276" w:lineRule="auto"/>
        <w:jc w:val="both"/>
        <w:rPr>
          <w:rFonts w:ascii="Cambria" w:hAnsi="Cambria"/>
          <w:kern w:val="16"/>
          <w:sz w:val="24"/>
          <w:lang w:eastAsia="ja-JP"/>
        </w:rPr>
      </w:pPr>
      <w:r w:rsidRPr="0003734A">
        <w:rPr>
          <w:rFonts w:ascii="Cambria" w:hAnsi="Cambria"/>
          <w:kern w:val="16"/>
          <w:sz w:val="24"/>
          <w:lang w:eastAsia="ja-JP"/>
        </w:rPr>
        <w:t>本章は、財源の種類にかかわらず、本学により支払われる旅費を負担する全ての者に適用されます。本章は、次の事項を定めることを目的としています。</w:t>
      </w:r>
    </w:p>
    <w:p w14:paraId="300F6772" w14:textId="77777777" w:rsidR="004C67F7" w:rsidRPr="0003734A" w:rsidRDefault="004D6D9C" w:rsidP="0003734A">
      <w:pPr>
        <w:pStyle w:val="a4"/>
        <w:numPr>
          <w:ilvl w:val="0"/>
          <w:numId w:val="48"/>
        </w:numPr>
        <w:autoSpaceDE/>
        <w:autoSpaceDN/>
        <w:spacing w:line="276" w:lineRule="auto"/>
        <w:ind w:left="360" w:hangingChars="150" w:hanging="360"/>
        <w:jc w:val="both"/>
        <w:rPr>
          <w:rFonts w:ascii="Cambria" w:hAnsi="Cambria"/>
          <w:kern w:val="16"/>
          <w:sz w:val="24"/>
        </w:rPr>
      </w:pPr>
      <w:proofErr w:type="spellStart"/>
      <w:r w:rsidRPr="0003734A">
        <w:rPr>
          <w:rFonts w:ascii="Cambria" w:hAnsi="Cambria"/>
          <w:kern w:val="16"/>
          <w:sz w:val="24"/>
        </w:rPr>
        <w:t>日本の規則への準拠</w:t>
      </w:r>
      <w:proofErr w:type="spellEnd"/>
    </w:p>
    <w:p w14:paraId="5A0056BB" w14:textId="77777777" w:rsidR="004C67F7" w:rsidRPr="0003734A" w:rsidRDefault="004D6D9C" w:rsidP="0003734A">
      <w:pPr>
        <w:pStyle w:val="a4"/>
        <w:numPr>
          <w:ilvl w:val="0"/>
          <w:numId w:val="48"/>
        </w:numPr>
        <w:autoSpaceDE/>
        <w:autoSpaceDN/>
        <w:spacing w:line="276" w:lineRule="auto"/>
        <w:ind w:left="360" w:hangingChars="150" w:hanging="360"/>
        <w:jc w:val="both"/>
        <w:rPr>
          <w:rFonts w:ascii="Cambria" w:hAnsi="Cambria"/>
          <w:kern w:val="16"/>
          <w:sz w:val="24"/>
          <w:lang w:eastAsia="ja-JP"/>
        </w:rPr>
      </w:pPr>
      <w:r w:rsidRPr="0003734A">
        <w:rPr>
          <w:rFonts w:ascii="Cambria" w:hAnsi="Cambria"/>
          <w:kern w:val="16"/>
          <w:sz w:val="24"/>
          <w:lang w:eastAsia="ja-JP"/>
        </w:rPr>
        <w:t>出張の手配を簡略化し、年間出張予算の管理を可能にする基本方針・ルール・手続き及び定義</w:t>
      </w:r>
    </w:p>
    <w:p w14:paraId="5A0C275D" w14:textId="77777777" w:rsidR="004C67F7" w:rsidRPr="0003734A" w:rsidRDefault="004D6D9C" w:rsidP="0003734A">
      <w:pPr>
        <w:pStyle w:val="a4"/>
        <w:numPr>
          <w:ilvl w:val="0"/>
          <w:numId w:val="48"/>
        </w:numPr>
        <w:autoSpaceDE/>
        <w:autoSpaceDN/>
        <w:spacing w:line="276" w:lineRule="auto"/>
        <w:ind w:left="360" w:hangingChars="150" w:hanging="360"/>
        <w:jc w:val="both"/>
        <w:rPr>
          <w:rFonts w:ascii="Cambria" w:hAnsi="Cambria"/>
          <w:kern w:val="16"/>
          <w:sz w:val="24"/>
          <w:lang w:eastAsia="ja-JP"/>
        </w:rPr>
      </w:pPr>
      <w:r w:rsidRPr="0003734A">
        <w:rPr>
          <w:rFonts w:ascii="Cambria" w:hAnsi="Cambria"/>
          <w:kern w:val="16"/>
          <w:sz w:val="24"/>
          <w:lang w:eastAsia="ja-JP"/>
        </w:rPr>
        <w:t>基本方針・ルール・手続きについての明確かつ一貫性のある理解</w:t>
      </w:r>
    </w:p>
    <w:p w14:paraId="1F4EF60D" w14:textId="77777777" w:rsidR="004C67F7" w:rsidRPr="0003734A" w:rsidRDefault="004C67F7" w:rsidP="0003734A">
      <w:pPr>
        <w:autoSpaceDE/>
        <w:autoSpaceDN/>
        <w:spacing w:line="276" w:lineRule="auto"/>
        <w:jc w:val="both"/>
        <w:rPr>
          <w:rFonts w:ascii="Cambria" w:hAnsi="Cambria"/>
          <w:kern w:val="16"/>
          <w:sz w:val="24"/>
          <w:lang w:eastAsia="ja-JP"/>
        </w:rPr>
      </w:pPr>
    </w:p>
    <w:p w14:paraId="33420D57"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本学の出張方針及び出張手続に対する意図的な又は再三にわたる軽視は、懲戒処分、又は（出張旅費に関する詐欺的不実表示がなされる場合は）起訴の根拠とみなされる可能性があります。</w:t>
      </w:r>
    </w:p>
    <w:p w14:paraId="3721C228" w14:textId="77777777" w:rsidR="009B62B4" w:rsidRDefault="009B62B4" w:rsidP="0003734A">
      <w:pPr>
        <w:autoSpaceDE/>
        <w:autoSpaceDN/>
        <w:spacing w:line="276" w:lineRule="auto"/>
        <w:jc w:val="both"/>
        <w:rPr>
          <w:rFonts w:ascii="Cambria" w:hAnsi="Cambria"/>
          <w:kern w:val="16"/>
          <w:sz w:val="24"/>
          <w:lang w:eastAsia="ja-JP"/>
        </w:rPr>
      </w:pPr>
    </w:p>
    <w:p w14:paraId="2ED0843F" w14:textId="77777777" w:rsidR="009D3102" w:rsidRPr="0003734A" w:rsidRDefault="009D3102" w:rsidP="0003734A">
      <w:pPr>
        <w:autoSpaceDE/>
        <w:autoSpaceDN/>
        <w:spacing w:line="276" w:lineRule="auto"/>
        <w:jc w:val="both"/>
        <w:rPr>
          <w:rFonts w:ascii="Cambria" w:hAnsi="Cambria" w:hint="eastAsia"/>
          <w:kern w:val="16"/>
          <w:sz w:val="24"/>
          <w:lang w:eastAsia="ja-JP"/>
        </w:rPr>
      </w:pPr>
    </w:p>
    <w:p w14:paraId="005EF695" w14:textId="1065A495" w:rsidR="004C67F7" w:rsidRPr="0003734A" w:rsidRDefault="009B62B4" w:rsidP="0003734A">
      <w:pPr>
        <w:autoSpaceDE/>
        <w:autoSpaceDN/>
        <w:spacing w:line="276" w:lineRule="auto"/>
        <w:jc w:val="both"/>
        <w:rPr>
          <w:rFonts w:ascii="Cambria" w:hAnsi="Cambria"/>
          <w:b/>
          <w:bCs/>
          <w:kern w:val="16"/>
          <w:sz w:val="24"/>
          <w:lang w:eastAsia="ja-JP"/>
        </w:rPr>
      </w:pPr>
      <w:r w:rsidRPr="0003734A">
        <w:rPr>
          <w:rFonts w:ascii="Cambria" w:hAnsi="Cambria" w:hint="eastAsia"/>
          <w:b/>
          <w:bCs/>
          <w:kern w:val="16"/>
          <w:sz w:val="24"/>
          <w:lang w:eastAsia="ja-JP"/>
        </w:rPr>
        <w:lastRenderedPageBreak/>
        <w:t>2</w:t>
      </w:r>
      <w:r w:rsidRPr="0003734A">
        <w:rPr>
          <w:rFonts w:ascii="Cambria" w:hAnsi="Cambria"/>
          <w:b/>
          <w:bCs/>
          <w:kern w:val="16"/>
          <w:sz w:val="24"/>
          <w:lang w:eastAsia="ja-JP"/>
        </w:rPr>
        <w:t>9.2</w:t>
      </w:r>
      <w:r w:rsidRPr="0003734A">
        <w:rPr>
          <w:rFonts w:ascii="Cambria" w:hAnsi="Cambria"/>
          <w:b/>
          <w:bCs/>
          <w:kern w:val="16"/>
          <w:sz w:val="24"/>
          <w:lang w:eastAsia="ja-JP"/>
        </w:rPr>
        <w:tab/>
      </w:r>
      <w:r w:rsidR="004D6D9C" w:rsidRPr="0003734A">
        <w:rPr>
          <w:rFonts w:ascii="Cambria" w:hAnsi="Cambria"/>
          <w:b/>
          <w:bCs/>
          <w:kern w:val="16"/>
          <w:sz w:val="24"/>
          <w:lang w:eastAsia="ja-JP"/>
        </w:rPr>
        <w:t>留意すべき事項</w:t>
      </w:r>
    </w:p>
    <w:p w14:paraId="56266155"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各部署において、旅費及び会議費等に関して、本方針よりも厳格な予算管理を課すことがあります。また、本学は、個々の出張者に対して、より厳格な要求事項を適用する権利を留保します。</w:t>
      </w:r>
    </w:p>
    <w:p w14:paraId="1970E45B" w14:textId="77777777" w:rsidR="004C67F7" w:rsidRPr="0003734A" w:rsidRDefault="004C67F7" w:rsidP="0003734A">
      <w:pPr>
        <w:autoSpaceDE/>
        <w:autoSpaceDN/>
        <w:spacing w:line="276" w:lineRule="auto"/>
        <w:jc w:val="both"/>
        <w:rPr>
          <w:rFonts w:ascii="Cambria" w:hAnsi="Cambria"/>
          <w:kern w:val="16"/>
          <w:sz w:val="24"/>
          <w:lang w:eastAsia="ja-JP"/>
        </w:rPr>
      </w:pPr>
    </w:p>
    <w:p w14:paraId="1AF53D32" w14:textId="510BF2FD"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に資金提供を行う機関、献金者若しくは助成者が、より厳しい要求を課さない限り、又は逆に、より裁量的な支出を認めない限り、スポンサープロジェクト、又は、寄付金若しくは助成金といった政府補助金以外の財源から支出される旅費及び会議費等についても、原則として、本方針の定めるガイドラインに従って行うものとします。許容経費のレビューは、外部研究資金セクションにより適切に行われるものとします。</w:t>
      </w:r>
    </w:p>
    <w:p w14:paraId="4D395B3D" w14:textId="77777777" w:rsidR="004C67F7" w:rsidRPr="0003734A" w:rsidRDefault="004C67F7" w:rsidP="0003734A">
      <w:pPr>
        <w:autoSpaceDE/>
        <w:autoSpaceDN/>
        <w:spacing w:line="276" w:lineRule="auto"/>
        <w:jc w:val="both"/>
        <w:rPr>
          <w:rFonts w:ascii="Cambria" w:hAnsi="Cambria"/>
          <w:kern w:val="16"/>
          <w:sz w:val="24"/>
          <w:lang w:eastAsia="ja-JP"/>
        </w:rPr>
      </w:pPr>
    </w:p>
    <w:p w14:paraId="16571AC5" w14:textId="3CB4AC45"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本学は、リスク（財務リスク、注意義務に関するリスク）を最低限に抑え、コスト・パフォーマンスを高めるため、推奨旅行代理店（</w:t>
      </w:r>
      <w:r w:rsidRPr="0003734A">
        <w:rPr>
          <w:rFonts w:ascii="Cambria" w:hAnsi="Cambria"/>
          <w:kern w:val="16"/>
          <w:sz w:val="24"/>
          <w:lang w:eastAsia="ja-JP"/>
        </w:rPr>
        <w:t>PTA</w:t>
      </w:r>
      <w:r w:rsidRPr="0003734A">
        <w:rPr>
          <w:rFonts w:ascii="Cambria" w:hAnsi="Cambria"/>
          <w:kern w:val="16"/>
          <w:sz w:val="24"/>
          <w:lang w:eastAsia="ja-JP"/>
        </w:rPr>
        <w:t>）を選定しています。</w:t>
      </w:r>
      <w:r w:rsidRPr="0003734A">
        <w:rPr>
          <w:rFonts w:ascii="Cambria" w:hAnsi="Cambria"/>
          <w:kern w:val="16"/>
          <w:sz w:val="24"/>
          <w:lang w:eastAsia="ja-JP"/>
        </w:rPr>
        <w:t>PTA</w:t>
      </w:r>
      <w:r w:rsidRPr="0003734A">
        <w:rPr>
          <w:rFonts w:ascii="Cambria" w:hAnsi="Cambria"/>
          <w:kern w:val="16"/>
          <w:sz w:val="24"/>
          <w:lang w:eastAsia="ja-JP"/>
        </w:rPr>
        <w:t>からは、サービスや予約方法に応じて手数料が課せられる場合もありますが、一般的には、優位性ある運賃及びコスト・パフォーマンスが提供されます。</w:t>
      </w:r>
      <w:r w:rsidR="00D15D0F" w:rsidRPr="0003734A">
        <w:rPr>
          <w:rFonts w:ascii="Cambria" w:hAnsi="Cambria"/>
          <w:kern w:val="16"/>
          <w:sz w:val="24"/>
          <w:lang w:eastAsia="ja-JP"/>
        </w:rPr>
        <w:t>PTA</w:t>
      </w:r>
      <w:r w:rsidR="00D15D0F" w:rsidRPr="0003734A">
        <w:rPr>
          <w:rFonts w:ascii="Cambria" w:hAnsi="Cambria" w:hint="eastAsia"/>
          <w:kern w:val="16"/>
          <w:sz w:val="24"/>
          <w:lang w:eastAsia="ja-JP"/>
        </w:rPr>
        <w:t>以外の業者を利用する場合は、</w:t>
      </w:r>
      <w:r w:rsidR="00822B05" w:rsidRPr="0003734A">
        <w:rPr>
          <w:rFonts w:ascii="Cambria" w:hAnsi="Cambria" w:hint="eastAsia"/>
          <w:kern w:val="16"/>
          <w:sz w:val="24"/>
          <w:lang w:eastAsia="ja-JP"/>
        </w:rPr>
        <w:t>各部署の責任</w:t>
      </w:r>
      <w:r w:rsidR="00942C31" w:rsidRPr="0003734A">
        <w:rPr>
          <w:rFonts w:ascii="Cambria" w:hAnsi="Cambria" w:hint="eastAsia"/>
          <w:kern w:val="16"/>
          <w:sz w:val="24"/>
          <w:lang w:eastAsia="ja-JP"/>
        </w:rPr>
        <w:t>に</w:t>
      </w:r>
      <w:r w:rsidR="00822B05" w:rsidRPr="0003734A">
        <w:rPr>
          <w:rFonts w:ascii="Cambria" w:hAnsi="Cambria" w:hint="eastAsia"/>
          <w:kern w:val="16"/>
          <w:sz w:val="24"/>
          <w:lang w:eastAsia="ja-JP"/>
        </w:rPr>
        <w:t>おいて手配することとします。</w:t>
      </w:r>
    </w:p>
    <w:p w14:paraId="26AAA26D" w14:textId="77777777" w:rsidR="004C67F7" w:rsidRPr="0003734A" w:rsidRDefault="004C67F7" w:rsidP="0003734A">
      <w:pPr>
        <w:autoSpaceDE/>
        <w:autoSpaceDN/>
        <w:spacing w:line="276" w:lineRule="auto"/>
        <w:jc w:val="both"/>
        <w:rPr>
          <w:rFonts w:ascii="Cambria" w:hAnsi="Cambria"/>
          <w:kern w:val="16"/>
          <w:sz w:val="24"/>
          <w:lang w:eastAsia="ja-JP"/>
        </w:rPr>
      </w:pPr>
    </w:p>
    <w:p w14:paraId="7CAF6615" w14:textId="07FA5CCC"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日本の外務省から渡航延期勧告等が出ている国への出張は、お勧めできません。渡航延期勧告等に関する情報は</w:t>
      </w:r>
      <w:hyperlink r:id="rId11" w:history="1">
        <w:r w:rsidRPr="0003734A">
          <w:rPr>
            <w:rStyle w:val="af0"/>
            <w:rFonts w:ascii="Cambria" w:hAnsi="Cambria"/>
            <w:kern w:val="16"/>
            <w:sz w:val="24"/>
            <w:lang w:eastAsia="ja-JP"/>
          </w:rPr>
          <w:t>外務省ホームページ</w:t>
        </w:r>
      </w:hyperlink>
      <w:r w:rsidRPr="0003734A">
        <w:rPr>
          <w:rFonts w:ascii="Cambria" w:hAnsi="Cambria"/>
          <w:kern w:val="16"/>
          <w:sz w:val="24"/>
          <w:lang w:eastAsia="ja-JP"/>
        </w:rPr>
        <w:t>で確認できます。</w:t>
      </w:r>
    </w:p>
    <w:p w14:paraId="6FEC23A5" w14:textId="77777777" w:rsidR="004C67F7" w:rsidRPr="0003734A" w:rsidRDefault="004C67F7" w:rsidP="0003734A">
      <w:pPr>
        <w:autoSpaceDE/>
        <w:autoSpaceDN/>
        <w:spacing w:line="276" w:lineRule="auto"/>
        <w:jc w:val="both"/>
        <w:rPr>
          <w:rFonts w:ascii="Cambria" w:hAnsi="Cambria"/>
          <w:kern w:val="16"/>
          <w:sz w:val="24"/>
          <w:lang w:eastAsia="ja-JP"/>
        </w:rPr>
      </w:pPr>
    </w:p>
    <w:p w14:paraId="5120600F" w14:textId="7EB5FD97" w:rsidR="004C67F7" w:rsidRPr="0003734A" w:rsidRDefault="00227991" w:rsidP="005E428E">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9.2.1</w:t>
      </w:r>
      <w:r w:rsidRPr="0003734A">
        <w:rPr>
          <w:rFonts w:ascii="Cambria" w:hAnsi="Cambria"/>
          <w:b/>
          <w:bCs/>
          <w:kern w:val="16"/>
          <w:sz w:val="24"/>
          <w:lang w:eastAsia="ja-JP"/>
        </w:rPr>
        <w:tab/>
      </w:r>
      <w:r w:rsidR="004D6D9C" w:rsidRPr="0003734A">
        <w:rPr>
          <w:rFonts w:ascii="Cambria" w:hAnsi="Cambria"/>
          <w:b/>
          <w:bCs/>
          <w:kern w:val="16"/>
          <w:sz w:val="24"/>
          <w:lang w:eastAsia="ja-JP"/>
        </w:rPr>
        <w:t>中核管理職の出張</w:t>
      </w:r>
    </w:p>
    <w:p w14:paraId="621207AC" w14:textId="1054F767"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中核管理職（理事長に直接報告する立場の者）は、互いに同行出張を行うことを避けるよう奨励され、いかなる場合においても</w:t>
      </w:r>
      <w:r w:rsidR="0003734A" w:rsidRPr="0003734A">
        <w:rPr>
          <w:rFonts w:ascii="Cambria" w:hAnsi="Cambria"/>
          <w:kern w:val="16"/>
          <w:sz w:val="24"/>
          <w:lang w:eastAsia="ja-JP"/>
        </w:rPr>
        <w:t>3</w:t>
      </w:r>
      <w:r w:rsidRPr="0003734A">
        <w:rPr>
          <w:rFonts w:ascii="Cambria" w:hAnsi="Cambria"/>
          <w:kern w:val="16"/>
          <w:sz w:val="24"/>
          <w:lang w:eastAsia="ja-JP"/>
        </w:rPr>
        <w:t>名を超える中核管理職が同行出張を行ってはなりません。</w:t>
      </w:r>
    </w:p>
    <w:p w14:paraId="68BD44B9" w14:textId="77777777" w:rsidR="004C67F7" w:rsidRPr="0003734A" w:rsidRDefault="004C67F7" w:rsidP="0003734A">
      <w:pPr>
        <w:autoSpaceDE/>
        <w:autoSpaceDN/>
        <w:spacing w:line="276" w:lineRule="auto"/>
        <w:jc w:val="both"/>
        <w:rPr>
          <w:rFonts w:ascii="Cambria" w:hAnsi="Cambria"/>
          <w:kern w:val="16"/>
          <w:sz w:val="24"/>
          <w:lang w:eastAsia="ja-JP"/>
        </w:rPr>
      </w:pPr>
    </w:p>
    <w:p w14:paraId="400254FC" w14:textId="1F834F62" w:rsidR="004C67F7" w:rsidRPr="0003734A" w:rsidRDefault="00227991" w:rsidP="0003734A">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9.2.2</w:t>
      </w:r>
      <w:r w:rsidRPr="0003734A">
        <w:rPr>
          <w:rFonts w:ascii="Cambria" w:hAnsi="Cambria"/>
          <w:b/>
          <w:bCs/>
          <w:kern w:val="16"/>
          <w:sz w:val="24"/>
          <w:lang w:eastAsia="ja-JP"/>
        </w:rPr>
        <w:tab/>
      </w:r>
      <w:r w:rsidR="004D6D9C" w:rsidRPr="0003734A">
        <w:rPr>
          <w:rFonts w:ascii="Cambria" w:hAnsi="Cambria"/>
          <w:b/>
          <w:bCs/>
          <w:kern w:val="16"/>
          <w:sz w:val="24"/>
          <w:lang w:eastAsia="ja-JP"/>
        </w:rPr>
        <w:t>グループによる出張</w:t>
      </w:r>
    </w:p>
    <w:p w14:paraId="348310FA" w14:textId="09CDA2FB"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事故によって複数の職員が負傷し、本学の根幹をなす業務に重大な支障を来す恐れがあることから、同一の部署等の複数の職員が同一の航空機で出張することや、又は自動車での長距離の出張は避けることが望ましいです。出張者は、適切な判断を求められます。</w:t>
      </w:r>
    </w:p>
    <w:p w14:paraId="232F20F6" w14:textId="77777777" w:rsidR="004C67F7" w:rsidRPr="0003734A" w:rsidRDefault="004C67F7" w:rsidP="0003734A">
      <w:pPr>
        <w:autoSpaceDE/>
        <w:autoSpaceDN/>
        <w:spacing w:line="276" w:lineRule="auto"/>
        <w:jc w:val="both"/>
        <w:rPr>
          <w:rFonts w:ascii="Cambria" w:hAnsi="Cambria"/>
          <w:kern w:val="16"/>
          <w:sz w:val="24"/>
          <w:lang w:eastAsia="ja-JP"/>
        </w:rPr>
      </w:pPr>
    </w:p>
    <w:p w14:paraId="6210448C" w14:textId="34CE8B89" w:rsidR="004C67F7" w:rsidRPr="0003734A" w:rsidRDefault="00227991" w:rsidP="0003734A">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9.2.3</w:t>
      </w:r>
      <w:r w:rsidRPr="0003734A">
        <w:rPr>
          <w:rFonts w:ascii="Cambria" w:hAnsi="Cambria"/>
          <w:b/>
          <w:bCs/>
          <w:kern w:val="16"/>
          <w:sz w:val="24"/>
          <w:lang w:eastAsia="ja-JP"/>
        </w:rPr>
        <w:tab/>
      </w:r>
      <w:r w:rsidR="004D6D9C" w:rsidRPr="0003734A">
        <w:rPr>
          <w:rFonts w:ascii="Cambria" w:hAnsi="Cambria"/>
          <w:b/>
          <w:bCs/>
          <w:kern w:val="16"/>
          <w:sz w:val="24"/>
          <w:lang w:eastAsia="ja-JP"/>
        </w:rPr>
        <w:t>個人旅行と出張との統合</w:t>
      </w:r>
    </w:p>
    <w:p w14:paraId="2C155526" w14:textId="73C416C3"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出張に合わせて個人の目的の旅行を行うときは、そのうち出張に関する部分の旅費のみが、利用可能な最低運賃で精算されます。出張の旅費が</w:t>
      </w:r>
      <w:r w:rsidR="0003734A" w:rsidRPr="0003734A">
        <w:rPr>
          <w:rFonts w:ascii="Cambria" w:hAnsi="Cambria"/>
          <w:kern w:val="16"/>
          <w:sz w:val="24"/>
          <w:lang w:eastAsia="ja-JP"/>
        </w:rPr>
        <w:t>1</w:t>
      </w:r>
      <w:r w:rsidRPr="0003734A">
        <w:rPr>
          <w:rFonts w:ascii="Cambria" w:hAnsi="Cambria"/>
          <w:kern w:val="16"/>
          <w:sz w:val="24"/>
          <w:lang w:eastAsia="ja-JP"/>
        </w:rPr>
        <w:t>日又は</w:t>
      </w:r>
      <w:r w:rsidR="0003734A" w:rsidRPr="0003734A">
        <w:rPr>
          <w:rFonts w:ascii="Cambria" w:hAnsi="Cambria"/>
          <w:kern w:val="16"/>
          <w:sz w:val="24"/>
          <w:lang w:eastAsia="ja-JP"/>
        </w:rPr>
        <w:t>2</w:t>
      </w:r>
      <w:r w:rsidRPr="0003734A">
        <w:rPr>
          <w:rFonts w:ascii="Cambria" w:hAnsi="Cambria"/>
          <w:kern w:val="16"/>
          <w:sz w:val="24"/>
          <w:lang w:eastAsia="ja-JP"/>
        </w:rPr>
        <w:t>日の滞在延長によって、大幅に安くなることもあります。そのような延長が個人目的で利用される場合には、そのことを申請時に示さなければなりません。出張中の有給休暇取得についても、出張申請に明示し、事前に監督者により承認されなければなりません。</w:t>
      </w:r>
    </w:p>
    <w:p w14:paraId="49705916" w14:textId="77777777" w:rsidR="004C67F7" w:rsidRPr="0003734A" w:rsidRDefault="004C67F7" w:rsidP="0003734A">
      <w:pPr>
        <w:autoSpaceDE/>
        <w:autoSpaceDN/>
        <w:spacing w:line="276" w:lineRule="auto"/>
        <w:jc w:val="both"/>
        <w:rPr>
          <w:rFonts w:ascii="Cambria" w:hAnsi="Cambria"/>
          <w:kern w:val="16"/>
          <w:sz w:val="24"/>
          <w:lang w:eastAsia="ja-JP"/>
        </w:rPr>
      </w:pPr>
    </w:p>
    <w:p w14:paraId="7616895D" w14:textId="0D29C727" w:rsidR="004C67F7" w:rsidRPr="0003734A" w:rsidRDefault="00227991" w:rsidP="0003734A">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lastRenderedPageBreak/>
        <w:t>2</w:t>
      </w:r>
      <w:r w:rsidRPr="0003734A">
        <w:rPr>
          <w:rFonts w:ascii="Cambria" w:hAnsi="Cambria"/>
          <w:kern w:val="16"/>
          <w:sz w:val="24"/>
          <w:lang w:eastAsia="ja-JP"/>
        </w:rPr>
        <w:t>9.3.3.1</w:t>
      </w:r>
      <w:r w:rsidRPr="0003734A">
        <w:rPr>
          <w:rFonts w:ascii="Cambria" w:hAnsi="Cambria"/>
          <w:kern w:val="16"/>
          <w:sz w:val="24"/>
          <w:lang w:eastAsia="ja-JP"/>
        </w:rPr>
        <w:tab/>
      </w:r>
      <w:r w:rsidR="004D6D9C" w:rsidRPr="0003734A">
        <w:rPr>
          <w:rFonts w:ascii="Cambria" w:hAnsi="Cambria"/>
          <w:kern w:val="16"/>
          <w:sz w:val="24"/>
          <w:lang w:eastAsia="ja-JP"/>
        </w:rPr>
        <w:t>旅行日程が、個人旅行を含めて組まれる場合、出張目的のためだけに旅行した場合と比較し、追加で生じた費用については、出張者が支払わなければなりません。また、出張者は、本学の用務から生じた費用から、個人経費を切り離し、書類を整える必要があります。</w:t>
      </w:r>
    </w:p>
    <w:p w14:paraId="59A0B5F6" w14:textId="77777777" w:rsidR="004C67F7" w:rsidRPr="0003734A" w:rsidRDefault="004C67F7" w:rsidP="0003734A">
      <w:pPr>
        <w:autoSpaceDE/>
        <w:autoSpaceDN/>
        <w:spacing w:line="276" w:lineRule="auto"/>
        <w:jc w:val="both"/>
        <w:rPr>
          <w:rFonts w:ascii="Cambria" w:hAnsi="Cambria"/>
          <w:kern w:val="16"/>
          <w:sz w:val="24"/>
          <w:lang w:eastAsia="ja-JP"/>
        </w:rPr>
      </w:pPr>
    </w:p>
    <w:p w14:paraId="05717DE8" w14:textId="6A471158" w:rsidR="004C67F7" w:rsidRPr="0003734A" w:rsidRDefault="00227991" w:rsidP="0003734A">
      <w:pPr>
        <w:tabs>
          <w:tab w:val="left" w:pos="1100"/>
        </w:tabs>
        <w:autoSpaceDE/>
        <w:autoSpaceDN/>
        <w:spacing w:line="276" w:lineRule="auto"/>
        <w:ind w:leftChars="100" w:left="220"/>
        <w:jc w:val="both"/>
        <w:rPr>
          <w:rFonts w:ascii="Cambria" w:hAnsi="Cambria"/>
          <w:b/>
          <w:bCs/>
          <w:kern w:val="16"/>
          <w:sz w:val="24"/>
          <w:lang w:eastAsia="ja-JP"/>
        </w:rPr>
      </w:pPr>
      <w:bookmarkStart w:id="0" w:name="_bookmark0"/>
      <w:bookmarkEnd w:id="0"/>
      <w:r w:rsidRPr="0003734A">
        <w:rPr>
          <w:rFonts w:ascii="Cambria" w:hAnsi="Cambria" w:hint="eastAsia"/>
          <w:b/>
          <w:bCs/>
          <w:kern w:val="16"/>
          <w:sz w:val="24"/>
          <w:lang w:eastAsia="ja-JP"/>
        </w:rPr>
        <w:t>2</w:t>
      </w:r>
      <w:r w:rsidRPr="0003734A">
        <w:rPr>
          <w:rFonts w:ascii="Cambria" w:hAnsi="Cambria"/>
          <w:b/>
          <w:bCs/>
          <w:kern w:val="16"/>
          <w:sz w:val="24"/>
          <w:lang w:eastAsia="ja-JP"/>
        </w:rPr>
        <w:t>9.2.4</w:t>
      </w:r>
      <w:r w:rsidRPr="0003734A">
        <w:rPr>
          <w:rFonts w:ascii="Cambria" w:hAnsi="Cambria"/>
          <w:b/>
          <w:bCs/>
          <w:kern w:val="16"/>
          <w:sz w:val="24"/>
          <w:lang w:eastAsia="ja-JP"/>
        </w:rPr>
        <w:tab/>
      </w:r>
      <w:r w:rsidR="004D6D9C" w:rsidRPr="0003734A">
        <w:rPr>
          <w:rFonts w:ascii="Cambria" w:hAnsi="Cambria"/>
          <w:b/>
          <w:bCs/>
          <w:kern w:val="16"/>
          <w:sz w:val="24"/>
          <w:lang w:eastAsia="ja-JP"/>
        </w:rPr>
        <w:t>配偶者又は個人的な同行者に要する費用</w:t>
      </w:r>
    </w:p>
    <w:p w14:paraId="6DF7D118" w14:textId="77777777"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原則として、配偶者、家族その他出張者の同伴者に関する費用は、精算の対象となりません。</w:t>
      </w:r>
    </w:p>
    <w:p w14:paraId="571D7F2D" w14:textId="77777777" w:rsidR="004C67F7" w:rsidRPr="0003734A" w:rsidRDefault="004C67F7" w:rsidP="0003734A">
      <w:pPr>
        <w:autoSpaceDE/>
        <w:autoSpaceDN/>
        <w:spacing w:line="276" w:lineRule="auto"/>
        <w:jc w:val="both"/>
        <w:rPr>
          <w:rFonts w:ascii="Cambria" w:hAnsi="Cambria"/>
          <w:kern w:val="16"/>
          <w:sz w:val="24"/>
          <w:lang w:eastAsia="ja-JP"/>
        </w:rPr>
      </w:pPr>
    </w:p>
    <w:p w14:paraId="21A4CC1F" w14:textId="6068E8B5" w:rsidR="004C67F7" w:rsidRPr="0003734A" w:rsidRDefault="00227991" w:rsidP="0003734A">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9.2.4.1</w:t>
      </w:r>
      <w:r w:rsidRPr="0003734A">
        <w:rPr>
          <w:rFonts w:ascii="Cambria" w:hAnsi="Cambria"/>
          <w:kern w:val="16"/>
          <w:sz w:val="24"/>
          <w:lang w:eastAsia="ja-JP"/>
        </w:rPr>
        <w:tab/>
      </w:r>
      <w:r w:rsidR="004D6D9C" w:rsidRPr="0003734A">
        <w:rPr>
          <w:rFonts w:ascii="Cambria" w:hAnsi="Cambria"/>
          <w:kern w:val="16"/>
          <w:sz w:val="24"/>
          <w:lang w:eastAsia="ja-JP"/>
        </w:rPr>
        <w:t>次のいずれかの条件を満たし、学長の承認を得ているときには、例外的な取扱いが認められることがあります。</w:t>
      </w:r>
    </w:p>
    <w:p w14:paraId="4A3794E2" w14:textId="77777777" w:rsidR="004C67F7" w:rsidRPr="0003734A" w:rsidRDefault="004D6D9C" w:rsidP="0003734A">
      <w:pPr>
        <w:pStyle w:val="a4"/>
        <w:numPr>
          <w:ilvl w:val="0"/>
          <w:numId w:val="49"/>
        </w:numPr>
        <w:autoSpaceDE/>
        <w:autoSpaceDN/>
        <w:spacing w:line="276" w:lineRule="auto"/>
        <w:ind w:leftChars="100" w:left="580" w:hangingChars="150" w:hanging="360"/>
        <w:jc w:val="both"/>
        <w:rPr>
          <w:rFonts w:ascii="Cambria" w:hAnsi="Cambria"/>
          <w:kern w:val="16"/>
          <w:sz w:val="24"/>
          <w:lang w:eastAsia="ja-JP"/>
        </w:rPr>
      </w:pPr>
      <w:r w:rsidRPr="0003734A">
        <w:rPr>
          <w:rFonts w:ascii="Cambria" w:hAnsi="Cambria"/>
          <w:kern w:val="16"/>
          <w:sz w:val="24"/>
          <w:lang w:eastAsia="ja-JP"/>
        </w:rPr>
        <w:t>配偶者、家族その他出張者の同伴者が一連の過程において重要な役割を果たすとき</w:t>
      </w:r>
    </w:p>
    <w:p w14:paraId="515770DA" w14:textId="77777777" w:rsidR="004C67F7" w:rsidRPr="0003734A" w:rsidRDefault="004D6D9C" w:rsidP="0003734A">
      <w:pPr>
        <w:pStyle w:val="a4"/>
        <w:numPr>
          <w:ilvl w:val="0"/>
          <w:numId w:val="49"/>
        </w:numPr>
        <w:autoSpaceDE/>
        <w:autoSpaceDN/>
        <w:spacing w:line="276" w:lineRule="auto"/>
        <w:ind w:leftChars="100" w:left="580" w:hangingChars="150" w:hanging="360"/>
        <w:jc w:val="both"/>
        <w:rPr>
          <w:rFonts w:ascii="Cambria" w:hAnsi="Cambria"/>
          <w:kern w:val="16"/>
          <w:sz w:val="24"/>
          <w:lang w:eastAsia="ja-JP"/>
        </w:rPr>
      </w:pPr>
      <w:r w:rsidRPr="0003734A">
        <w:rPr>
          <w:rFonts w:ascii="Cambria" w:hAnsi="Cambria"/>
          <w:kern w:val="16"/>
          <w:sz w:val="24"/>
          <w:lang w:eastAsia="ja-JP"/>
        </w:rPr>
        <w:t>配偶者その他出張者の同伴者がファンド・レイジング（資金獲得）のための活動に関与しているとき</w:t>
      </w:r>
    </w:p>
    <w:p w14:paraId="2291315D" w14:textId="77777777" w:rsidR="004C67F7" w:rsidRPr="0003734A" w:rsidRDefault="004C67F7" w:rsidP="0003734A">
      <w:pPr>
        <w:autoSpaceDE/>
        <w:autoSpaceDN/>
        <w:spacing w:line="276" w:lineRule="auto"/>
        <w:jc w:val="both"/>
        <w:rPr>
          <w:rFonts w:ascii="Cambria" w:hAnsi="Cambria"/>
          <w:kern w:val="16"/>
          <w:sz w:val="24"/>
          <w:lang w:eastAsia="ja-JP"/>
        </w:rPr>
      </w:pPr>
    </w:p>
    <w:p w14:paraId="371F9247" w14:textId="4645E7F8" w:rsidR="004C67F7" w:rsidRPr="0003734A" w:rsidRDefault="00227991" w:rsidP="0003734A">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9.2.4.2</w:t>
      </w:r>
      <w:r w:rsidRPr="0003734A">
        <w:rPr>
          <w:rFonts w:ascii="Cambria" w:hAnsi="Cambria"/>
          <w:kern w:val="16"/>
          <w:sz w:val="24"/>
          <w:lang w:eastAsia="ja-JP"/>
        </w:rPr>
        <w:tab/>
      </w:r>
      <w:r w:rsidR="004D6D9C" w:rsidRPr="0003734A">
        <w:rPr>
          <w:rFonts w:ascii="Cambria" w:hAnsi="Cambria"/>
          <w:kern w:val="16"/>
          <w:sz w:val="24"/>
          <w:lang w:eastAsia="ja-JP"/>
        </w:rPr>
        <w:t>この例外的な取扱いは、</w:t>
      </w:r>
    </w:p>
    <w:p w14:paraId="513B914C" w14:textId="7A41A303" w:rsidR="004C67F7" w:rsidRPr="0003734A" w:rsidRDefault="004D6D9C" w:rsidP="0003734A">
      <w:pPr>
        <w:pStyle w:val="a4"/>
        <w:numPr>
          <w:ilvl w:val="0"/>
          <w:numId w:val="50"/>
        </w:numPr>
        <w:autoSpaceDE/>
        <w:autoSpaceDN/>
        <w:spacing w:line="276" w:lineRule="auto"/>
        <w:ind w:leftChars="150" w:left="690" w:hangingChars="150" w:hanging="360"/>
        <w:jc w:val="both"/>
        <w:rPr>
          <w:rFonts w:ascii="Cambria" w:hAnsi="Cambria"/>
          <w:kern w:val="16"/>
          <w:sz w:val="24"/>
          <w:lang w:eastAsia="ja-JP"/>
        </w:rPr>
      </w:pPr>
      <w:r w:rsidRPr="0003734A">
        <w:rPr>
          <w:rFonts w:ascii="Cambria" w:hAnsi="Cambria"/>
          <w:kern w:val="16"/>
          <w:sz w:val="24"/>
          <w:lang w:eastAsia="ja-JP"/>
        </w:rPr>
        <w:t>配偶者その他出張者の同伴者が出張申請において</w:t>
      </w:r>
      <w:r w:rsidR="00D73D03" w:rsidRPr="0003734A">
        <w:rPr>
          <w:rFonts w:ascii="Cambria" w:hAnsi="Cambria" w:hint="eastAsia"/>
          <w:kern w:val="16"/>
          <w:sz w:val="24"/>
          <w:lang w:eastAsia="ja-JP"/>
        </w:rPr>
        <w:t>明記</w:t>
      </w:r>
      <w:r w:rsidRPr="0003734A">
        <w:rPr>
          <w:rFonts w:ascii="Cambria" w:hAnsi="Cambria"/>
          <w:kern w:val="16"/>
          <w:sz w:val="24"/>
          <w:lang w:eastAsia="ja-JP"/>
        </w:rPr>
        <w:t>されていること</w:t>
      </w:r>
    </w:p>
    <w:p w14:paraId="7541F2D6" w14:textId="77777777" w:rsidR="004C67F7" w:rsidRPr="0003734A" w:rsidRDefault="004D6D9C" w:rsidP="0003734A">
      <w:pPr>
        <w:pStyle w:val="a4"/>
        <w:numPr>
          <w:ilvl w:val="0"/>
          <w:numId w:val="50"/>
        </w:numPr>
        <w:autoSpaceDE/>
        <w:autoSpaceDN/>
        <w:spacing w:line="276" w:lineRule="auto"/>
        <w:ind w:leftChars="150" w:left="690" w:hangingChars="150" w:hanging="360"/>
        <w:jc w:val="both"/>
        <w:rPr>
          <w:rFonts w:ascii="Cambria" w:hAnsi="Cambria"/>
          <w:kern w:val="16"/>
          <w:sz w:val="24"/>
          <w:lang w:eastAsia="ja-JP"/>
        </w:rPr>
      </w:pPr>
      <w:r w:rsidRPr="0003734A">
        <w:rPr>
          <w:rFonts w:ascii="Cambria" w:hAnsi="Cambria"/>
          <w:kern w:val="16"/>
          <w:sz w:val="24"/>
          <w:lang w:eastAsia="ja-JP"/>
        </w:rPr>
        <w:t>配偶者その他出張者の同伴者の用務が説明されていること</w:t>
      </w:r>
    </w:p>
    <w:p w14:paraId="7E0E00F6" w14:textId="77777777" w:rsidR="004C67F7" w:rsidRPr="0003734A" w:rsidRDefault="004D6D9C" w:rsidP="0003734A">
      <w:pPr>
        <w:pStyle w:val="a4"/>
        <w:numPr>
          <w:ilvl w:val="0"/>
          <w:numId w:val="50"/>
        </w:numPr>
        <w:autoSpaceDE/>
        <w:autoSpaceDN/>
        <w:spacing w:line="276" w:lineRule="auto"/>
        <w:ind w:leftChars="150" w:left="690" w:hangingChars="150" w:hanging="360"/>
        <w:jc w:val="both"/>
        <w:rPr>
          <w:rFonts w:ascii="Cambria" w:hAnsi="Cambria"/>
          <w:kern w:val="16"/>
          <w:sz w:val="24"/>
          <w:lang w:eastAsia="ja-JP"/>
        </w:rPr>
      </w:pPr>
      <w:r w:rsidRPr="0003734A">
        <w:rPr>
          <w:rFonts w:ascii="Cambria" w:hAnsi="Cambria"/>
          <w:kern w:val="16"/>
          <w:sz w:val="24"/>
          <w:lang w:eastAsia="ja-JP"/>
        </w:rPr>
        <w:t>同伴者及び出張者の経費が、出張旅費精算（</w:t>
      </w:r>
      <w:r w:rsidRPr="0003734A">
        <w:rPr>
          <w:rFonts w:ascii="Cambria" w:hAnsi="Cambria"/>
          <w:kern w:val="16"/>
          <w:sz w:val="24"/>
          <w:lang w:eastAsia="ja-JP"/>
        </w:rPr>
        <w:t>Authorization for Payment</w:t>
      </w:r>
      <w:r w:rsidRPr="0003734A">
        <w:rPr>
          <w:rFonts w:ascii="Cambria" w:hAnsi="Cambria"/>
          <w:kern w:val="16"/>
          <w:sz w:val="24"/>
          <w:lang w:eastAsia="ja-JP"/>
        </w:rPr>
        <w:t>）に明確に特定され、示されていることを条件として認められるものです。</w:t>
      </w:r>
    </w:p>
    <w:p w14:paraId="7A47DC11" w14:textId="77777777" w:rsidR="004C67F7" w:rsidRPr="0003734A" w:rsidRDefault="004C67F7" w:rsidP="0003734A">
      <w:pPr>
        <w:autoSpaceDE/>
        <w:autoSpaceDN/>
        <w:spacing w:line="276" w:lineRule="auto"/>
        <w:jc w:val="both"/>
        <w:rPr>
          <w:rFonts w:ascii="Cambria" w:hAnsi="Cambria"/>
          <w:kern w:val="16"/>
          <w:sz w:val="24"/>
          <w:lang w:eastAsia="ja-JP"/>
        </w:rPr>
      </w:pPr>
    </w:p>
    <w:p w14:paraId="7346E8A3" w14:textId="652BAB18" w:rsidR="004C67F7" w:rsidRPr="0003734A" w:rsidRDefault="00227991" w:rsidP="0003734A">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9.2.4.3</w:t>
      </w:r>
      <w:r w:rsidRPr="0003734A">
        <w:rPr>
          <w:rFonts w:ascii="Cambria" w:hAnsi="Cambria"/>
          <w:kern w:val="16"/>
          <w:sz w:val="24"/>
          <w:lang w:eastAsia="ja-JP"/>
        </w:rPr>
        <w:tab/>
      </w:r>
      <w:r w:rsidR="004D6D9C" w:rsidRPr="0003734A">
        <w:rPr>
          <w:rFonts w:ascii="Cambria" w:hAnsi="Cambria"/>
          <w:kern w:val="16"/>
          <w:sz w:val="24"/>
          <w:lang w:eastAsia="ja-JP"/>
        </w:rPr>
        <w:t>「育児を行う教職員、学生、及び招聘者のための出張支援プログラム」</w:t>
      </w:r>
      <w:r w:rsidR="00C53AF8" w:rsidRPr="0003734A">
        <w:rPr>
          <w:rFonts w:ascii="Cambria" w:hAnsi="Cambria" w:hint="eastAsia"/>
          <w:kern w:val="16"/>
          <w:sz w:val="24"/>
          <w:lang w:eastAsia="ja-JP"/>
        </w:rPr>
        <w:t>［</w:t>
      </w:r>
      <w:hyperlink r:id="rId12" w:history="1">
        <w:r w:rsidR="00A226DB" w:rsidRPr="0003734A">
          <w:rPr>
            <w:rStyle w:val="af0"/>
            <w:rFonts w:ascii="Cambria" w:hAnsi="Cambria"/>
            <w:kern w:val="16"/>
            <w:sz w:val="24"/>
            <w:lang w:eastAsia="ja-JP"/>
          </w:rPr>
          <w:t>Link</w:t>
        </w:r>
      </w:hyperlink>
      <w:r w:rsidR="00C53AF8" w:rsidRPr="0003734A">
        <w:rPr>
          <w:rFonts w:ascii="Cambria" w:hAnsi="Cambria" w:hint="eastAsia"/>
          <w:kern w:val="16"/>
          <w:sz w:val="24"/>
          <w:lang w:eastAsia="ja-JP"/>
        </w:rPr>
        <w:t>］</w:t>
      </w:r>
      <w:r w:rsidR="004D6D9C" w:rsidRPr="0003734A">
        <w:rPr>
          <w:rFonts w:ascii="Cambria" w:hAnsi="Cambria"/>
          <w:kern w:val="16"/>
          <w:sz w:val="24"/>
          <w:lang w:eastAsia="ja-JP"/>
        </w:rPr>
        <w:t>により、副学長（人事担当）の承認を得ているときには、本プログラムに定める例外的な取扱いが認められます。</w:t>
      </w:r>
    </w:p>
    <w:p w14:paraId="6DC75382" w14:textId="77777777" w:rsidR="009B62B4" w:rsidRPr="0003734A" w:rsidRDefault="009B62B4" w:rsidP="0003734A">
      <w:pPr>
        <w:autoSpaceDE/>
        <w:autoSpaceDN/>
        <w:spacing w:line="276" w:lineRule="auto"/>
        <w:jc w:val="both"/>
        <w:rPr>
          <w:rFonts w:ascii="Cambria" w:hAnsi="Cambria"/>
          <w:kern w:val="16"/>
          <w:sz w:val="24"/>
          <w:lang w:eastAsia="ja-JP"/>
        </w:rPr>
      </w:pPr>
    </w:p>
    <w:p w14:paraId="7767D7C1" w14:textId="3A20B180" w:rsidR="004C67F7" w:rsidRPr="0003734A" w:rsidRDefault="00227991" w:rsidP="0003734A">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9.2.5</w:t>
      </w:r>
      <w:r w:rsidRPr="0003734A">
        <w:rPr>
          <w:rFonts w:ascii="Cambria" w:hAnsi="Cambria"/>
          <w:b/>
          <w:bCs/>
          <w:kern w:val="16"/>
          <w:sz w:val="24"/>
          <w:lang w:eastAsia="ja-JP"/>
        </w:rPr>
        <w:tab/>
      </w:r>
      <w:r w:rsidR="004D6D9C" w:rsidRPr="0003734A">
        <w:rPr>
          <w:rFonts w:ascii="Cambria" w:hAnsi="Cambria"/>
          <w:b/>
          <w:bCs/>
          <w:kern w:val="16"/>
          <w:sz w:val="24"/>
          <w:lang w:eastAsia="ja-JP"/>
        </w:rPr>
        <w:t>本学の職員以外の者による出張</w:t>
      </w:r>
    </w:p>
    <w:p w14:paraId="65CCFA5A" w14:textId="4897AD86"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理事会、評議員会及びそれらの委員会等の構成員である学外者が、その会合に出席するとき、又は通常の居住地若しくは職場を離れて出張を行うことによって理事会等の業務を行うときには、本学の旅費に関する方針は、それらの者も対象とします。また、本学は、別表</w:t>
      </w:r>
      <w:r w:rsidR="00C53AF8" w:rsidRPr="0003734A">
        <w:rPr>
          <w:rFonts w:ascii="Cambria" w:hAnsi="Cambria" w:hint="eastAsia"/>
          <w:kern w:val="16"/>
          <w:sz w:val="24"/>
          <w:lang w:eastAsia="ja-JP"/>
        </w:rPr>
        <w:t>［</w:t>
      </w:r>
      <w:hyperlink r:id="rId13" w:history="1">
        <w:r w:rsidR="00A226DB" w:rsidRPr="0003734A">
          <w:rPr>
            <w:rStyle w:val="af0"/>
            <w:rFonts w:ascii="Cambria" w:hAnsi="Cambria"/>
            <w:kern w:val="16"/>
            <w:sz w:val="24"/>
            <w:lang w:eastAsia="ja-JP"/>
          </w:rPr>
          <w:t>Link</w:t>
        </w:r>
      </w:hyperlink>
      <w:r w:rsidR="00C53AF8" w:rsidRPr="0003734A">
        <w:rPr>
          <w:rFonts w:ascii="Cambria" w:hAnsi="Cambria" w:hint="eastAsia"/>
          <w:kern w:val="16"/>
          <w:sz w:val="24"/>
          <w:lang w:eastAsia="ja-JP"/>
        </w:rPr>
        <w:t>］</w:t>
      </w:r>
      <w:r w:rsidRPr="0003734A">
        <w:rPr>
          <w:rFonts w:ascii="Cambria" w:hAnsi="Cambria"/>
          <w:kern w:val="16"/>
          <w:sz w:val="24"/>
          <w:lang w:eastAsia="ja-JP"/>
        </w:rPr>
        <w:t>に基づく承認者が承認する場合、その他の非職員（就職希望者、講師、ボランティアその他の訪問者、学生等）の旅費についても支払うものとします。原則として、本学のための出張する非職員は、本方針に従うことが求められます。</w:t>
      </w:r>
    </w:p>
    <w:p w14:paraId="03AD4D8E" w14:textId="77777777" w:rsidR="004C67F7" w:rsidRPr="0003734A" w:rsidRDefault="004C67F7" w:rsidP="0003734A">
      <w:pPr>
        <w:autoSpaceDE/>
        <w:autoSpaceDN/>
        <w:spacing w:line="276" w:lineRule="auto"/>
        <w:jc w:val="both"/>
        <w:rPr>
          <w:rFonts w:ascii="Cambria" w:hAnsi="Cambria"/>
          <w:kern w:val="16"/>
          <w:sz w:val="24"/>
          <w:lang w:eastAsia="ja-JP"/>
        </w:rPr>
      </w:pPr>
    </w:p>
    <w:p w14:paraId="2A84E18E" w14:textId="6EDF7078" w:rsidR="004C67F7" w:rsidRPr="0003734A" w:rsidRDefault="00227991" w:rsidP="0003734A">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9.2.5.1</w:t>
      </w:r>
      <w:r w:rsidRPr="0003734A">
        <w:rPr>
          <w:rFonts w:ascii="Cambria" w:hAnsi="Cambria"/>
          <w:kern w:val="16"/>
          <w:sz w:val="24"/>
          <w:lang w:eastAsia="ja-JP"/>
        </w:rPr>
        <w:tab/>
      </w:r>
      <w:r w:rsidR="004D6D9C" w:rsidRPr="0003734A">
        <w:rPr>
          <w:rFonts w:ascii="Cambria" w:hAnsi="Cambria"/>
          <w:kern w:val="16"/>
          <w:sz w:val="24"/>
          <w:lang w:eastAsia="ja-JP"/>
        </w:rPr>
        <w:t>独立の請負業者の場合、出張旅費は、当該業者の請求書に反映される費用全体の一部とし、請求書に出張費用を示さなければなりません。</w:t>
      </w:r>
    </w:p>
    <w:p w14:paraId="46CDDB6E" w14:textId="77777777" w:rsidR="004C67F7" w:rsidRPr="0003734A" w:rsidRDefault="004C67F7" w:rsidP="0003734A">
      <w:pPr>
        <w:autoSpaceDE/>
        <w:autoSpaceDN/>
        <w:spacing w:line="276" w:lineRule="auto"/>
        <w:jc w:val="both"/>
        <w:rPr>
          <w:rFonts w:ascii="Cambria" w:hAnsi="Cambria"/>
          <w:kern w:val="16"/>
          <w:sz w:val="24"/>
          <w:lang w:eastAsia="ja-JP"/>
        </w:rPr>
      </w:pPr>
    </w:p>
    <w:p w14:paraId="6267D271" w14:textId="23E525CD" w:rsidR="004C67F7" w:rsidRPr="0003734A" w:rsidRDefault="00227991" w:rsidP="0003734A">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9.2.5.2</w:t>
      </w:r>
      <w:r w:rsidRPr="0003734A">
        <w:rPr>
          <w:rFonts w:ascii="Cambria" w:hAnsi="Cambria"/>
          <w:kern w:val="16"/>
          <w:sz w:val="24"/>
          <w:lang w:eastAsia="ja-JP"/>
        </w:rPr>
        <w:tab/>
      </w:r>
      <w:r w:rsidR="004D6D9C" w:rsidRPr="0003734A">
        <w:rPr>
          <w:rFonts w:ascii="Cambria" w:hAnsi="Cambria"/>
          <w:kern w:val="16"/>
          <w:sz w:val="24"/>
          <w:lang w:eastAsia="ja-JP"/>
        </w:rPr>
        <w:t>本学のワークショップに招聘する講演者についてはガイドライン</w:t>
      </w:r>
      <w:r w:rsidR="00C53AF8" w:rsidRPr="005E428E">
        <w:rPr>
          <w:rFonts w:ascii="Cambria" w:hAnsi="Cambria" w:hint="eastAsia"/>
          <w:kern w:val="16"/>
          <w:sz w:val="24"/>
          <w:lang w:eastAsia="ja-JP"/>
        </w:rPr>
        <w:t>［</w:t>
      </w:r>
      <w:hyperlink r:id="rId14" w:history="1">
        <w:r w:rsidR="00A226DB" w:rsidRPr="005E428E">
          <w:rPr>
            <w:rStyle w:val="af0"/>
            <w:rFonts w:ascii="Cambria" w:hAnsi="Cambria"/>
            <w:kern w:val="16"/>
            <w:sz w:val="24"/>
            <w:lang w:eastAsia="ja-JP"/>
          </w:rPr>
          <w:t>Link</w:t>
        </w:r>
      </w:hyperlink>
      <w:r w:rsidR="00C53AF8" w:rsidRPr="0003734A">
        <w:rPr>
          <w:rFonts w:ascii="Cambria" w:hAnsi="Cambria" w:hint="eastAsia"/>
          <w:kern w:val="16"/>
          <w:sz w:val="24"/>
          <w:lang w:eastAsia="ja-JP"/>
        </w:rPr>
        <w:t>］</w:t>
      </w:r>
      <w:r w:rsidR="004D6D9C" w:rsidRPr="0003734A">
        <w:rPr>
          <w:rFonts w:ascii="Cambria" w:hAnsi="Cambria"/>
          <w:kern w:val="16"/>
          <w:sz w:val="24"/>
          <w:lang w:eastAsia="ja-JP"/>
        </w:rPr>
        <w:t>に定めます。に定めます。</w:t>
      </w:r>
    </w:p>
    <w:p w14:paraId="44011DD4" w14:textId="77777777" w:rsidR="004C67F7" w:rsidRPr="0003734A" w:rsidRDefault="004C67F7" w:rsidP="0003734A">
      <w:pPr>
        <w:autoSpaceDE/>
        <w:autoSpaceDN/>
        <w:spacing w:line="276" w:lineRule="auto"/>
        <w:jc w:val="both"/>
        <w:rPr>
          <w:rFonts w:ascii="Cambria" w:hAnsi="Cambria"/>
          <w:kern w:val="16"/>
          <w:sz w:val="24"/>
          <w:lang w:eastAsia="ja-JP"/>
        </w:rPr>
      </w:pPr>
    </w:p>
    <w:p w14:paraId="79E2339D" w14:textId="45AD0249" w:rsidR="004C67F7" w:rsidRPr="0003734A" w:rsidRDefault="00227991" w:rsidP="0003734A">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9.2.6</w:t>
      </w:r>
      <w:r w:rsidRPr="0003734A">
        <w:rPr>
          <w:rFonts w:ascii="Cambria" w:hAnsi="Cambria"/>
          <w:b/>
          <w:bCs/>
          <w:kern w:val="16"/>
          <w:sz w:val="24"/>
          <w:lang w:eastAsia="ja-JP"/>
        </w:rPr>
        <w:tab/>
      </w:r>
      <w:r w:rsidR="004D6D9C" w:rsidRPr="0003734A">
        <w:rPr>
          <w:rFonts w:ascii="Cambria" w:hAnsi="Cambria"/>
          <w:b/>
          <w:bCs/>
          <w:kern w:val="16"/>
          <w:sz w:val="24"/>
          <w:lang w:eastAsia="ja-JP"/>
        </w:rPr>
        <w:t>採用</w:t>
      </w:r>
    </w:p>
    <w:p w14:paraId="75E319EC" w14:textId="6789387A"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各部署は、有望な採用候補者（及び、学長が</w:t>
      </w:r>
      <w:r w:rsidRPr="0003734A">
        <w:rPr>
          <w:rFonts w:ascii="Cambria" w:hAnsi="Cambria"/>
          <w:kern w:val="16"/>
          <w:sz w:val="24"/>
          <w:lang w:eastAsia="ja-JP"/>
        </w:rPr>
        <w:t>29.2.4</w:t>
      </w:r>
      <w:r w:rsidRPr="0003734A">
        <w:rPr>
          <w:rFonts w:ascii="Cambria" w:hAnsi="Cambria"/>
          <w:kern w:val="16"/>
          <w:sz w:val="24"/>
          <w:lang w:eastAsia="ja-JP"/>
        </w:rPr>
        <w:t>章</w:t>
      </w:r>
      <w:r w:rsidR="00C53AF8" w:rsidRPr="0003734A">
        <w:rPr>
          <w:rFonts w:ascii="Cambria" w:hAnsi="Cambria" w:hint="eastAsia"/>
          <w:kern w:val="16"/>
          <w:sz w:val="24"/>
          <w:lang w:eastAsia="ja-JP"/>
        </w:rPr>
        <w:t>［</w:t>
      </w:r>
      <w:hyperlink r:id="rId15" w:history="1">
        <w:r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Pr="0003734A">
          <w:rPr>
            <w:rStyle w:val="af0"/>
            <w:rFonts w:ascii="Cambria" w:hAnsi="Cambria"/>
            <w:kern w:val="16"/>
            <w:sz w:val="24"/>
            <w:lang w:eastAsia="ja-JP"/>
          </w:rPr>
          <w:t>29.2.4</w:t>
        </w:r>
      </w:hyperlink>
      <w:r w:rsidR="00C53AF8" w:rsidRPr="0003734A">
        <w:rPr>
          <w:rFonts w:ascii="Cambria" w:hAnsi="Cambria" w:hint="eastAsia"/>
          <w:kern w:val="16"/>
          <w:sz w:val="24"/>
          <w:lang w:eastAsia="ja-JP"/>
        </w:rPr>
        <w:t>］</w:t>
      </w:r>
      <w:r w:rsidRPr="0003734A">
        <w:rPr>
          <w:rFonts w:ascii="Cambria" w:hAnsi="Cambria"/>
          <w:kern w:val="16"/>
          <w:sz w:val="24"/>
          <w:lang w:eastAsia="ja-JP"/>
        </w:rPr>
        <w:t>に基づき認めた場合にはその家族）に対して、出張を承認しなければなりません。採用プロセスは、採用内定者がオファーを受け入れた時点で終了となります。</w:t>
      </w:r>
    </w:p>
    <w:p w14:paraId="246677BC" w14:textId="77777777" w:rsidR="004C67F7" w:rsidRPr="0003734A" w:rsidRDefault="004C67F7" w:rsidP="0003734A">
      <w:pPr>
        <w:autoSpaceDE/>
        <w:autoSpaceDN/>
        <w:spacing w:line="276" w:lineRule="auto"/>
        <w:jc w:val="both"/>
        <w:rPr>
          <w:rFonts w:ascii="Cambria" w:hAnsi="Cambria"/>
          <w:kern w:val="16"/>
          <w:sz w:val="24"/>
          <w:lang w:eastAsia="ja-JP"/>
        </w:rPr>
      </w:pPr>
    </w:p>
    <w:p w14:paraId="0A0C2AA9" w14:textId="4F6B7B8E" w:rsidR="004C67F7" w:rsidRPr="0003734A" w:rsidRDefault="006D016A" w:rsidP="0003734A">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9.2.7</w:t>
      </w:r>
      <w:r w:rsidRPr="0003734A">
        <w:rPr>
          <w:rFonts w:ascii="Cambria" w:hAnsi="Cambria"/>
          <w:b/>
          <w:bCs/>
          <w:kern w:val="16"/>
          <w:sz w:val="24"/>
          <w:lang w:eastAsia="ja-JP"/>
        </w:rPr>
        <w:tab/>
      </w:r>
      <w:r w:rsidR="004D6D9C" w:rsidRPr="0003734A">
        <w:rPr>
          <w:rFonts w:ascii="Cambria" w:hAnsi="Cambria"/>
          <w:b/>
          <w:bCs/>
          <w:kern w:val="16"/>
          <w:sz w:val="24"/>
          <w:lang w:eastAsia="ja-JP"/>
        </w:rPr>
        <w:t>赴任</w:t>
      </w:r>
    </w:p>
    <w:p w14:paraId="0FCD5430" w14:textId="21C1C195"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赴任については、「</w:t>
      </w:r>
      <w:r w:rsidRPr="0003734A">
        <w:rPr>
          <w:rFonts w:ascii="Cambria" w:hAnsi="Cambria"/>
          <w:kern w:val="16"/>
          <w:sz w:val="24"/>
        </w:rPr>
        <w:fldChar w:fldCharType="begin"/>
      </w:r>
      <w:r w:rsidRPr="0003734A">
        <w:rPr>
          <w:rFonts w:ascii="Cambria" w:hAnsi="Cambria"/>
          <w:kern w:val="16"/>
          <w:sz w:val="24"/>
          <w:lang w:eastAsia="ja-JP"/>
        </w:rPr>
        <w:instrText>HYPERLINK "https://groups.oist.jp/ja/system/files/PRP31_related_Relocation_Allowance_Guidelines_1.pdf"</w:instrText>
      </w:r>
      <w:r w:rsidRPr="0003734A">
        <w:rPr>
          <w:rFonts w:ascii="Cambria" w:hAnsi="Cambria"/>
          <w:kern w:val="16"/>
          <w:sz w:val="24"/>
        </w:rPr>
      </w:r>
      <w:r w:rsidRPr="0003734A">
        <w:rPr>
          <w:rFonts w:ascii="Cambria" w:hAnsi="Cambria"/>
          <w:kern w:val="16"/>
          <w:sz w:val="24"/>
        </w:rPr>
        <w:fldChar w:fldCharType="separate"/>
      </w:r>
      <w:r w:rsidRPr="0003734A">
        <w:rPr>
          <w:rStyle w:val="af0"/>
          <w:rFonts w:ascii="Cambria" w:hAnsi="Cambria"/>
          <w:kern w:val="16"/>
          <w:sz w:val="24"/>
          <w:lang w:eastAsia="ja-JP"/>
        </w:rPr>
        <w:t>赴任旅費ガイドライン</w:t>
      </w:r>
      <w:r w:rsidRPr="0003734A">
        <w:rPr>
          <w:rFonts w:ascii="Cambria" w:hAnsi="Cambria"/>
          <w:kern w:val="16"/>
          <w:sz w:val="24"/>
          <w:lang w:eastAsia="ja-JP"/>
        </w:rPr>
        <w:fldChar w:fldCharType="end"/>
      </w:r>
      <w:r w:rsidRPr="0003734A">
        <w:rPr>
          <w:rFonts w:ascii="Cambria" w:hAnsi="Cambria"/>
          <w:kern w:val="16"/>
          <w:sz w:val="24"/>
          <w:lang w:eastAsia="ja-JP"/>
        </w:rPr>
        <w:t>」</w:t>
      </w:r>
      <w:r w:rsidR="006D016A" w:rsidRPr="0003734A">
        <w:rPr>
          <w:rFonts w:ascii="Cambria" w:hAnsi="Cambria" w:hint="eastAsia"/>
          <w:kern w:val="16"/>
          <w:sz w:val="24"/>
          <w:lang w:eastAsia="ja-JP"/>
        </w:rPr>
        <w:t>を</w:t>
      </w:r>
      <w:r w:rsidRPr="0003734A">
        <w:rPr>
          <w:rFonts w:ascii="Cambria" w:hAnsi="Cambria"/>
          <w:kern w:val="16"/>
          <w:sz w:val="24"/>
          <w:lang w:eastAsia="ja-JP"/>
        </w:rPr>
        <w:t>参照ください。</w:t>
      </w:r>
    </w:p>
    <w:p w14:paraId="7BEE2E92" w14:textId="77777777" w:rsidR="004C67F7" w:rsidRPr="0003734A" w:rsidRDefault="004C67F7" w:rsidP="0003734A">
      <w:pPr>
        <w:autoSpaceDE/>
        <w:autoSpaceDN/>
        <w:spacing w:line="276" w:lineRule="auto"/>
        <w:jc w:val="both"/>
        <w:rPr>
          <w:rFonts w:ascii="Cambria" w:hAnsi="Cambria"/>
          <w:kern w:val="16"/>
          <w:sz w:val="24"/>
          <w:lang w:eastAsia="ja-JP"/>
        </w:rPr>
      </w:pPr>
    </w:p>
    <w:p w14:paraId="7B7D8E79" w14:textId="1FBE89C0" w:rsidR="004C67F7" w:rsidRPr="0003734A" w:rsidRDefault="006D016A" w:rsidP="0003734A">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9.2.8</w:t>
      </w:r>
      <w:r w:rsidRPr="0003734A">
        <w:rPr>
          <w:rFonts w:ascii="Cambria" w:hAnsi="Cambria"/>
          <w:b/>
          <w:bCs/>
          <w:kern w:val="16"/>
          <w:sz w:val="24"/>
          <w:lang w:eastAsia="ja-JP"/>
        </w:rPr>
        <w:tab/>
      </w:r>
      <w:r w:rsidR="004D6D9C" w:rsidRPr="0003734A">
        <w:rPr>
          <w:rFonts w:ascii="Cambria" w:hAnsi="Cambria"/>
          <w:b/>
          <w:bCs/>
          <w:kern w:val="16"/>
          <w:sz w:val="24"/>
          <w:lang w:eastAsia="ja-JP"/>
        </w:rPr>
        <w:t>学生の出張</w:t>
      </w:r>
    </w:p>
    <w:p w14:paraId="1ACFA67B" w14:textId="29D31A8B"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学生の出張に関する情報は学生ハンドブック</w:t>
      </w:r>
      <w:r w:rsidR="00C53AF8" w:rsidRPr="0003734A">
        <w:rPr>
          <w:rFonts w:ascii="Cambria" w:hAnsi="Cambria" w:hint="eastAsia"/>
          <w:kern w:val="16"/>
          <w:sz w:val="24"/>
          <w:lang w:eastAsia="ja-JP"/>
        </w:rPr>
        <w:t>［</w:t>
      </w:r>
      <w:hyperlink r:id="rId16" w:history="1">
        <w:r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Pr="0003734A">
          <w:rPr>
            <w:rStyle w:val="af0"/>
            <w:rFonts w:ascii="Cambria" w:hAnsi="Cambria"/>
            <w:kern w:val="16"/>
            <w:sz w:val="24"/>
            <w:lang w:eastAsia="ja-JP"/>
          </w:rPr>
          <w:t>5</w:t>
        </w:r>
      </w:hyperlink>
      <w:r w:rsidR="00C53AF8" w:rsidRPr="0003734A">
        <w:rPr>
          <w:rFonts w:ascii="Cambria" w:hAnsi="Cambria" w:hint="eastAsia"/>
          <w:kern w:val="16"/>
          <w:sz w:val="24"/>
          <w:lang w:eastAsia="ja-JP"/>
        </w:rPr>
        <w:t>］</w:t>
      </w:r>
      <w:r w:rsidRPr="0003734A">
        <w:rPr>
          <w:rFonts w:ascii="Cambria" w:hAnsi="Cambria"/>
          <w:kern w:val="16"/>
          <w:sz w:val="24"/>
          <w:lang w:eastAsia="ja-JP"/>
        </w:rPr>
        <w:t>を参照ください。</w:t>
      </w:r>
    </w:p>
    <w:p w14:paraId="2B326D2A" w14:textId="77777777" w:rsidR="004C67F7" w:rsidRPr="0003734A" w:rsidRDefault="004C67F7" w:rsidP="0003734A">
      <w:pPr>
        <w:autoSpaceDE/>
        <w:autoSpaceDN/>
        <w:spacing w:line="276" w:lineRule="auto"/>
        <w:ind w:leftChars="100" w:left="220"/>
        <w:jc w:val="both"/>
        <w:rPr>
          <w:rFonts w:ascii="Cambria" w:hAnsi="Cambria"/>
          <w:kern w:val="16"/>
          <w:sz w:val="24"/>
          <w:lang w:eastAsia="ja-JP"/>
        </w:rPr>
      </w:pPr>
    </w:p>
    <w:p w14:paraId="4892ABBD" w14:textId="4F018922" w:rsidR="004C67F7" w:rsidRPr="0003734A" w:rsidRDefault="006D016A" w:rsidP="0003734A">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9.2.9</w:t>
      </w:r>
      <w:r w:rsidRPr="0003734A">
        <w:rPr>
          <w:rFonts w:ascii="Cambria" w:hAnsi="Cambria"/>
          <w:b/>
          <w:bCs/>
          <w:kern w:val="16"/>
          <w:sz w:val="24"/>
          <w:lang w:eastAsia="ja-JP"/>
        </w:rPr>
        <w:tab/>
      </w:r>
      <w:r w:rsidR="004D6D9C" w:rsidRPr="0003734A">
        <w:rPr>
          <w:rFonts w:ascii="Cambria" w:hAnsi="Cambria"/>
          <w:b/>
          <w:bCs/>
          <w:kern w:val="16"/>
          <w:sz w:val="24"/>
          <w:lang w:eastAsia="ja-JP"/>
        </w:rPr>
        <w:t>出張支援／保険</w:t>
      </w:r>
    </w:p>
    <w:p w14:paraId="3DD35670" w14:textId="4317A306"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出張時の保険は、</w:t>
      </w:r>
      <w:r w:rsidRPr="0003734A">
        <w:rPr>
          <w:rFonts w:ascii="Cambria" w:hAnsi="Cambria"/>
          <w:kern w:val="16"/>
          <w:sz w:val="24"/>
          <w:lang w:eastAsia="ja-JP"/>
        </w:rPr>
        <w:t>PTA</w:t>
      </w:r>
      <w:r w:rsidRPr="0003734A">
        <w:rPr>
          <w:rFonts w:ascii="Cambria" w:hAnsi="Cambria"/>
          <w:kern w:val="16"/>
          <w:sz w:val="24"/>
          <w:lang w:eastAsia="ja-JP"/>
        </w:rPr>
        <w:t>を通じて手配する海外旅行については自動的に付保されますが、</w:t>
      </w:r>
      <w:r w:rsidRPr="0003734A">
        <w:rPr>
          <w:rFonts w:ascii="Cambria" w:hAnsi="Cambria"/>
          <w:kern w:val="16"/>
          <w:sz w:val="24"/>
          <w:lang w:eastAsia="ja-JP"/>
        </w:rPr>
        <w:t>PTA</w:t>
      </w:r>
      <w:r w:rsidRPr="0003734A">
        <w:rPr>
          <w:rFonts w:ascii="Cambria" w:hAnsi="Cambria"/>
          <w:kern w:val="16"/>
          <w:sz w:val="24"/>
          <w:lang w:eastAsia="ja-JP"/>
        </w:rPr>
        <w:t>を通じて手配しない海外旅行については、各出張者において適宜加入しなければなりません。</w:t>
      </w:r>
      <w:r w:rsidR="00D73D03" w:rsidRPr="0003734A">
        <w:rPr>
          <w:rFonts w:ascii="Cambria" w:hAnsi="Cambria" w:hint="eastAsia"/>
          <w:kern w:val="16"/>
          <w:sz w:val="24"/>
          <w:lang w:eastAsia="ja-JP"/>
        </w:rPr>
        <w:t>ただし、別途加入する保険で代替できる場合（例：長期滞在者が社会保険に加入する場合）は、この限りではありません。</w:t>
      </w:r>
    </w:p>
    <w:p w14:paraId="6FA7EC4A" w14:textId="77777777" w:rsidR="004C67F7" w:rsidRPr="0003734A" w:rsidRDefault="004C67F7" w:rsidP="0003734A">
      <w:pPr>
        <w:autoSpaceDE/>
        <w:autoSpaceDN/>
        <w:spacing w:line="276" w:lineRule="auto"/>
        <w:jc w:val="both"/>
        <w:rPr>
          <w:rFonts w:ascii="Cambria" w:hAnsi="Cambria"/>
          <w:kern w:val="16"/>
          <w:sz w:val="24"/>
          <w:lang w:eastAsia="ja-JP"/>
        </w:rPr>
      </w:pPr>
    </w:p>
    <w:p w14:paraId="3A4F72C8" w14:textId="21C5425B" w:rsidR="004C67F7" w:rsidRPr="0003734A" w:rsidRDefault="006D016A" w:rsidP="0003734A">
      <w:pPr>
        <w:autoSpaceDE/>
        <w:autoSpaceDN/>
        <w:spacing w:line="276" w:lineRule="auto"/>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9.3</w:t>
      </w:r>
      <w:r w:rsidRPr="0003734A">
        <w:rPr>
          <w:rFonts w:ascii="Cambria" w:hAnsi="Cambria"/>
          <w:b/>
          <w:bCs/>
          <w:kern w:val="16"/>
          <w:sz w:val="24"/>
          <w:lang w:eastAsia="ja-JP"/>
        </w:rPr>
        <w:tab/>
      </w:r>
      <w:r w:rsidR="004D6D9C" w:rsidRPr="0003734A">
        <w:rPr>
          <w:rFonts w:ascii="Cambria" w:hAnsi="Cambria"/>
          <w:b/>
          <w:bCs/>
          <w:kern w:val="16"/>
          <w:sz w:val="24"/>
          <w:lang w:eastAsia="ja-JP"/>
        </w:rPr>
        <w:t>ルール</w:t>
      </w:r>
    </w:p>
    <w:p w14:paraId="14F325F2" w14:textId="2EAC074B" w:rsidR="004C67F7" w:rsidRPr="0003734A" w:rsidRDefault="006D016A" w:rsidP="0003734A">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9.3.1</w:t>
      </w:r>
      <w:r w:rsidRPr="0003734A">
        <w:rPr>
          <w:rFonts w:ascii="Cambria" w:hAnsi="Cambria"/>
          <w:b/>
          <w:bCs/>
          <w:kern w:val="16"/>
          <w:sz w:val="24"/>
          <w:lang w:eastAsia="ja-JP"/>
        </w:rPr>
        <w:tab/>
      </w:r>
      <w:r w:rsidR="004D6D9C" w:rsidRPr="0003734A">
        <w:rPr>
          <w:rFonts w:ascii="Cambria" w:hAnsi="Cambria"/>
          <w:b/>
          <w:bCs/>
          <w:kern w:val="16"/>
          <w:sz w:val="24"/>
          <w:lang w:eastAsia="ja-JP"/>
        </w:rPr>
        <w:t>旅費の支払範囲</w:t>
      </w:r>
    </w:p>
    <w:p w14:paraId="04829151" w14:textId="22C55177"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による支払いが可能な旅費は、本学のみの利益のために、業務を行うことを目的として、役職員の自宅を離れて出張を行うことに関し、通常必要となる費用です。出張者の区分、精算対象費用、金額については、別表</w:t>
      </w:r>
      <w:r w:rsidR="00C53AF8" w:rsidRPr="0003734A">
        <w:rPr>
          <w:rFonts w:ascii="Cambria" w:hAnsi="Cambria" w:hint="eastAsia"/>
          <w:kern w:val="16"/>
          <w:sz w:val="24"/>
          <w:lang w:eastAsia="ja-JP"/>
        </w:rPr>
        <w:t>［</w:t>
      </w:r>
      <w:hyperlink r:id="rId17" w:history="1">
        <w:r w:rsidRPr="0003734A">
          <w:rPr>
            <w:rStyle w:val="af0"/>
            <w:rFonts w:ascii="Cambria" w:hAnsi="Cambria"/>
            <w:kern w:val="16"/>
            <w:sz w:val="24"/>
            <w:lang w:eastAsia="ja-JP"/>
          </w:rPr>
          <w:t>Link: 26.9</w:t>
        </w:r>
      </w:hyperlink>
      <w:r w:rsidR="00C53AF8" w:rsidRPr="0003734A">
        <w:rPr>
          <w:rFonts w:ascii="Cambria" w:hAnsi="Cambria" w:hint="eastAsia"/>
          <w:kern w:val="16"/>
          <w:sz w:val="24"/>
          <w:lang w:eastAsia="ja-JP"/>
        </w:rPr>
        <w:t>］</w:t>
      </w:r>
      <w:r w:rsidRPr="0003734A">
        <w:rPr>
          <w:rFonts w:ascii="Cambria" w:hAnsi="Cambria"/>
          <w:kern w:val="16"/>
          <w:sz w:val="24"/>
          <w:lang w:eastAsia="ja-JP"/>
        </w:rPr>
        <w:t>を参照してください。</w:t>
      </w:r>
    </w:p>
    <w:p w14:paraId="200D8FBE" w14:textId="1F219755"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本学により個人的であるとみなされる費用は精算の対象となりません。</w:t>
      </w:r>
    </w:p>
    <w:p w14:paraId="76A102F7" w14:textId="52535118"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精算のための領収書が必要となる事項については、</w:t>
      </w:r>
      <w:r w:rsidRPr="0003734A">
        <w:rPr>
          <w:rFonts w:ascii="Cambria" w:hAnsi="Cambria"/>
          <w:kern w:val="16"/>
          <w:sz w:val="24"/>
          <w:lang w:eastAsia="ja-JP"/>
        </w:rPr>
        <w:t>29.3.13</w:t>
      </w:r>
      <w:r w:rsidRPr="0003734A">
        <w:rPr>
          <w:rFonts w:ascii="Cambria" w:hAnsi="Cambria"/>
          <w:kern w:val="16"/>
          <w:sz w:val="24"/>
          <w:lang w:eastAsia="ja-JP"/>
        </w:rPr>
        <w:t>章</w:t>
      </w:r>
      <w:r w:rsidR="00C53AF8" w:rsidRPr="0003734A">
        <w:rPr>
          <w:rFonts w:ascii="Cambria" w:hAnsi="Cambria" w:hint="eastAsia"/>
          <w:kern w:val="16"/>
          <w:sz w:val="24"/>
          <w:lang w:eastAsia="ja-JP"/>
        </w:rPr>
        <w:t>［</w:t>
      </w:r>
      <w:hyperlink r:id="rId18" w:history="1">
        <w:r w:rsidRPr="0003734A">
          <w:rPr>
            <w:rStyle w:val="af0"/>
            <w:rFonts w:ascii="Cambria" w:hAnsi="Cambria"/>
            <w:kern w:val="16"/>
            <w:sz w:val="24"/>
            <w:lang w:eastAsia="ja-JP"/>
          </w:rPr>
          <w:t>Link:</w:t>
        </w:r>
        <w:r w:rsidR="006D016A" w:rsidRPr="0003734A">
          <w:rPr>
            <w:rStyle w:val="af0"/>
            <w:rFonts w:ascii="Cambria" w:hAnsi="Cambria" w:hint="eastAsia"/>
            <w:kern w:val="16"/>
            <w:sz w:val="24"/>
            <w:lang w:eastAsia="ja-JP"/>
          </w:rPr>
          <w:t xml:space="preserve"> </w:t>
        </w:r>
        <w:r w:rsidRPr="0003734A">
          <w:rPr>
            <w:rStyle w:val="af0"/>
            <w:rFonts w:ascii="Cambria" w:hAnsi="Cambria"/>
            <w:kern w:val="16"/>
            <w:sz w:val="24"/>
            <w:lang w:eastAsia="ja-JP"/>
          </w:rPr>
          <w:t>29.3.13</w:t>
        </w:r>
      </w:hyperlink>
      <w:r w:rsidR="00C53AF8" w:rsidRPr="0003734A">
        <w:rPr>
          <w:rFonts w:ascii="Cambria" w:hAnsi="Cambria" w:hint="eastAsia"/>
          <w:kern w:val="16"/>
          <w:sz w:val="24"/>
          <w:lang w:eastAsia="ja-JP"/>
        </w:rPr>
        <w:t>］</w:t>
      </w:r>
      <w:r w:rsidRPr="0003734A">
        <w:rPr>
          <w:rFonts w:ascii="Cambria" w:hAnsi="Cambria"/>
          <w:kern w:val="16"/>
          <w:sz w:val="24"/>
          <w:lang w:eastAsia="ja-JP"/>
        </w:rPr>
        <w:t>に定められています。</w:t>
      </w:r>
    </w:p>
    <w:p w14:paraId="19FBC727" w14:textId="77777777" w:rsidR="004C67F7" w:rsidRPr="0003734A" w:rsidRDefault="004C67F7" w:rsidP="0003734A">
      <w:pPr>
        <w:autoSpaceDE/>
        <w:autoSpaceDN/>
        <w:spacing w:line="276" w:lineRule="auto"/>
        <w:jc w:val="both"/>
        <w:rPr>
          <w:rFonts w:ascii="Cambria" w:hAnsi="Cambria"/>
          <w:kern w:val="16"/>
          <w:sz w:val="24"/>
          <w:lang w:eastAsia="ja-JP"/>
        </w:rPr>
      </w:pPr>
    </w:p>
    <w:p w14:paraId="6B13DBBD" w14:textId="0513C815" w:rsidR="004C67F7" w:rsidRPr="0003734A" w:rsidRDefault="006D016A" w:rsidP="009904D7">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9.3.2</w:t>
      </w:r>
      <w:r w:rsidRPr="0003734A">
        <w:rPr>
          <w:rFonts w:ascii="Cambria" w:hAnsi="Cambria"/>
          <w:b/>
          <w:bCs/>
          <w:kern w:val="16"/>
          <w:sz w:val="24"/>
          <w:lang w:eastAsia="ja-JP"/>
        </w:rPr>
        <w:tab/>
      </w:r>
      <w:r w:rsidR="004D6D9C" w:rsidRPr="0003734A">
        <w:rPr>
          <w:rFonts w:ascii="Cambria" w:hAnsi="Cambria"/>
          <w:b/>
          <w:bCs/>
          <w:kern w:val="16"/>
          <w:sz w:val="24"/>
          <w:lang w:eastAsia="ja-JP"/>
        </w:rPr>
        <w:t>航空交通</w:t>
      </w:r>
    </w:p>
    <w:p w14:paraId="73E1C0D1" w14:textId="3A733E37" w:rsidR="004C67F7" w:rsidRPr="0003734A" w:rsidRDefault="004D6D9C" w:rsidP="0003734A">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出張者は、別表</w:t>
      </w:r>
      <w:r w:rsidR="00C53AF8" w:rsidRPr="0003734A">
        <w:rPr>
          <w:rFonts w:ascii="Cambria" w:hAnsi="Cambria" w:hint="eastAsia"/>
          <w:kern w:val="16"/>
          <w:sz w:val="24"/>
          <w:lang w:eastAsia="ja-JP"/>
        </w:rPr>
        <w:t>［</w:t>
      </w:r>
      <w:hyperlink r:id="rId19" w:history="1">
        <w:r w:rsidRPr="0003734A">
          <w:rPr>
            <w:rStyle w:val="af0"/>
            <w:rFonts w:ascii="Cambria" w:hAnsi="Cambria"/>
            <w:kern w:val="16"/>
            <w:sz w:val="24"/>
            <w:lang w:eastAsia="ja-JP"/>
          </w:rPr>
          <w:t>Link:</w:t>
        </w:r>
        <w:r w:rsidR="00386A94" w:rsidRPr="0003734A">
          <w:rPr>
            <w:rStyle w:val="af0"/>
            <w:rFonts w:ascii="Cambria" w:hAnsi="Cambria"/>
            <w:kern w:val="16"/>
            <w:sz w:val="24"/>
            <w:lang w:eastAsia="ja-JP"/>
          </w:rPr>
          <w:t xml:space="preserve"> </w:t>
        </w:r>
        <w:r w:rsidRPr="0003734A">
          <w:rPr>
            <w:rStyle w:val="af0"/>
            <w:rFonts w:ascii="Cambria" w:hAnsi="Cambria"/>
            <w:kern w:val="16"/>
            <w:sz w:val="24"/>
            <w:lang w:eastAsia="ja-JP"/>
          </w:rPr>
          <w:t>26.9</w:t>
        </w:r>
      </w:hyperlink>
      <w:r w:rsidR="00C53AF8" w:rsidRPr="0003734A">
        <w:rPr>
          <w:rFonts w:ascii="Cambria" w:hAnsi="Cambria" w:hint="eastAsia"/>
          <w:kern w:val="16"/>
          <w:sz w:val="24"/>
          <w:lang w:eastAsia="ja-JP"/>
        </w:rPr>
        <w:t>］</w:t>
      </w:r>
      <w:r w:rsidRPr="0003734A">
        <w:rPr>
          <w:rFonts w:ascii="Cambria" w:hAnsi="Cambria"/>
          <w:kern w:val="16"/>
          <w:sz w:val="24"/>
          <w:lang w:eastAsia="ja-JP"/>
        </w:rPr>
        <w:t>で定められたクラス又は下位のクラスを利用するものとします。また、時間及び経路の制約の範囲内で、利用可能な最も安価な航空券を求めなければなりません。</w:t>
      </w:r>
    </w:p>
    <w:p w14:paraId="36AF0624" w14:textId="77777777" w:rsidR="004C67F7" w:rsidRPr="0003734A" w:rsidRDefault="004C67F7" w:rsidP="0003734A">
      <w:pPr>
        <w:autoSpaceDE/>
        <w:autoSpaceDN/>
        <w:spacing w:line="276" w:lineRule="auto"/>
        <w:jc w:val="both"/>
        <w:rPr>
          <w:rFonts w:ascii="Cambria" w:hAnsi="Cambria"/>
          <w:kern w:val="16"/>
          <w:sz w:val="24"/>
          <w:lang w:eastAsia="ja-JP"/>
        </w:rPr>
      </w:pPr>
    </w:p>
    <w:p w14:paraId="738B626D" w14:textId="6808CEAD" w:rsidR="004C67F7" w:rsidRPr="0003734A" w:rsidRDefault="006D016A"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w:t>
      </w:r>
      <w:r w:rsidRPr="0003734A">
        <w:rPr>
          <w:rFonts w:ascii="Cambria" w:hAnsi="Cambria"/>
          <w:kern w:val="16"/>
          <w:sz w:val="24"/>
          <w:lang w:eastAsia="ja-JP"/>
        </w:rPr>
        <w:tab/>
      </w:r>
      <w:r w:rsidR="004D6D9C" w:rsidRPr="0003734A">
        <w:rPr>
          <w:rFonts w:ascii="Cambria" w:hAnsi="Cambria"/>
          <w:kern w:val="16"/>
          <w:sz w:val="24"/>
          <w:lang w:eastAsia="ja-JP"/>
        </w:rPr>
        <w:t>例外</w:t>
      </w:r>
    </w:p>
    <w:p w14:paraId="00F8D78C" w14:textId="0CDA28D7" w:rsidR="004C67F7" w:rsidRPr="0003734A" w:rsidRDefault="006D016A" w:rsidP="009904D7">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9.3.2.1.1</w:t>
      </w:r>
      <w:r w:rsidRPr="0003734A">
        <w:rPr>
          <w:rFonts w:ascii="Cambria" w:hAnsi="Cambria"/>
          <w:kern w:val="16"/>
          <w:sz w:val="24"/>
          <w:lang w:eastAsia="ja-JP"/>
        </w:rPr>
        <w:tab/>
      </w:r>
      <w:r w:rsidR="004D6D9C" w:rsidRPr="0003734A">
        <w:rPr>
          <w:rFonts w:ascii="Cambria" w:hAnsi="Cambria"/>
          <w:kern w:val="16"/>
          <w:sz w:val="24"/>
          <w:lang w:eastAsia="ja-JP"/>
        </w:rPr>
        <w:t>ファーストクラスの航空券は、本学の職員に対しては認められません。詳細については旅費ハンドブック</w:t>
      </w:r>
      <w:r w:rsidR="00C53AF8" w:rsidRPr="0003734A">
        <w:rPr>
          <w:rFonts w:ascii="Cambria" w:hAnsi="Cambria" w:hint="eastAsia"/>
          <w:kern w:val="16"/>
          <w:sz w:val="24"/>
          <w:lang w:eastAsia="ja-JP"/>
        </w:rPr>
        <w:t>［</w:t>
      </w:r>
      <w:hyperlink r:id="rId20" w:history="1">
        <w:r w:rsidR="004D6D9C" w:rsidRPr="0003734A">
          <w:rPr>
            <w:rStyle w:val="af0"/>
            <w:rFonts w:ascii="Cambria" w:hAnsi="Cambria"/>
            <w:kern w:val="16"/>
            <w:sz w:val="24"/>
            <w:lang w:eastAsia="ja-JP"/>
          </w:rPr>
          <w:t>Link</w:t>
        </w:r>
      </w:hyperlink>
      <w:r w:rsidR="00C53AF8" w:rsidRPr="0003734A">
        <w:rPr>
          <w:rFonts w:ascii="Cambria" w:hAnsi="Cambria" w:hint="eastAsia"/>
          <w:kern w:val="16"/>
          <w:sz w:val="24"/>
          <w:lang w:eastAsia="ja-JP"/>
        </w:rPr>
        <w:t>］</w:t>
      </w:r>
      <w:r w:rsidR="004D6D9C" w:rsidRPr="0003734A">
        <w:rPr>
          <w:rFonts w:ascii="Cambria" w:hAnsi="Cambria"/>
          <w:kern w:val="16"/>
          <w:sz w:val="24"/>
          <w:lang w:eastAsia="ja-JP"/>
        </w:rPr>
        <w:t>を参照してください。他の出張者については、例外的な状況であり、かつ用務が正当化される状況の下にある場合に限り、学長による書面の事前承認によって認められる場合があります。</w:t>
      </w:r>
    </w:p>
    <w:p w14:paraId="6571D3AC" w14:textId="77777777" w:rsidR="004C67F7" w:rsidRPr="0003734A" w:rsidRDefault="004C67F7" w:rsidP="0003734A">
      <w:pPr>
        <w:autoSpaceDE/>
        <w:autoSpaceDN/>
        <w:spacing w:line="276" w:lineRule="auto"/>
        <w:jc w:val="both"/>
        <w:rPr>
          <w:rFonts w:ascii="Cambria" w:hAnsi="Cambria"/>
          <w:kern w:val="16"/>
          <w:sz w:val="24"/>
          <w:lang w:eastAsia="ja-JP"/>
        </w:rPr>
      </w:pPr>
    </w:p>
    <w:p w14:paraId="5AD26811" w14:textId="47CB3305" w:rsidR="004C67F7" w:rsidRPr="0003734A" w:rsidRDefault="006D016A" w:rsidP="009904D7">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9.3.2.1.2</w:t>
      </w:r>
      <w:r w:rsidRPr="0003734A">
        <w:rPr>
          <w:rFonts w:ascii="Cambria" w:hAnsi="Cambria"/>
          <w:kern w:val="16"/>
          <w:sz w:val="24"/>
          <w:lang w:eastAsia="ja-JP"/>
        </w:rPr>
        <w:tab/>
      </w:r>
      <w:r w:rsidR="004D6D9C" w:rsidRPr="0003734A">
        <w:rPr>
          <w:rFonts w:ascii="Cambria" w:hAnsi="Cambria"/>
          <w:kern w:val="16"/>
          <w:sz w:val="24"/>
          <w:lang w:eastAsia="ja-JP"/>
        </w:rPr>
        <w:t>本学の費用負担での航空券のアップグレード（通常の直行便の適格</w:t>
      </w:r>
      <w:r w:rsidR="004D6D9C" w:rsidRPr="0003734A">
        <w:rPr>
          <w:rFonts w:ascii="Cambria" w:hAnsi="Cambria"/>
          <w:kern w:val="16"/>
          <w:sz w:val="24"/>
          <w:lang w:eastAsia="ja-JP"/>
        </w:rPr>
        <w:lastRenderedPageBreak/>
        <w:t>なクラスでの最低価格の航空運賃を上回る費用総額をもたらすアップグレード）は認められず、精算の対象となりません。無料のアップグレード又は出張者の負担によるアップグレードについては、出張旅費精算書等において明確に記録しなければなりません。</w:t>
      </w:r>
    </w:p>
    <w:p w14:paraId="54EF3FC6" w14:textId="77777777" w:rsidR="004C67F7" w:rsidRPr="0003734A" w:rsidRDefault="004C67F7" w:rsidP="0003734A">
      <w:pPr>
        <w:autoSpaceDE/>
        <w:autoSpaceDN/>
        <w:spacing w:line="276" w:lineRule="auto"/>
        <w:jc w:val="both"/>
        <w:rPr>
          <w:rFonts w:ascii="Cambria" w:hAnsi="Cambria"/>
          <w:kern w:val="16"/>
          <w:sz w:val="24"/>
          <w:lang w:eastAsia="ja-JP"/>
        </w:rPr>
      </w:pPr>
    </w:p>
    <w:p w14:paraId="796E6279" w14:textId="16E9B7A7" w:rsidR="004C67F7" w:rsidRPr="0003734A" w:rsidRDefault="006D016A" w:rsidP="005E428E">
      <w:pPr>
        <w:tabs>
          <w:tab w:val="left" w:pos="1760"/>
        </w:tabs>
        <w:autoSpaceDE/>
        <w:autoSpaceDN/>
        <w:spacing w:afterLines="50" w:after="120" w:line="276" w:lineRule="auto"/>
        <w:ind w:leftChars="200" w:left="440"/>
        <w:jc w:val="both"/>
        <w:rPr>
          <w:rFonts w:ascii="Cambria" w:hAnsi="Cambria"/>
          <w:kern w:val="16"/>
          <w:sz w:val="24"/>
        </w:rPr>
      </w:pPr>
      <w:r w:rsidRPr="0003734A">
        <w:rPr>
          <w:rFonts w:ascii="Cambria" w:hAnsi="Cambria" w:hint="eastAsia"/>
          <w:kern w:val="16"/>
          <w:sz w:val="24"/>
          <w:lang w:eastAsia="ja-JP"/>
        </w:rPr>
        <w:t>2</w:t>
      </w:r>
      <w:r w:rsidRPr="0003734A">
        <w:rPr>
          <w:rFonts w:ascii="Cambria" w:hAnsi="Cambria"/>
          <w:kern w:val="16"/>
          <w:sz w:val="24"/>
          <w:lang w:eastAsia="ja-JP"/>
        </w:rPr>
        <w:t>9.3.2.1.3</w:t>
      </w:r>
      <w:r w:rsidRPr="0003734A">
        <w:rPr>
          <w:rFonts w:ascii="Cambria" w:hAnsi="Cambria"/>
          <w:kern w:val="16"/>
          <w:sz w:val="24"/>
          <w:lang w:eastAsia="ja-JP"/>
        </w:rPr>
        <w:tab/>
      </w:r>
      <w:r w:rsidR="004D6D9C" w:rsidRPr="0003734A">
        <w:rPr>
          <w:rFonts w:ascii="Cambria" w:hAnsi="Cambria"/>
          <w:kern w:val="16"/>
          <w:sz w:val="24"/>
          <w:lang w:eastAsia="ja-JP"/>
        </w:rPr>
        <w:t>購入可能な最安値の航空券を上回る運賃であったり、適切な基準（別表</w:t>
      </w:r>
      <w:r w:rsidR="00311A49" w:rsidRPr="0003734A">
        <w:rPr>
          <w:rFonts w:ascii="Cambria" w:hAnsi="Cambria" w:hint="eastAsia"/>
          <w:kern w:val="16"/>
          <w:sz w:val="24"/>
          <w:lang w:eastAsia="ja-JP"/>
        </w:rPr>
        <w:t>［</w:t>
      </w:r>
      <w:hyperlink r:id="rId21" w:history="1">
        <w:r w:rsidR="004D6D9C"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004D6D9C" w:rsidRPr="0003734A">
          <w:rPr>
            <w:rStyle w:val="af0"/>
            <w:rFonts w:ascii="Cambria" w:hAnsi="Cambria"/>
            <w:kern w:val="16"/>
            <w:sz w:val="24"/>
            <w:lang w:eastAsia="ja-JP"/>
          </w:rPr>
          <w:t>26.9</w:t>
        </w:r>
      </w:hyperlink>
      <w:r w:rsidR="00311A49" w:rsidRPr="0003734A">
        <w:rPr>
          <w:rFonts w:ascii="Cambria" w:hAnsi="Cambria" w:hint="eastAsia"/>
          <w:kern w:val="16"/>
          <w:sz w:val="24"/>
          <w:lang w:eastAsia="ja-JP"/>
        </w:rPr>
        <w:t>］</w:t>
      </w:r>
      <w:r w:rsidR="004D6D9C" w:rsidRPr="0003734A">
        <w:rPr>
          <w:rFonts w:ascii="Cambria" w:hAnsi="Cambria"/>
          <w:kern w:val="16"/>
          <w:sz w:val="24"/>
          <w:lang w:eastAsia="ja-JP"/>
        </w:rPr>
        <w:t>）を上回る場合、その経費は支給されません。</w:t>
      </w:r>
      <w:proofErr w:type="spellStart"/>
      <w:r w:rsidR="004D6D9C" w:rsidRPr="0003734A">
        <w:rPr>
          <w:rFonts w:ascii="Cambria" w:hAnsi="Cambria"/>
          <w:kern w:val="16"/>
          <w:sz w:val="24"/>
        </w:rPr>
        <w:t>ただし、次の場合を除きます</w:t>
      </w:r>
      <w:proofErr w:type="spellEnd"/>
      <w:r w:rsidR="004D6D9C" w:rsidRPr="0003734A">
        <w:rPr>
          <w:rFonts w:ascii="Cambria" w:hAnsi="Cambria"/>
          <w:kern w:val="16"/>
          <w:sz w:val="24"/>
        </w:rPr>
        <w:t>。</w:t>
      </w:r>
    </w:p>
    <w:p w14:paraId="29781AC5" w14:textId="77777777" w:rsidR="00443D9E" w:rsidRPr="009904D7" w:rsidRDefault="004D6D9C" w:rsidP="009904D7">
      <w:pPr>
        <w:pStyle w:val="a4"/>
        <w:numPr>
          <w:ilvl w:val="0"/>
          <w:numId w:val="51"/>
        </w:numPr>
        <w:autoSpaceDE/>
        <w:autoSpaceDN/>
        <w:spacing w:line="276" w:lineRule="auto"/>
        <w:ind w:leftChars="200" w:left="920" w:hangingChars="200" w:hanging="480"/>
        <w:jc w:val="both"/>
        <w:rPr>
          <w:rFonts w:ascii="Cambria" w:hAnsi="Cambria"/>
          <w:kern w:val="16"/>
          <w:sz w:val="24"/>
        </w:rPr>
      </w:pPr>
      <w:proofErr w:type="spellStart"/>
      <w:r w:rsidRPr="009904D7">
        <w:rPr>
          <w:rFonts w:ascii="Cambria" w:hAnsi="Cambria"/>
          <w:kern w:val="16"/>
          <w:sz w:val="24"/>
        </w:rPr>
        <w:t>乗り継ぎが生じるとき</w:t>
      </w:r>
      <w:proofErr w:type="spellEnd"/>
    </w:p>
    <w:p w14:paraId="52F81DD7" w14:textId="77777777" w:rsidR="00443D9E" w:rsidRPr="009904D7" w:rsidRDefault="004D6D9C" w:rsidP="009904D7">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合理的ではない時間帯の旅行が必要となるとき</w:t>
      </w:r>
    </w:p>
    <w:p w14:paraId="4EF2762E" w14:textId="77777777" w:rsidR="00443D9E" w:rsidRPr="009904D7" w:rsidRDefault="004D6D9C" w:rsidP="009904D7">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旅行期間が延びるとき又は大幅に飛行時間が延びるとき</w:t>
      </w:r>
    </w:p>
    <w:p w14:paraId="4BDB7940" w14:textId="77777777" w:rsidR="00443D9E" w:rsidRPr="009904D7" w:rsidRDefault="004D6D9C" w:rsidP="009904D7">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移動に係る経費の抑制を相殺する費用の増加が生じるとき</w:t>
      </w:r>
    </w:p>
    <w:p w14:paraId="5D744BB9" w14:textId="5C01CB27" w:rsidR="004C67F7" w:rsidRPr="009904D7" w:rsidRDefault="004D6D9C" w:rsidP="009904D7">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出張者の健康上のニーズに照らし不適切であるとき</w:t>
      </w:r>
    </w:p>
    <w:p w14:paraId="2FC1C2BB" w14:textId="77777777" w:rsidR="004C67F7" w:rsidRPr="0003734A" w:rsidRDefault="004C67F7" w:rsidP="0003734A">
      <w:pPr>
        <w:autoSpaceDE/>
        <w:autoSpaceDN/>
        <w:spacing w:line="276" w:lineRule="auto"/>
        <w:jc w:val="both"/>
        <w:rPr>
          <w:rFonts w:ascii="Cambria" w:hAnsi="Cambria"/>
          <w:kern w:val="16"/>
          <w:sz w:val="24"/>
          <w:lang w:eastAsia="ja-JP"/>
        </w:rPr>
      </w:pPr>
    </w:p>
    <w:p w14:paraId="375849D0" w14:textId="2E8F3956" w:rsidR="004C67F7" w:rsidRPr="0003734A" w:rsidRDefault="006D016A"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9.3.2.2</w:t>
      </w:r>
      <w:r w:rsidRPr="0003734A">
        <w:rPr>
          <w:rFonts w:ascii="Cambria" w:hAnsi="Cambria"/>
          <w:kern w:val="16"/>
          <w:sz w:val="24"/>
          <w:lang w:eastAsia="ja-JP"/>
        </w:rPr>
        <w:tab/>
      </w:r>
      <w:r w:rsidR="004D6D9C" w:rsidRPr="0003734A">
        <w:rPr>
          <w:rFonts w:ascii="Cambria" w:hAnsi="Cambria"/>
          <w:kern w:val="16"/>
          <w:sz w:val="24"/>
          <w:lang w:eastAsia="ja-JP"/>
        </w:rPr>
        <w:t>購入方法</w:t>
      </w:r>
    </w:p>
    <w:p w14:paraId="51148E26" w14:textId="66B74848"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本学は、事務コストの節減、旅行者の旅費立替負担軽減、旅費の不正受給防止のため、</w:t>
      </w:r>
      <w:r w:rsidR="00315449" w:rsidRPr="0003734A">
        <w:rPr>
          <w:rFonts w:ascii="Cambria" w:hAnsi="Cambria"/>
          <w:kern w:val="16"/>
          <w:sz w:val="24"/>
          <w:lang w:eastAsia="ja-JP"/>
        </w:rPr>
        <w:t>PTA</w:t>
      </w:r>
      <w:r w:rsidRPr="0003734A">
        <w:rPr>
          <w:rFonts w:ascii="Cambria" w:hAnsi="Cambria"/>
          <w:kern w:val="16"/>
          <w:sz w:val="24"/>
          <w:lang w:eastAsia="ja-JP"/>
        </w:rPr>
        <w:t>、航空会社等の取引先に代金を直接支払うことができます。ただし、財務ディビジョンが認めた取引先に限ります。</w:t>
      </w:r>
      <w:r w:rsidR="0071520F" w:rsidRPr="0003734A">
        <w:rPr>
          <w:rFonts w:ascii="Cambria" w:hAnsi="Cambria"/>
          <w:kern w:val="16"/>
          <w:sz w:val="24"/>
          <w:lang w:eastAsia="ja-JP"/>
        </w:rPr>
        <w:t>PTA</w:t>
      </w:r>
      <w:r w:rsidR="0071520F" w:rsidRPr="0003734A">
        <w:rPr>
          <w:rFonts w:ascii="Cambria" w:hAnsi="Cambria" w:hint="eastAsia"/>
          <w:kern w:val="16"/>
          <w:sz w:val="24"/>
          <w:lang w:eastAsia="ja-JP"/>
        </w:rPr>
        <w:t>以外の業者を利用する場合は、原則として、例外申請は認められません。</w:t>
      </w:r>
    </w:p>
    <w:p w14:paraId="78BCF146" w14:textId="77777777" w:rsidR="004C67F7" w:rsidRPr="0003734A" w:rsidRDefault="004C67F7" w:rsidP="0003734A">
      <w:pPr>
        <w:autoSpaceDE/>
        <w:autoSpaceDN/>
        <w:spacing w:line="276" w:lineRule="auto"/>
        <w:jc w:val="both"/>
        <w:rPr>
          <w:rFonts w:ascii="Cambria" w:hAnsi="Cambria"/>
          <w:kern w:val="16"/>
          <w:sz w:val="24"/>
          <w:lang w:eastAsia="ja-JP"/>
        </w:rPr>
      </w:pPr>
    </w:p>
    <w:p w14:paraId="038111C1" w14:textId="3EFE3A71" w:rsidR="004C67F7" w:rsidRPr="0003734A" w:rsidRDefault="006D016A"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9.3.2.3</w:t>
      </w:r>
      <w:r w:rsidRPr="0003734A">
        <w:rPr>
          <w:rFonts w:ascii="Cambria" w:hAnsi="Cambria"/>
          <w:kern w:val="16"/>
          <w:sz w:val="24"/>
          <w:lang w:eastAsia="ja-JP"/>
        </w:rPr>
        <w:tab/>
      </w:r>
      <w:r w:rsidR="004D6D9C" w:rsidRPr="0003734A">
        <w:rPr>
          <w:rFonts w:ascii="Cambria" w:hAnsi="Cambria"/>
          <w:kern w:val="16"/>
          <w:sz w:val="24"/>
          <w:lang w:eastAsia="ja-JP"/>
        </w:rPr>
        <w:t>保険</w:t>
      </w:r>
    </w:p>
    <w:p w14:paraId="0992CE64" w14:textId="4ADCD516"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取消保険：当該保険に加入するための費用は、高額になる可能性があり、本学の出張の大部分に関して定期的に加入してはなりません。取消保険の経費は、本学の出張方針に基づく支払可能な旅費ではありません。</w:t>
      </w:r>
    </w:p>
    <w:p w14:paraId="60048B6C" w14:textId="77777777" w:rsidR="004C67F7" w:rsidRPr="0003734A" w:rsidRDefault="004C67F7" w:rsidP="0003734A">
      <w:pPr>
        <w:autoSpaceDE/>
        <w:autoSpaceDN/>
        <w:spacing w:line="276" w:lineRule="auto"/>
        <w:jc w:val="both"/>
        <w:rPr>
          <w:rFonts w:ascii="Cambria" w:hAnsi="Cambria"/>
          <w:kern w:val="16"/>
          <w:sz w:val="24"/>
          <w:lang w:eastAsia="ja-JP"/>
        </w:rPr>
      </w:pPr>
    </w:p>
    <w:p w14:paraId="296597CF" w14:textId="61F2149A" w:rsidR="004C67F7" w:rsidRPr="0003734A" w:rsidRDefault="006D016A"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9.3.2.4</w:t>
      </w:r>
      <w:r w:rsidRPr="0003734A">
        <w:rPr>
          <w:rFonts w:ascii="Cambria" w:hAnsi="Cambria"/>
          <w:kern w:val="16"/>
          <w:sz w:val="24"/>
          <w:lang w:eastAsia="ja-JP"/>
        </w:rPr>
        <w:tab/>
      </w:r>
      <w:r w:rsidR="004D6D9C" w:rsidRPr="0003734A">
        <w:rPr>
          <w:rFonts w:ascii="Cambria" w:hAnsi="Cambria"/>
          <w:kern w:val="16"/>
          <w:sz w:val="24"/>
          <w:lang w:eastAsia="ja-JP"/>
        </w:rPr>
        <w:t>自家用機又はチャーター機</w:t>
      </w:r>
    </w:p>
    <w:p w14:paraId="397DB76B" w14:textId="77777777"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自家用機又はチャーター機は、酌量すべき状況がある場合のみ、かつ、学長による事前承認及び適切な保険の適用がある場合のみ、使用することができます。</w:t>
      </w:r>
    </w:p>
    <w:p w14:paraId="26F247D5" w14:textId="77777777" w:rsidR="004C67F7" w:rsidRPr="0003734A" w:rsidRDefault="004C67F7" w:rsidP="0003734A">
      <w:pPr>
        <w:autoSpaceDE/>
        <w:autoSpaceDN/>
        <w:spacing w:line="276" w:lineRule="auto"/>
        <w:jc w:val="both"/>
        <w:rPr>
          <w:rFonts w:ascii="Cambria" w:hAnsi="Cambria"/>
          <w:kern w:val="16"/>
          <w:sz w:val="24"/>
          <w:lang w:eastAsia="ja-JP"/>
        </w:rPr>
      </w:pPr>
    </w:p>
    <w:p w14:paraId="37BA868E" w14:textId="13E0BBF4" w:rsidR="004C67F7" w:rsidRPr="0003734A" w:rsidRDefault="006D016A"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9.3.2.5</w:t>
      </w:r>
      <w:r w:rsidRPr="0003734A">
        <w:rPr>
          <w:rFonts w:ascii="Cambria" w:hAnsi="Cambria"/>
          <w:kern w:val="16"/>
          <w:sz w:val="24"/>
          <w:lang w:eastAsia="ja-JP"/>
        </w:rPr>
        <w:tab/>
      </w:r>
      <w:r w:rsidR="004D6D9C" w:rsidRPr="0003734A">
        <w:rPr>
          <w:rFonts w:ascii="Cambria" w:hAnsi="Cambria"/>
          <w:kern w:val="16"/>
          <w:sz w:val="24"/>
          <w:lang w:eastAsia="ja-JP"/>
        </w:rPr>
        <w:t>その他の航空交通に関する制約</w:t>
      </w:r>
    </w:p>
    <w:p w14:paraId="09C8B6B4" w14:textId="77777777"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国際便において全額返金可能な航空券の購入は最小限にしなければなりません。ほとんどの場合、そのような航空券を購入するよりも、再予約をし変更料を支払う方がより安くなります。</w:t>
      </w:r>
    </w:p>
    <w:p w14:paraId="7415C4F2" w14:textId="77777777" w:rsidR="004C67F7" w:rsidRPr="0003734A" w:rsidRDefault="004C67F7" w:rsidP="0003734A">
      <w:pPr>
        <w:autoSpaceDE/>
        <w:autoSpaceDN/>
        <w:spacing w:line="276" w:lineRule="auto"/>
        <w:jc w:val="both"/>
        <w:rPr>
          <w:rFonts w:ascii="Cambria" w:hAnsi="Cambria"/>
          <w:kern w:val="16"/>
          <w:sz w:val="24"/>
          <w:lang w:eastAsia="ja-JP"/>
        </w:rPr>
      </w:pPr>
    </w:p>
    <w:p w14:paraId="0231628B" w14:textId="4933181A" w:rsidR="004C67F7" w:rsidRPr="009904D7" w:rsidRDefault="006D016A" w:rsidP="009904D7">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9.3.3</w:t>
      </w:r>
      <w:r w:rsidRPr="009904D7">
        <w:rPr>
          <w:rFonts w:ascii="Cambria" w:hAnsi="Cambria"/>
          <w:b/>
          <w:bCs/>
          <w:kern w:val="16"/>
          <w:sz w:val="24"/>
          <w:lang w:eastAsia="ja-JP"/>
        </w:rPr>
        <w:tab/>
      </w:r>
      <w:r w:rsidR="004D6D9C" w:rsidRPr="009904D7">
        <w:rPr>
          <w:rFonts w:ascii="Cambria" w:hAnsi="Cambria"/>
          <w:b/>
          <w:bCs/>
          <w:kern w:val="16"/>
          <w:sz w:val="24"/>
          <w:lang w:eastAsia="ja-JP"/>
        </w:rPr>
        <w:t>陸上交通</w:t>
      </w:r>
    </w:p>
    <w:p w14:paraId="3B9E0DE4" w14:textId="77777777" w:rsidR="004C67F7" w:rsidRPr="0003734A" w:rsidRDefault="004D6D9C" w:rsidP="009904D7">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空港、バスターミナル及び鉄道ターミナルとの間において最も経済的な交通手段を利用しなければなりません。公共輸送機関及びシャトルサービスについて検討しなければなりません。なお、精算事務の効率化のため、国内出張においては、宿泊が伴う場合であっても、原則として、目的地の空港から目的地までの単純往復運賃のみを支給することとします。</w:t>
      </w:r>
    </w:p>
    <w:p w14:paraId="4BEDE4E4" w14:textId="77777777" w:rsidR="004C67F7" w:rsidRPr="0003734A" w:rsidRDefault="004C67F7" w:rsidP="0003734A">
      <w:pPr>
        <w:autoSpaceDE/>
        <w:autoSpaceDN/>
        <w:spacing w:line="276" w:lineRule="auto"/>
        <w:jc w:val="both"/>
        <w:rPr>
          <w:rFonts w:ascii="Cambria" w:hAnsi="Cambria"/>
          <w:kern w:val="16"/>
          <w:sz w:val="24"/>
          <w:lang w:eastAsia="ja-JP"/>
        </w:rPr>
      </w:pPr>
    </w:p>
    <w:p w14:paraId="4697EF6B" w14:textId="77777777" w:rsidR="004C67F7" w:rsidRPr="0003734A" w:rsidRDefault="004D6D9C" w:rsidP="009904D7">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同一の場所に出張する職員は、可能な場合はいつでも、陸上交通手段を共有しなければなりません。</w:t>
      </w:r>
    </w:p>
    <w:p w14:paraId="4DC8BF86" w14:textId="27BF1F40" w:rsidR="004C67F7" w:rsidRPr="0003734A" w:rsidRDefault="004D6D9C" w:rsidP="009904D7">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レンタカーの利用は</w:t>
      </w:r>
      <w:r w:rsidR="003F32F8" w:rsidRPr="0003734A">
        <w:rPr>
          <w:rFonts w:ascii="Cambria" w:hAnsi="Cambria"/>
          <w:kern w:val="16"/>
          <w:sz w:val="24"/>
          <w:lang w:eastAsia="ja-JP"/>
        </w:rPr>
        <w:t>、出張地における治安への配慮を加味したうえで、</w:t>
      </w:r>
      <w:r w:rsidRPr="0003734A">
        <w:rPr>
          <w:rFonts w:ascii="Cambria" w:hAnsi="Cambria"/>
          <w:kern w:val="16"/>
          <w:sz w:val="24"/>
          <w:lang w:eastAsia="ja-JP"/>
        </w:rPr>
        <w:t>費用が適用可能な他の交通手段を利用した場合よりも低い場合、又は事前に上級職により確認される正当な業務上の理由によって、より経済的な交通手段の利用が不可能となる場合に限り、精算の対象となります。</w:t>
      </w:r>
    </w:p>
    <w:p w14:paraId="075711F2" w14:textId="77777777" w:rsidR="006D016A" w:rsidRPr="0003734A" w:rsidRDefault="006D016A" w:rsidP="0003734A">
      <w:pPr>
        <w:autoSpaceDE/>
        <w:autoSpaceDN/>
        <w:spacing w:line="276" w:lineRule="auto"/>
        <w:jc w:val="both"/>
        <w:rPr>
          <w:rFonts w:ascii="Cambria" w:hAnsi="Cambria"/>
          <w:kern w:val="16"/>
          <w:sz w:val="24"/>
          <w:lang w:eastAsia="ja-JP"/>
        </w:rPr>
      </w:pPr>
    </w:p>
    <w:p w14:paraId="296867D9" w14:textId="77777777" w:rsidR="004C67F7" w:rsidRPr="009904D7" w:rsidRDefault="004D6D9C" w:rsidP="009904D7">
      <w:pPr>
        <w:autoSpaceDE/>
        <w:autoSpaceDN/>
        <w:spacing w:line="276" w:lineRule="auto"/>
        <w:ind w:leftChars="100" w:left="220"/>
        <w:jc w:val="both"/>
        <w:rPr>
          <w:rFonts w:ascii="Cambria" w:hAnsi="Cambria"/>
          <w:b/>
          <w:bCs/>
          <w:kern w:val="16"/>
          <w:sz w:val="24"/>
          <w:lang w:eastAsia="ja-JP"/>
        </w:rPr>
      </w:pPr>
      <w:r w:rsidRPr="009904D7">
        <w:rPr>
          <w:rFonts w:ascii="Cambria" w:hAnsi="Cambria"/>
          <w:b/>
          <w:bCs/>
          <w:kern w:val="16"/>
          <w:sz w:val="24"/>
          <w:lang w:eastAsia="ja-JP"/>
        </w:rPr>
        <w:t>事故の報告</w:t>
      </w:r>
    </w:p>
    <w:p w14:paraId="261E02B8" w14:textId="6ECB7388" w:rsidR="004C67F7" w:rsidRPr="0003734A" w:rsidRDefault="004D6D9C" w:rsidP="009904D7">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レンタカー、学用車、自家用車による事故が発生した場合、出張者は直ちに、法律・条例等に基づき警察当局に通報しなければなりません。事故が発生したときは、監督者、又は本学の</w:t>
      </w:r>
      <w:r w:rsidR="00386A94" w:rsidRPr="0003734A">
        <w:rPr>
          <w:rFonts w:ascii="Cambria" w:hAnsi="Cambria" w:hint="eastAsia"/>
          <w:kern w:val="16"/>
          <w:sz w:val="24"/>
          <w:lang w:eastAsia="ja-JP"/>
        </w:rPr>
        <w:t>２４</w:t>
      </w:r>
      <w:r w:rsidRPr="0003734A">
        <w:rPr>
          <w:rFonts w:ascii="Cambria" w:hAnsi="Cambria"/>
          <w:kern w:val="16"/>
          <w:sz w:val="24"/>
          <w:lang w:eastAsia="ja-JP"/>
        </w:rPr>
        <w:t>時間緊急サービス</w:t>
      </w:r>
      <w:r w:rsidR="00C73EC3" w:rsidRPr="0003734A">
        <w:rPr>
          <w:rFonts w:ascii="Cambria" w:hAnsi="Cambria" w:hint="eastAsia"/>
          <w:kern w:val="16"/>
          <w:sz w:val="24"/>
          <w:lang w:eastAsia="ja-JP"/>
        </w:rPr>
        <w:t>（</w:t>
      </w:r>
      <w:r w:rsidRPr="0003734A">
        <w:rPr>
          <w:rFonts w:ascii="Cambria" w:hAnsi="Cambria"/>
          <w:kern w:val="16"/>
          <w:sz w:val="24"/>
          <w:lang w:eastAsia="ja-JP"/>
        </w:rPr>
        <w:t>098-966-8989</w:t>
      </w:r>
      <w:r w:rsidR="00C73EC3" w:rsidRPr="0003734A">
        <w:rPr>
          <w:rFonts w:ascii="Cambria" w:hAnsi="Cambria" w:hint="eastAsia"/>
          <w:kern w:val="16"/>
          <w:sz w:val="24"/>
          <w:lang w:eastAsia="ja-JP"/>
        </w:rPr>
        <w:t>）</w:t>
      </w:r>
      <w:r w:rsidRPr="0003734A">
        <w:rPr>
          <w:rFonts w:ascii="Cambria" w:hAnsi="Cambria"/>
          <w:kern w:val="16"/>
          <w:sz w:val="24"/>
          <w:lang w:eastAsia="ja-JP"/>
        </w:rPr>
        <w:t>に速やかに連絡してください。</w:t>
      </w:r>
    </w:p>
    <w:p w14:paraId="685B179F" w14:textId="77777777" w:rsidR="004C67F7" w:rsidRPr="0003734A" w:rsidRDefault="004C67F7" w:rsidP="0003734A">
      <w:pPr>
        <w:autoSpaceDE/>
        <w:autoSpaceDN/>
        <w:spacing w:line="276" w:lineRule="auto"/>
        <w:jc w:val="both"/>
        <w:rPr>
          <w:rFonts w:ascii="Cambria" w:hAnsi="Cambria"/>
          <w:kern w:val="16"/>
          <w:sz w:val="24"/>
          <w:lang w:eastAsia="ja-JP"/>
        </w:rPr>
      </w:pPr>
    </w:p>
    <w:p w14:paraId="09A6133F" w14:textId="7D7F1AE1" w:rsidR="004C67F7" w:rsidRPr="0003734A" w:rsidRDefault="006D016A"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9.3.3.1</w:t>
      </w:r>
      <w:r w:rsidRPr="0003734A">
        <w:rPr>
          <w:rFonts w:ascii="Cambria" w:hAnsi="Cambria"/>
          <w:kern w:val="16"/>
          <w:sz w:val="24"/>
          <w:lang w:eastAsia="ja-JP"/>
        </w:rPr>
        <w:tab/>
      </w:r>
      <w:r w:rsidR="004D6D9C" w:rsidRPr="0003734A">
        <w:rPr>
          <w:rFonts w:ascii="Cambria" w:hAnsi="Cambria"/>
          <w:kern w:val="16"/>
          <w:sz w:val="24"/>
          <w:lang w:eastAsia="ja-JP"/>
        </w:rPr>
        <w:t>鉄道、バス及び船</w:t>
      </w:r>
    </w:p>
    <w:p w14:paraId="433CFB41" w14:textId="41785B3F"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鉄道、バス又は船で出張する場合、運賃は</w:t>
      </w:r>
      <w:r w:rsidR="00D73D03" w:rsidRPr="0003734A">
        <w:rPr>
          <w:rFonts w:ascii="Cambria" w:hAnsi="Cambria" w:hint="eastAsia"/>
          <w:kern w:val="16"/>
          <w:sz w:val="24"/>
          <w:lang w:eastAsia="ja-JP"/>
        </w:rPr>
        <w:t>トラベラーグループ</w:t>
      </w:r>
      <w:r w:rsidRPr="0003734A">
        <w:rPr>
          <w:rFonts w:ascii="Cambria" w:hAnsi="Cambria"/>
          <w:kern w:val="16"/>
          <w:sz w:val="24"/>
          <w:lang w:eastAsia="ja-JP"/>
        </w:rPr>
        <w:t>や</w:t>
      </w:r>
      <w:r w:rsidR="00D73D03" w:rsidRPr="0003734A">
        <w:rPr>
          <w:rFonts w:ascii="Cambria" w:hAnsi="Cambria" w:hint="eastAsia"/>
          <w:kern w:val="16"/>
          <w:sz w:val="24"/>
          <w:lang w:eastAsia="ja-JP"/>
        </w:rPr>
        <w:t>距離</w:t>
      </w:r>
      <w:r w:rsidRPr="0003734A">
        <w:rPr>
          <w:rFonts w:ascii="Cambria" w:hAnsi="Cambria"/>
          <w:kern w:val="16"/>
          <w:sz w:val="24"/>
          <w:lang w:eastAsia="ja-JP"/>
        </w:rPr>
        <w:t>別に定められています。（別表）</w:t>
      </w:r>
      <w:r w:rsidR="00311A49" w:rsidRPr="0003734A">
        <w:rPr>
          <w:rFonts w:ascii="Cambria" w:hAnsi="Cambria" w:hint="eastAsia"/>
          <w:kern w:val="16"/>
          <w:sz w:val="24"/>
          <w:lang w:eastAsia="ja-JP"/>
        </w:rPr>
        <w:t>［</w:t>
      </w:r>
      <w:hyperlink r:id="rId22" w:history="1">
        <w:r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Pr="0003734A">
          <w:rPr>
            <w:rStyle w:val="af0"/>
            <w:rFonts w:ascii="Cambria" w:hAnsi="Cambria"/>
            <w:kern w:val="16"/>
            <w:sz w:val="24"/>
            <w:lang w:eastAsia="ja-JP"/>
          </w:rPr>
          <w:t>26.9</w:t>
        </w:r>
      </w:hyperlink>
      <w:r w:rsidR="00311A49" w:rsidRPr="0003734A">
        <w:rPr>
          <w:rFonts w:ascii="Cambria" w:hAnsi="Cambria" w:hint="eastAsia"/>
          <w:kern w:val="16"/>
          <w:sz w:val="24"/>
          <w:lang w:eastAsia="ja-JP"/>
        </w:rPr>
        <w:t>］</w:t>
      </w:r>
    </w:p>
    <w:p w14:paraId="157FBC44" w14:textId="77777777" w:rsidR="004C67F7" w:rsidRPr="0003734A" w:rsidRDefault="004C67F7" w:rsidP="0003734A">
      <w:pPr>
        <w:autoSpaceDE/>
        <w:autoSpaceDN/>
        <w:spacing w:line="276" w:lineRule="auto"/>
        <w:jc w:val="both"/>
        <w:rPr>
          <w:rFonts w:ascii="Cambria" w:hAnsi="Cambria"/>
          <w:kern w:val="16"/>
          <w:sz w:val="24"/>
          <w:lang w:eastAsia="ja-JP"/>
        </w:rPr>
      </w:pPr>
    </w:p>
    <w:p w14:paraId="60663366" w14:textId="63833002" w:rsidR="004C67F7" w:rsidRPr="0003734A" w:rsidRDefault="006D016A"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9.3.3.2</w:t>
      </w:r>
      <w:r w:rsidRPr="0003734A">
        <w:rPr>
          <w:rFonts w:ascii="Cambria" w:hAnsi="Cambria"/>
          <w:kern w:val="16"/>
          <w:sz w:val="24"/>
          <w:lang w:eastAsia="ja-JP"/>
        </w:rPr>
        <w:tab/>
      </w:r>
      <w:r w:rsidR="004D6D9C" w:rsidRPr="0003734A">
        <w:rPr>
          <w:rFonts w:ascii="Cambria" w:hAnsi="Cambria"/>
          <w:kern w:val="16"/>
          <w:sz w:val="24"/>
          <w:lang w:eastAsia="ja-JP"/>
        </w:rPr>
        <w:t>レンタカー</w:t>
      </w:r>
    </w:p>
    <w:p w14:paraId="4BCEC0D2" w14:textId="33116AF6"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他の交通手段よりも経済的かつ利便性が高い場合、</w:t>
      </w:r>
      <w:r w:rsidR="003F32F8" w:rsidRPr="0003734A">
        <w:rPr>
          <w:rFonts w:ascii="Cambria" w:hAnsi="Cambria"/>
          <w:kern w:val="16"/>
          <w:sz w:val="24"/>
          <w:lang w:eastAsia="ja-JP"/>
        </w:rPr>
        <w:t>又は出張地における治安状況が悪く旅行者の安全確保に支障をきたす場合に、</w:t>
      </w:r>
      <w:r w:rsidRPr="0003734A">
        <w:rPr>
          <w:rFonts w:ascii="Cambria" w:hAnsi="Cambria"/>
          <w:kern w:val="16"/>
          <w:sz w:val="24"/>
          <w:lang w:eastAsia="ja-JP"/>
        </w:rPr>
        <w:t>レンタカーの利用が認められます。</w:t>
      </w:r>
    </w:p>
    <w:p w14:paraId="55C8204A" w14:textId="4704A1D8"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者はスタンダード・コンパクトクラスのレンタカーを利用するものとし、業務目的がそれを正当化し、監督者の書面による承認を事前に得た場合でなければ、特別車又は高級車を借りることはできません。プロの運転手により運転される場合を除き、</w:t>
      </w:r>
      <w:r w:rsidR="009904D7" w:rsidRPr="0003734A">
        <w:rPr>
          <w:rFonts w:ascii="Cambria" w:hAnsi="Cambria"/>
          <w:kern w:val="16"/>
          <w:sz w:val="24"/>
          <w:lang w:eastAsia="ja-JP"/>
        </w:rPr>
        <w:t>8</w:t>
      </w:r>
      <w:r w:rsidRPr="0003734A">
        <w:rPr>
          <w:rFonts w:ascii="Cambria" w:hAnsi="Cambria"/>
          <w:kern w:val="16"/>
          <w:sz w:val="24"/>
          <w:lang w:eastAsia="ja-JP"/>
        </w:rPr>
        <w:t>名を超える乗客を輸送するミニバンを借りることは禁止されています。</w:t>
      </w:r>
    </w:p>
    <w:p w14:paraId="798B9537" w14:textId="77777777" w:rsidR="004C67F7" w:rsidRPr="0003734A" w:rsidRDefault="004C67F7" w:rsidP="0003734A">
      <w:pPr>
        <w:autoSpaceDE/>
        <w:autoSpaceDN/>
        <w:spacing w:line="276" w:lineRule="auto"/>
        <w:jc w:val="both"/>
        <w:rPr>
          <w:rFonts w:ascii="Cambria" w:hAnsi="Cambria"/>
          <w:kern w:val="16"/>
          <w:sz w:val="24"/>
          <w:lang w:eastAsia="ja-JP"/>
        </w:rPr>
      </w:pPr>
    </w:p>
    <w:p w14:paraId="7AE8531E" w14:textId="2D2B3DB0" w:rsidR="004C67F7" w:rsidRPr="0003734A" w:rsidRDefault="006D016A" w:rsidP="009904D7">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9.3.3.2.1</w:t>
      </w:r>
      <w:r w:rsidRPr="0003734A">
        <w:rPr>
          <w:rFonts w:ascii="Cambria" w:hAnsi="Cambria"/>
          <w:kern w:val="16"/>
          <w:sz w:val="24"/>
          <w:lang w:eastAsia="ja-JP"/>
        </w:rPr>
        <w:tab/>
      </w:r>
      <w:r w:rsidR="004D6D9C" w:rsidRPr="0003734A">
        <w:rPr>
          <w:rFonts w:ascii="Cambria" w:hAnsi="Cambria"/>
          <w:kern w:val="16"/>
          <w:sz w:val="24"/>
          <w:lang w:eastAsia="ja-JP"/>
        </w:rPr>
        <w:t>レンタカー保険</w:t>
      </w:r>
    </w:p>
    <w:p w14:paraId="3DC994B8" w14:textId="77777777" w:rsidR="004C67F7" w:rsidRPr="0003734A" w:rsidRDefault="004D6D9C" w:rsidP="009904D7">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出張者は、全損害額填補保険を購入しなければなりません。</w:t>
      </w:r>
    </w:p>
    <w:p w14:paraId="795B2331" w14:textId="77777777" w:rsidR="004C67F7" w:rsidRPr="0003734A" w:rsidRDefault="004C67F7" w:rsidP="0003734A">
      <w:pPr>
        <w:autoSpaceDE/>
        <w:autoSpaceDN/>
        <w:spacing w:line="276" w:lineRule="auto"/>
        <w:jc w:val="both"/>
        <w:rPr>
          <w:rFonts w:ascii="Cambria" w:hAnsi="Cambria"/>
          <w:kern w:val="16"/>
          <w:sz w:val="24"/>
          <w:lang w:eastAsia="ja-JP"/>
        </w:rPr>
      </w:pPr>
    </w:p>
    <w:p w14:paraId="38621287" w14:textId="60175964" w:rsidR="004C67F7" w:rsidRPr="0003734A" w:rsidRDefault="006D016A" w:rsidP="009904D7">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9.3.3.2.2</w:t>
      </w:r>
      <w:r w:rsidRPr="0003734A">
        <w:rPr>
          <w:rFonts w:ascii="Cambria" w:hAnsi="Cambria"/>
          <w:kern w:val="16"/>
          <w:sz w:val="24"/>
          <w:lang w:eastAsia="ja-JP"/>
        </w:rPr>
        <w:tab/>
      </w:r>
      <w:r w:rsidR="004D6D9C" w:rsidRPr="0003734A">
        <w:rPr>
          <w:rFonts w:ascii="Cambria" w:hAnsi="Cambria"/>
          <w:kern w:val="16"/>
          <w:sz w:val="24"/>
          <w:lang w:eastAsia="ja-JP"/>
        </w:rPr>
        <w:t>その他のレンタカーに関するガイドライン</w:t>
      </w:r>
    </w:p>
    <w:p w14:paraId="256D851C" w14:textId="50EB31C6" w:rsidR="004C67F7" w:rsidRPr="009904D7" w:rsidRDefault="004D6D9C" w:rsidP="009904D7">
      <w:pPr>
        <w:pStyle w:val="a4"/>
        <w:numPr>
          <w:ilvl w:val="0"/>
          <w:numId w:val="52"/>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運転手は、自動車の賃貸中に発生した駐車違反、スピード違反その他の違反に対する支払いについて責任を負います。本学は、これらの支払いについて、精算を行いません。</w:t>
      </w:r>
    </w:p>
    <w:p w14:paraId="5EE16C37" w14:textId="5972E783" w:rsidR="004C67F7" w:rsidRPr="009904D7" w:rsidRDefault="004D6D9C" w:rsidP="009904D7">
      <w:pPr>
        <w:pStyle w:val="a4"/>
        <w:numPr>
          <w:ilvl w:val="0"/>
          <w:numId w:val="52"/>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運転手が、業務上の使用及び個人使用の両方を含む期間、自動車を賃貸する場合、自動車の賃貸料の総額は、業務上の使用と個人使用とに分配され、運転手が本学の業務を行っていた期間中の使用についてのみ精算がなされなければなりません。出張者は、個人使用及び業務上の使用（距離及び期間）に関する明確な説明を提供しなければなりません。個人使用期間中に</w:t>
      </w:r>
      <w:r w:rsidRPr="009904D7">
        <w:rPr>
          <w:rFonts w:ascii="Cambria" w:hAnsi="Cambria"/>
          <w:kern w:val="16"/>
          <w:sz w:val="24"/>
          <w:lang w:eastAsia="ja-JP"/>
        </w:rPr>
        <w:lastRenderedPageBreak/>
        <w:t>発生した損傷については、出張者に全額請求されます。</w:t>
      </w:r>
    </w:p>
    <w:p w14:paraId="0901662E" w14:textId="69E866D3" w:rsidR="004C67F7" w:rsidRPr="009904D7" w:rsidRDefault="004D6D9C" w:rsidP="009904D7">
      <w:pPr>
        <w:pStyle w:val="a4"/>
        <w:numPr>
          <w:ilvl w:val="0"/>
          <w:numId w:val="52"/>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レンタカーの業務上の使用に関連して購入されたガソリンについては、精算が行われます。精算に個人使用の分が含まれる場合、業務使用分を案分し、精算されます。</w:t>
      </w:r>
    </w:p>
    <w:p w14:paraId="15B9B147" w14:textId="77777777" w:rsidR="004C67F7" w:rsidRPr="0003734A" w:rsidRDefault="004C67F7" w:rsidP="0003734A">
      <w:pPr>
        <w:autoSpaceDE/>
        <w:autoSpaceDN/>
        <w:spacing w:line="276" w:lineRule="auto"/>
        <w:jc w:val="both"/>
        <w:rPr>
          <w:rFonts w:ascii="Cambria" w:hAnsi="Cambria"/>
          <w:kern w:val="16"/>
          <w:sz w:val="24"/>
          <w:lang w:eastAsia="ja-JP"/>
        </w:rPr>
      </w:pPr>
    </w:p>
    <w:p w14:paraId="0FD2BDF9" w14:textId="2C2ABB30" w:rsidR="004C67F7" w:rsidRPr="0003734A" w:rsidRDefault="006D016A"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9.3.3.3</w:t>
      </w:r>
      <w:r w:rsidRPr="0003734A">
        <w:rPr>
          <w:rFonts w:ascii="Cambria" w:hAnsi="Cambria"/>
          <w:kern w:val="16"/>
          <w:sz w:val="24"/>
          <w:lang w:eastAsia="ja-JP"/>
        </w:rPr>
        <w:tab/>
      </w:r>
      <w:r w:rsidR="004D6D9C" w:rsidRPr="0003734A">
        <w:rPr>
          <w:rFonts w:ascii="Cambria" w:hAnsi="Cambria"/>
          <w:kern w:val="16"/>
          <w:sz w:val="24"/>
          <w:lang w:eastAsia="ja-JP"/>
        </w:rPr>
        <w:t>自家用車</w:t>
      </w:r>
    </w:p>
    <w:p w14:paraId="22CEB062" w14:textId="77777777"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自家用車の使用は、費用が適用可能な他の交通手段を利用した場合よりも低い場合、又は正当な業務上の理由によって、より経済的な交通手段の利用が不可能となる場合に限り、精算の対象となります。</w:t>
      </w:r>
    </w:p>
    <w:p w14:paraId="6E51588B" w14:textId="77777777" w:rsidR="004C67F7" w:rsidRPr="0003734A" w:rsidRDefault="004C67F7" w:rsidP="0003734A">
      <w:pPr>
        <w:autoSpaceDE/>
        <w:autoSpaceDN/>
        <w:spacing w:line="276" w:lineRule="auto"/>
        <w:jc w:val="both"/>
        <w:rPr>
          <w:rFonts w:ascii="Cambria" w:hAnsi="Cambria"/>
          <w:kern w:val="16"/>
          <w:sz w:val="24"/>
          <w:lang w:eastAsia="ja-JP"/>
        </w:rPr>
      </w:pPr>
    </w:p>
    <w:p w14:paraId="41BECE7F" w14:textId="130CCE6B" w:rsidR="004C67F7" w:rsidRPr="0003734A" w:rsidRDefault="006D016A" w:rsidP="009904D7">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9.3.3.3.1</w:t>
      </w:r>
      <w:r w:rsidRPr="0003734A">
        <w:rPr>
          <w:rFonts w:ascii="Cambria" w:hAnsi="Cambria"/>
          <w:kern w:val="16"/>
          <w:sz w:val="24"/>
          <w:lang w:eastAsia="ja-JP"/>
        </w:rPr>
        <w:tab/>
      </w:r>
      <w:r w:rsidR="004D6D9C" w:rsidRPr="0003734A">
        <w:rPr>
          <w:rFonts w:ascii="Cambria" w:hAnsi="Cambria"/>
          <w:kern w:val="16"/>
          <w:sz w:val="24"/>
          <w:lang w:eastAsia="ja-JP"/>
        </w:rPr>
        <w:t>出張者は、別表の自家用車手当（キロメートル単位）に従って自家用車の業務上の使用について精算を受けます。（別表）</w:t>
      </w:r>
      <w:r w:rsidR="00311A49" w:rsidRPr="0003734A">
        <w:rPr>
          <w:rFonts w:ascii="Cambria" w:hAnsi="Cambria" w:hint="eastAsia"/>
          <w:kern w:val="16"/>
          <w:sz w:val="24"/>
          <w:lang w:eastAsia="ja-JP"/>
        </w:rPr>
        <w:t>［</w:t>
      </w:r>
      <w:hyperlink r:id="rId23" w:history="1">
        <w:r w:rsidR="004D6D9C"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004D6D9C" w:rsidRPr="0003734A">
          <w:rPr>
            <w:rStyle w:val="af0"/>
            <w:rFonts w:ascii="Cambria" w:hAnsi="Cambria"/>
            <w:kern w:val="16"/>
            <w:sz w:val="24"/>
            <w:lang w:eastAsia="ja-JP"/>
          </w:rPr>
          <w:t>26.9</w:t>
        </w:r>
      </w:hyperlink>
      <w:r w:rsidR="00311A49" w:rsidRPr="0003734A">
        <w:rPr>
          <w:rFonts w:ascii="Cambria" w:hAnsi="Cambria" w:hint="eastAsia"/>
          <w:kern w:val="16"/>
          <w:sz w:val="24"/>
          <w:lang w:eastAsia="ja-JP"/>
        </w:rPr>
        <w:t>］</w:t>
      </w:r>
    </w:p>
    <w:p w14:paraId="5004BDAB" w14:textId="77777777" w:rsidR="004C67F7" w:rsidRPr="0003734A" w:rsidRDefault="004C67F7" w:rsidP="0003734A">
      <w:pPr>
        <w:autoSpaceDE/>
        <w:autoSpaceDN/>
        <w:spacing w:line="276" w:lineRule="auto"/>
        <w:jc w:val="both"/>
        <w:rPr>
          <w:rFonts w:ascii="Cambria" w:hAnsi="Cambria"/>
          <w:kern w:val="16"/>
          <w:sz w:val="24"/>
          <w:lang w:eastAsia="ja-JP"/>
        </w:rPr>
      </w:pPr>
    </w:p>
    <w:p w14:paraId="60ED39A9" w14:textId="191D1350" w:rsidR="004C67F7" w:rsidRPr="0003734A" w:rsidRDefault="006D016A" w:rsidP="00E00903">
      <w:pPr>
        <w:tabs>
          <w:tab w:val="left" w:pos="1760"/>
        </w:tabs>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9.3.3.3.2</w:t>
      </w:r>
      <w:r w:rsidRPr="0003734A">
        <w:rPr>
          <w:rFonts w:ascii="Cambria" w:hAnsi="Cambria"/>
          <w:kern w:val="16"/>
          <w:sz w:val="24"/>
          <w:lang w:eastAsia="ja-JP"/>
        </w:rPr>
        <w:tab/>
      </w:r>
      <w:r w:rsidR="004D6D9C" w:rsidRPr="0003734A">
        <w:rPr>
          <w:rFonts w:ascii="Cambria" w:hAnsi="Cambria"/>
          <w:kern w:val="16"/>
          <w:sz w:val="24"/>
          <w:lang w:eastAsia="ja-JP"/>
        </w:rPr>
        <w:t>自家用車手当（キロメートル単位）は、全ての交通費及び運営費（自動車保険及び維持管理費、ガス代、オイル代を含む）の補償を前提としています。当該手当の他、通行料金及び駐車料金が精算の対象となります。</w:t>
      </w:r>
    </w:p>
    <w:p w14:paraId="07CA01DB" w14:textId="77777777" w:rsidR="004C67F7" w:rsidRPr="0003734A" w:rsidRDefault="004D6D9C" w:rsidP="009904D7">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kern w:val="16"/>
          <w:sz w:val="24"/>
          <w:lang w:eastAsia="ja-JP"/>
        </w:rPr>
        <w:t>（注）職員は、以下のいずれかの事項については、たとえ当該費用が出張中に発生している場合においても、精算を受けません。</w:t>
      </w:r>
    </w:p>
    <w:p w14:paraId="6BB5F2E4" w14:textId="7D151F32" w:rsidR="004C67F7" w:rsidRPr="009904D7" w:rsidRDefault="004D6D9C" w:rsidP="009904D7">
      <w:pPr>
        <w:pStyle w:val="a4"/>
        <w:numPr>
          <w:ilvl w:val="0"/>
          <w:numId w:val="53"/>
        </w:numPr>
        <w:autoSpaceDE/>
        <w:autoSpaceDN/>
        <w:spacing w:line="276" w:lineRule="auto"/>
        <w:ind w:leftChars="200" w:left="920" w:hangingChars="200" w:hanging="480"/>
        <w:jc w:val="both"/>
        <w:rPr>
          <w:rFonts w:ascii="Cambria" w:hAnsi="Cambria"/>
          <w:kern w:val="16"/>
          <w:sz w:val="24"/>
        </w:rPr>
      </w:pPr>
      <w:proofErr w:type="spellStart"/>
      <w:r w:rsidRPr="009904D7">
        <w:rPr>
          <w:rFonts w:ascii="Cambria" w:hAnsi="Cambria"/>
          <w:kern w:val="16"/>
          <w:sz w:val="24"/>
        </w:rPr>
        <w:t>自動車修理費</w:t>
      </w:r>
      <w:proofErr w:type="spellEnd"/>
    </w:p>
    <w:p w14:paraId="3E3407D8" w14:textId="51CA8FF3" w:rsidR="004C67F7" w:rsidRPr="009904D7" w:rsidRDefault="004D6D9C" w:rsidP="009904D7">
      <w:pPr>
        <w:pStyle w:val="a4"/>
        <w:numPr>
          <w:ilvl w:val="0"/>
          <w:numId w:val="53"/>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自家用車を修理している期間中のレンタカー費用</w:t>
      </w:r>
    </w:p>
    <w:p w14:paraId="6D1DBC69" w14:textId="17198668" w:rsidR="004C67F7" w:rsidRPr="009904D7" w:rsidRDefault="004D6D9C" w:rsidP="009904D7">
      <w:pPr>
        <w:pStyle w:val="a4"/>
        <w:numPr>
          <w:ilvl w:val="0"/>
          <w:numId w:val="53"/>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交通違反切符、交通違反に対する罰金</w:t>
      </w:r>
    </w:p>
    <w:p w14:paraId="28D20B45" w14:textId="49460425" w:rsidR="004C67F7" w:rsidRPr="009904D7" w:rsidRDefault="004D6D9C" w:rsidP="009904D7">
      <w:pPr>
        <w:pStyle w:val="a4"/>
        <w:numPr>
          <w:ilvl w:val="0"/>
          <w:numId w:val="53"/>
        </w:numPr>
        <w:autoSpaceDE/>
        <w:autoSpaceDN/>
        <w:spacing w:line="276" w:lineRule="auto"/>
        <w:ind w:leftChars="200" w:left="920" w:hangingChars="200" w:hanging="480"/>
        <w:jc w:val="both"/>
        <w:rPr>
          <w:rFonts w:ascii="Cambria" w:hAnsi="Cambria"/>
          <w:kern w:val="16"/>
          <w:sz w:val="24"/>
        </w:rPr>
      </w:pPr>
      <w:proofErr w:type="spellStart"/>
      <w:r w:rsidRPr="009904D7">
        <w:rPr>
          <w:rFonts w:ascii="Cambria" w:hAnsi="Cambria"/>
          <w:kern w:val="16"/>
          <w:sz w:val="24"/>
        </w:rPr>
        <w:t>自家用車に対する損傷</w:t>
      </w:r>
      <w:proofErr w:type="spellEnd"/>
    </w:p>
    <w:p w14:paraId="1D072B1D" w14:textId="1E19DA68" w:rsidR="004C67F7" w:rsidRPr="009904D7" w:rsidRDefault="004D6D9C" w:rsidP="005E428E">
      <w:pPr>
        <w:pStyle w:val="a4"/>
        <w:numPr>
          <w:ilvl w:val="0"/>
          <w:numId w:val="53"/>
        </w:numPr>
        <w:autoSpaceDE/>
        <w:autoSpaceDN/>
        <w:spacing w:afterLines="50" w:after="120"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自家用車又は自動車内の物の窃盗</w:t>
      </w:r>
    </w:p>
    <w:p w14:paraId="370DB13B" w14:textId="77777777" w:rsidR="004C67F7" w:rsidRPr="009904D7" w:rsidRDefault="004D6D9C" w:rsidP="009904D7">
      <w:pPr>
        <w:pStyle w:val="a4"/>
        <w:numPr>
          <w:ilvl w:val="0"/>
          <w:numId w:val="54"/>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業務目的で使用されている自動車の所有者は、自分自身及び乗客の保護を目的として、適切な保険に加入する（少なくとも自賠責保険に加入する）ことについて責任を負います。</w:t>
      </w:r>
    </w:p>
    <w:p w14:paraId="2354F908" w14:textId="77777777" w:rsidR="004C67F7" w:rsidRPr="009904D7" w:rsidRDefault="004D6D9C" w:rsidP="009904D7">
      <w:pPr>
        <w:pStyle w:val="a4"/>
        <w:numPr>
          <w:ilvl w:val="0"/>
          <w:numId w:val="54"/>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自家用車を本学の業務のために使用している場合、従業員の自家用車の保険会社が主要な保険会社となります。</w:t>
      </w:r>
    </w:p>
    <w:p w14:paraId="4AE0D2BB" w14:textId="77777777" w:rsidR="00AE395E" w:rsidRPr="0003734A" w:rsidRDefault="00AE395E" w:rsidP="0003734A">
      <w:pPr>
        <w:autoSpaceDE/>
        <w:autoSpaceDN/>
        <w:spacing w:line="276" w:lineRule="auto"/>
        <w:jc w:val="both"/>
        <w:rPr>
          <w:rFonts w:ascii="Cambria" w:hAnsi="Cambria"/>
          <w:kern w:val="16"/>
          <w:sz w:val="24"/>
          <w:lang w:eastAsia="ja-JP"/>
        </w:rPr>
      </w:pPr>
    </w:p>
    <w:p w14:paraId="4042EB7D" w14:textId="729726B2" w:rsidR="004C67F7" w:rsidRPr="0003734A" w:rsidRDefault="00D43075"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9.3.3.4</w:t>
      </w:r>
      <w:r w:rsidRPr="0003734A">
        <w:rPr>
          <w:rFonts w:ascii="Cambria" w:hAnsi="Cambria"/>
          <w:kern w:val="16"/>
          <w:sz w:val="24"/>
          <w:lang w:eastAsia="ja-JP"/>
        </w:rPr>
        <w:tab/>
      </w:r>
      <w:r w:rsidR="004D6D9C" w:rsidRPr="0003734A">
        <w:rPr>
          <w:rFonts w:ascii="Cambria" w:hAnsi="Cambria"/>
          <w:kern w:val="16"/>
          <w:sz w:val="24"/>
          <w:lang w:eastAsia="ja-JP"/>
        </w:rPr>
        <w:t>タクシー</w:t>
      </w:r>
    </w:p>
    <w:p w14:paraId="56CB2C04" w14:textId="77777777"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出張者が交通手段の限られた地域に出張をする場合、タクシーの利用が認められます。この場合、精算のために領収書を添付しなければなりません。</w:t>
      </w:r>
    </w:p>
    <w:p w14:paraId="4B64785C" w14:textId="70A4125C"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ハイヤーの使用については、費用</w:t>
      </w:r>
      <w:r w:rsidR="0086152D" w:rsidRPr="0003734A">
        <w:rPr>
          <w:rFonts w:ascii="Cambria" w:hAnsi="Cambria" w:hint="eastAsia"/>
          <w:kern w:val="16"/>
          <w:sz w:val="24"/>
          <w:lang w:eastAsia="ja-JP"/>
        </w:rPr>
        <w:t>（</w:t>
      </w:r>
      <w:r w:rsidRPr="0003734A">
        <w:rPr>
          <w:rFonts w:ascii="Cambria" w:hAnsi="Cambria"/>
          <w:kern w:val="16"/>
          <w:sz w:val="24"/>
          <w:lang w:eastAsia="ja-JP"/>
        </w:rPr>
        <w:t>cost safety</w:t>
      </w:r>
      <w:r w:rsidR="0086152D" w:rsidRPr="0003734A">
        <w:rPr>
          <w:rFonts w:ascii="Cambria" w:hAnsi="Cambria" w:hint="eastAsia"/>
          <w:kern w:val="16"/>
          <w:sz w:val="24"/>
          <w:lang w:eastAsia="ja-JP"/>
        </w:rPr>
        <w:t>）</w:t>
      </w:r>
      <w:r w:rsidRPr="0003734A">
        <w:rPr>
          <w:rFonts w:ascii="Cambria" w:hAnsi="Cambria"/>
          <w:kern w:val="16"/>
          <w:sz w:val="24"/>
          <w:lang w:eastAsia="ja-JP"/>
        </w:rPr>
        <w:t>、効率性、その他の交通手段がないなど、業務上使用の必然性が認められた場合、クラス</w:t>
      </w:r>
      <w:r w:rsidR="00E00903" w:rsidRPr="0003734A">
        <w:rPr>
          <w:rFonts w:ascii="Cambria" w:hAnsi="Cambria"/>
          <w:kern w:val="16"/>
          <w:sz w:val="24"/>
          <w:lang w:eastAsia="ja-JP"/>
        </w:rPr>
        <w:t>1</w:t>
      </w:r>
      <w:r w:rsidR="00E00903" w:rsidRPr="0003734A">
        <w:rPr>
          <w:rFonts w:ascii="Cambria" w:hAnsi="Cambria" w:hint="eastAsia"/>
          <w:kern w:val="16"/>
          <w:sz w:val="24"/>
          <w:lang w:eastAsia="ja-JP"/>
        </w:rPr>
        <w:t>･</w:t>
      </w:r>
      <w:r w:rsidR="00E00903" w:rsidRPr="0003734A">
        <w:rPr>
          <w:rFonts w:ascii="Cambria" w:hAnsi="Cambria"/>
          <w:kern w:val="16"/>
          <w:sz w:val="24"/>
          <w:lang w:eastAsia="ja-JP"/>
        </w:rPr>
        <w:t>2</w:t>
      </w:r>
      <w:r w:rsidRPr="0003734A">
        <w:rPr>
          <w:rFonts w:ascii="Cambria" w:hAnsi="Cambria"/>
          <w:kern w:val="16"/>
          <w:sz w:val="24"/>
          <w:lang w:eastAsia="ja-JP"/>
        </w:rPr>
        <w:t>に分類される出張者に限り認められます。（別表）</w:t>
      </w:r>
      <w:r w:rsidR="00311A49" w:rsidRPr="0003734A">
        <w:rPr>
          <w:rFonts w:ascii="Cambria" w:hAnsi="Cambria" w:hint="eastAsia"/>
          <w:kern w:val="16"/>
          <w:sz w:val="24"/>
          <w:lang w:eastAsia="ja-JP"/>
        </w:rPr>
        <w:t>［</w:t>
      </w:r>
      <w:hyperlink r:id="rId24" w:history="1">
        <w:r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Pr="0003734A">
          <w:rPr>
            <w:rStyle w:val="af0"/>
            <w:rFonts w:ascii="Cambria" w:hAnsi="Cambria"/>
            <w:kern w:val="16"/>
            <w:sz w:val="24"/>
            <w:lang w:eastAsia="ja-JP"/>
          </w:rPr>
          <w:t>26.9</w:t>
        </w:r>
      </w:hyperlink>
      <w:r w:rsidR="00311A49" w:rsidRPr="0003734A">
        <w:rPr>
          <w:rFonts w:ascii="Cambria" w:hAnsi="Cambria" w:hint="eastAsia"/>
          <w:kern w:val="16"/>
          <w:sz w:val="24"/>
          <w:lang w:eastAsia="ja-JP"/>
        </w:rPr>
        <w:t>］</w:t>
      </w:r>
    </w:p>
    <w:p w14:paraId="4D175A88" w14:textId="77777777" w:rsidR="004C67F7" w:rsidRPr="0003734A" w:rsidRDefault="004C67F7" w:rsidP="0003734A">
      <w:pPr>
        <w:autoSpaceDE/>
        <w:autoSpaceDN/>
        <w:spacing w:line="276" w:lineRule="auto"/>
        <w:jc w:val="both"/>
        <w:rPr>
          <w:rFonts w:ascii="Cambria" w:hAnsi="Cambria"/>
          <w:kern w:val="16"/>
          <w:sz w:val="24"/>
          <w:lang w:eastAsia="ja-JP"/>
        </w:rPr>
      </w:pPr>
    </w:p>
    <w:p w14:paraId="13F8E89A" w14:textId="68B0393A" w:rsidR="004C67F7" w:rsidRPr="0003734A" w:rsidRDefault="00D43075"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9.3.3.5</w:t>
      </w:r>
      <w:r w:rsidRPr="0003734A">
        <w:rPr>
          <w:rFonts w:ascii="Cambria" w:hAnsi="Cambria"/>
          <w:kern w:val="16"/>
          <w:sz w:val="24"/>
          <w:lang w:eastAsia="ja-JP"/>
        </w:rPr>
        <w:tab/>
      </w:r>
      <w:r w:rsidR="004D6D9C" w:rsidRPr="0003734A">
        <w:rPr>
          <w:rFonts w:ascii="Cambria" w:hAnsi="Cambria"/>
          <w:kern w:val="16"/>
          <w:sz w:val="24"/>
          <w:lang w:eastAsia="ja-JP"/>
        </w:rPr>
        <w:t>学用車</w:t>
      </w:r>
    </w:p>
    <w:p w14:paraId="4F002393" w14:textId="22E6F5C5"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本学の施設予約のページ</w:t>
      </w:r>
      <w:r w:rsidR="00311A49" w:rsidRPr="0003734A">
        <w:rPr>
          <w:rFonts w:ascii="Cambria" w:hAnsi="Cambria" w:hint="eastAsia"/>
          <w:kern w:val="16"/>
          <w:sz w:val="24"/>
          <w:lang w:eastAsia="ja-JP"/>
        </w:rPr>
        <w:t>［</w:t>
      </w:r>
      <w:hyperlink r:id="rId25" w:history="1">
        <w:r w:rsidR="00A226DB" w:rsidRPr="0003734A">
          <w:rPr>
            <w:rStyle w:val="af0"/>
            <w:rFonts w:ascii="Cambria" w:hAnsi="Cambria"/>
            <w:kern w:val="16"/>
            <w:sz w:val="24"/>
            <w:lang w:eastAsia="ja-JP"/>
          </w:rPr>
          <w:t>Link</w:t>
        </w:r>
      </w:hyperlink>
      <w:r w:rsidR="00311A49" w:rsidRPr="0003734A">
        <w:rPr>
          <w:rFonts w:ascii="Cambria" w:hAnsi="Cambria" w:hint="eastAsia"/>
          <w:kern w:val="16"/>
          <w:sz w:val="24"/>
          <w:lang w:eastAsia="ja-JP"/>
        </w:rPr>
        <w:t>］</w:t>
      </w:r>
      <w:r w:rsidRPr="0003734A">
        <w:rPr>
          <w:rFonts w:ascii="Cambria" w:hAnsi="Cambria"/>
          <w:kern w:val="16"/>
          <w:sz w:val="24"/>
          <w:lang w:eastAsia="ja-JP"/>
        </w:rPr>
        <w:t>にて予約可能です。</w:t>
      </w:r>
    </w:p>
    <w:p w14:paraId="5361B11E" w14:textId="77777777" w:rsidR="004C67F7" w:rsidRPr="0003734A" w:rsidRDefault="004C67F7" w:rsidP="0003734A">
      <w:pPr>
        <w:autoSpaceDE/>
        <w:autoSpaceDN/>
        <w:spacing w:line="276" w:lineRule="auto"/>
        <w:jc w:val="both"/>
        <w:rPr>
          <w:rFonts w:ascii="Cambria" w:hAnsi="Cambria"/>
          <w:kern w:val="16"/>
          <w:sz w:val="24"/>
          <w:lang w:eastAsia="ja-JP"/>
        </w:rPr>
      </w:pPr>
    </w:p>
    <w:p w14:paraId="65D4A942" w14:textId="35D7CEFE" w:rsidR="004C67F7" w:rsidRPr="009904D7" w:rsidRDefault="00D43075" w:rsidP="009904D7">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lastRenderedPageBreak/>
        <w:t>2</w:t>
      </w:r>
      <w:r w:rsidRPr="009904D7">
        <w:rPr>
          <w:rFonts w:ascii="Cambria" w:hAnsi="Cambria"/>
          <w:b/>
          <w:bCs/>
          <w:kern w:val="16"/>
          <w:sz w:val="24"/>
          <w:lang w:eastAsia="ja-JP"/>
        </w:rPr>
        <w:t>9.3.4</w:t>
      </w:r>
      <w:r w:rsidRPr="009904D7">
        <w:rPr>
          <w:rFonts w:ascii="Cambria" w:hAnsi="Cambria"/>
          <w:b/>
          <w:bCs/>
          <w:kern w:val="16"/>
          <w:sz w:val="24"/>
          <w:lang w:eastAsia="ja-JP"/>
        </w:rPr>
        <w:tab/>
      </w:r>
      <w:r w:rsidR="004D6D9C" w:rsidRPr="009904D7">
        <w:rPr>
          <w:rFonts w:ascii="Cambria" w:hAnsi="Cambria"/>
          <w:b/>
          <w:bCs/>
          <w:kern w:val="16"/>
          <w:sz w:val="24"/>
          <w:lang w:eastAsia="ja-JP"/>
        </w:rPr>
        <w:t>ホテルその他の宿泊</w:t>
      </w:r>
    </w:p>
    <w:p w14:paraId="6017A821" w14:textId="66FCDCBA" w:rsidR="004C67F7" w:rsidRPr="0003734A" w:rsidRDefault="00D43075"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9.3.4.1</w:t>
      </w:r>
      <w:r w:rsidRPr="0003734A">
        <w:rPr>
          <w:rFonts w:ascii="Cambria" w:hAnsi="Cambria"/>
          <w:kern w:val="16"/>
          <w:sz w:val="24"/>
          <w:lang w:eastAsia="ja-JP"/>
        </w:rPr>
        <w:tab/>
      </w:r>
      <w:r w:rsidR="004D6D9C" w:rsidRPr="0003734A">
        <w:rPr>
          <w:rFonts w:ascii="Cambria" w:hAnsi="Cambria"/>
          <w:kern w:val="16"/>
          <w:sz w:val="24"/>
          <w:lang w:eastAsia="ja-JP"/>
        </w:rPr>
        <w:t>宿泊費の精算</w:t>
      </w:r>
    </w:p>
    <w:p w14:paraId="57463357" w14:textId="551697A7"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ホテルでの</w:t>
      </w:r>
      <w:r w:rsidR="00E00903" w:rsidRPr="0003734A">
        <w:rPr>
          <w:rFonts w:ascii="Cambria" w:hAnsi="Cambria"/>
          <w:kern w:val="16"/>
          <w:sz w:val="24"/>
          <w:lang w:eastAsia="ja-JP"/>
        </w:rPr>
        <w:t>1</w:t>
      </w:r>
      <w:r w:rsidRPr="0003734A">
        <w:rPr>
          <w:rFonts w:ascii="Cambria" w:hAnsi="Cambria"/>
          <w:kern w:val="16"/>
          <w:sz w:val="24"/>
          <w:lang w:eastAsia="ja-JP"/>
        </w:rPr>
        <w:t>泊の宿泊については、定額の宿泊費ベースで精算されます。ただし、招聘者の宿泊費については、原則として、規定額の範囲内で取引先への直接払い、若しくは実費精算するものとします。定額を超える宿泊費を要する場合は、その申請・承認に先だち、代替宿泊施設について検討しなければなりません。詳細は別表</w:t>
      </w:r>
      <w:r w:rsidR="00311A49" w:rsidRPr="0003734A">
        <w:rPr>
          <w:rFonts w:ascii="Cambria" w:hAnsi="Cambria" w:hint="eastAsia"/>
          <w:kern w:val="16"/>
          <w:sz w:val="24"/>
          <w:lang w:eastAsia="ja-JP"/>
        </w:rPr>
        <w:t>［</w:t>
      </w:r>
      <w:hyperlink r:id="rId26" w:history="1">
        <w:r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Pr="0003734A">
          <w:rPr>
            <w:rStyle w:val="af0"/>
            <w:rFonts w:ascii="Cambria" w:hAnsi="Cambria"/>
            <w:kern w:val="16"/>
            <w:sz w:val="24"/>
            <w:lang w:eastAsia="ja-JP"/>
          </w:rPr>
          <w:t>26.9</w:t>
        </w:r>
      </w:hyperlink>
      <w:r w:rsidR="00311A49" w:rsidRPr="0003734A">
        <w:rPr>
          <w:rFonts w:ascii="Cambria" w:hAnsi="Cambria" w:hint="eastAsia"/>
          <w:kern w:val="16"/>
          <w:sz w:val="24"/>
          <w:lang w:eastAsia="ja-JP"/>
        </w:rPr>
        <w:t>］</w:t>
      </w:r>
      <w:r w:rsidRPr="0003734A">
        <w:rPr>
          <w:rFonts w:ascii="Cambria" w:hAnsi="Cambria"/>
          <w:kern w:val="16"/>
          <w:sz w:val="24"/>
          <w:lang w:eastAsia="ja-JP"/>
        </w:rPr>
        <w:t>をご覧ください。</w:t>
      </w:r>
    </w:p>
    <w:p w14:paraId="3B2C7995" w14:textId="77777777" w:rsidR="004C67F7" w:rsidRPr="0003734A" w:rsidRDefault="004C67F7" w:rsidP="0003734A">
      <w:pPr>
        <w:autoSpaceDE/>
        <w:autoSpaceDN/>
        <w:spacing w:line="276" w:lineRule="auto"/>
        <w:jc w:val="both"/>
        <w:rPr>
          <w:rFonts w:ascii="Cambria" w:hAnsi="Cambria"/>
          <w:kern w:val="16"/>
          <w:sz w:val="24"/>
          <w:lang w:eastAsia="ja-JP"/>
        </w:rPr>
      </w:pPr>
    </w:p>
    <w:p w14:paraId="3EE7D84C" w14:textId="6C945F67" w:rsidR="004C67F7" w:rsidRPr="0003734A" w:rsidRDefault="004D6D9C" w:rsidP="009904D7">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出張者が、本学の職員である配偶者、家族又はパートナーと一緒に出張し、宿泊施設を共用する場合、宿泊費はいずれか</w:t>
      </w:r>
      <w:r w:rsidR="00E00903" w:rsidRPr="0003734A">
        <w:rPr>
          <w:rFonts w:ascii="Cambria" w:hAnsi="Cambria"/>
          <w:kern w:val="16"/>
          <w:sz w:val="24"/>
          <w:lang w:eastAsia="ja-JP"/>
        </w:rPr>
        <w:t>1</w:t>
      </w:r>
      <w:r w:rsidRPr="0003734A">
        <w:rPr>
          <w:rFonts w:ascii="Cambria" w:hAnsi="Cambria"/>
          <w:kern w:val="16"/>
          <w:sz w:val="24"/>
          <w:lang w:eastAsia="ja-JP"/>
        </w:rPr>
        <w:t>名分のみを支給するものとします。その</w:t>
      </w:r>
      <w:r w:rsidR="00E00903" w:rsidRPr="0003734A">
        <w:rPr>
          <w:rFonts w:ascii="Cambria" w:hAnsi="Cambria"/>
          <w:kern w:val="16"/>
          <w:sz w:val="24"/>
          <w:lang w:eastAsia="ja-JP"/>
        </w:rPr>
        <w:t>2</w:t>
      </w:r>
      <w:r w:rsidRPr="0003734A">
        <w:rPr>
          <w:rFonts w:ascii="Cambria" w:hAnsi="Cambria"/>
          <w:kern w:val="16"/>
          <w:sz w:val="24"/>
          <w:lang w:eastAsia="ja-JP"/>
        </w:rPr>
        <w:t>名の出張の宿泊実費の合計額が、</w:t>
      </w:r>
      <w:r w:rsidR="00E00903" w:rsidRPr="0003734A">
        <w:rPr>
          <w:rFonts w:ascii="Cambria" w:hAnsi="Cambria"/>
          <w:kern w:val="16"/>
          <w:sz w:val="24"/>
          <w:lang w:eastAsia="ja-JP"/>
        </w:rPr>
        <w:t>1</w:t>
      </w:r>
      <w:r w:rsidRPr="0003734A">
        <w:rPr>
          <w:rFonts w:ascii="Cambria" w:hAnsi="Cambria"/>
          <w:kern w:val="16"/>
          <w:sz w:val="24"/>
          <w:lang w:eastAsia="ja-JP"/>
        </w:rPr>
        <w:t>名分の宿泊費を超える場合は、領収書の提出を条件として、追加となる</w:t>
      </w:r>
      <w:r w:rsidR="00E00903" w:rsidRPr="0003734A">
        <w:rPr>
          <w:rFonts w:ascii="Cambria" w:hAnsi="Cambria"/>
          <w:kern w:val="16"/>
          <w:sz w:val="24"/>
          <w:lang w:eastAsia="ja-JP"/>
        </w:rPr>
        <w:t>1</w:t>
      </w:r>
      <w:r w:rsidRPr="0003734A">
        <w:rPr>
          <w:rFonts w:ascii="Cambria" w:hAnsi="Cambria"/>
          <w:kern w:val="16"/>
          <w:sz w:val="24"/>
          <w:lang w:eastAsia="ja-JP"/>
        </w:rPr>
        <w:t>名分の宿泊費を上限に、その差額実費を支給します。（</w:t>
      </w:r>
      <w:hyperlink r:id="rId27" w:history="1">
        <w:r w:rsidRPr="0003734A">
          <w:rPr>
            <w:rStyle w:val="af0"/>
            <w:rFonts w:ascii="Cambria" w:hAnsi="Cambria"/>
            <w:kern w:val="16"/>
            <w:sz w:val="24"/>
            <w:lang w:eastAsia="ja-JP"/>
          </w:rPr>
          <w:t>29.4.1</w:t>
        </w:r>
      </w:hyperlink>
      <w:r w:rsidRPr="0003734A">
        <w:rPr>
          <w:rFonts w:ascii="Cambria" w:hAnsi="Cambria"/>
          <w:kern w:val="16"/>
          <w:sz w:val="24"/>
          <w:lang w:eastAsia="ja-JP"/>
        </w:rPr>
        <w:t>参照）</w:t>
      </w:r>
    </w:p>
    <w:p w14:paraId="5F61A8C9" w14:textId="77777777" w:rsidR="004C67F7" w:rsidRPr="0003734A" w:rsidRDefault="004C67F7" w:rsidP="0003734A">
      <w:pPr>
        <w:autoSpaceDE/>
        <w:autoSpaceDN/>
        <w:spacing w:line="276" w:lineRule="auto"/>
        <w:jc w:val="both"/>
        <w:rPr>
          <w:rFonts w:ascii="Cambria" w:hAnsi="Cambria"/>
          <w:kern w:val="16"/>
          <w:sz w:val="24"/>
          <w:lang w:eastAsia="ja-JP"/>
        </w:rPr>
      </w:pPr>
    </w:p>
    <w:p w14:paraId="1ECC893A" w14:textId="1A7DDD6E" w:rsidR="004C67F7" w:rsidRPr="009904D7" w:rsidRDefault="00D43075" w:rsidP="009904D7">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9.3.5</w:t>
      </w:r>
      <w:r w:rsidRPr="009904D7">
        <w:rPr>
          <w:rFonts w:ascii="Cambria" w:hAnsi="Cambria"/>
          <w:b/>
          <w:bCs/>
          <w:kern w:val="16"/>
          <w:sz w:val="24"/>
          <w:lang w:eastAsia="ja-JP"/>
        </w:rPr>
        <w:tab/>
      </w:r>
      <w:r w:rsidR="004D6D9C" w:rsidRPr="009904D7">
        <w:rPr>
          <w:rFonts w:ascii="Cambria" w:hAnsi="Cambria"/>
          <w:b/>
          <w:bCs/>
          <w:kern w:val="16"/>
          <w:sz w:val="24"/>
          <w:lang w:eastAsia="ja-JP"/>
        </w:rPr>
        <w:t>学会参加費及び研修費等</w:t>
      </w:r>
    </w:p>
    <w:p w14:paraId="6B1964D5" w14:textId="7E7B5949" w:rsidR="004C67F7" w:rsidRPr="0003734A" w:rsidRDefault="004D6D9C" w:rsidP="009904D7">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学会参加費及び研修費等は、旅費の一部とはみなされず、別個の経費として精算されます。ただし、学会参加費及び研修費等のうち、その全部又は一部が懇親会費等の飲食費に類するものであるとみなされる場合、その部分は精算の対象から除外されます。</w:t>
      </w:r>
    </w:p>
    <w:p w14:paraId="483E35EA" w14:textId="77777777" w:rsidR="004C67F7" w:rsidRPr="0003734A" w:rsidRDefault="004C67F7" w:rsidP="0003734A">
      <w:pPr>
        <w:autoSpaceDE/>
        <w:autoSpaceDN/>
        <w:spacing w:line="276" w:lineRule="auto"/>
        <w:jc w:val="both"/>
        <w:rPr>
          <w:rFonts w:ascii="Cambria" w:hAnsi="Cambria"/>
          <w:kern w:val="16"/>
          <w:sz w:val="24"/>
          <w:lang w:eastAsia="ja-JP"/>
        </w:rPr>
      </w:pPr>
    </w:p>
    <w:p w14:paraId="15A739A3" w14:textId="60D5124C" w:rsidR="004C67F7" w:rsidRPr="009904D7" w:rsidRDefault="00D43075" w:rsidP="009904D7">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9.3.6</w:t>
      </w:r>
      <w:r w:rsidRPr="009904D7">
        <w:rPr>
          <w:rFonts w:ascii="Cambria" w:hAnsi="Cambria"/>
          <w:b/>
          <w:bCs/>
          <w:kern w:val="16"/>
          <w:sz w:val="24"/>
          <w:lang w:eastAsia="ja-JP"/>
        </w:rPr>
        <w:tab/>
      </w:r>
      <w:r w:rsidR="004D6D9C" w:rsidRPr="009904D7">
        <w:rPr>
          <w:rFonts w:ascii="Cambria" w:hAnsi="Cambria"/>
          <w:b/>
          <w:bCs/>
          <w:kern w:val="16"/>
          <w:sz w:val="24"/>
          <w:lang w:eastAsia="ja-JP"/>
        </w:rPr>
        <w:t>電話及びインターネットの利用</w:t>
      </w:r>
    </w:p>
    <w:p w14:paraId="4B5ADDB5" w14:textId="77777777" w:rsidR="004C67F7" w:rsidRPr="0003734A" w:rsidRDefault="004D6D9C" w:rsidP="009904D7">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本学は、出張中にインターネットにアクセスする際に最も経済的又は効率的な手段を利用することを期待します。</w:t>
      </w:r>
    </w:p>
    <w:p w14:paraId="77F84B22" w14:textId="77777777" w:rsidR="004C67F7" w:rsidRPr="0003734A" w:rsidRDefault="004C67F7" w:rsidP="0003734A">
      <w:pPr>
        <w:autoSpaceDE/>
        <w:autoSpaceDN/>
        <w:spacing w:line="276" w:lineRule="auto"/>
        <w:jc w:val="both"/>
        <w:rPr>
          <w:rFonts w:ascii="Cambria" w:hAnsi="Cambria"/>
          <w:kern w:val="16"/>
          <w:sz w:val="24"/>
          <w:lang w:eastAsia="ja-JP"/>
        </w:rPr>
      </w:pPr>
    </w:p>
    <w:p w14:paraId="0B674427" w14:textId="77777777" w:rsidR="004C67F7" w:rsidRPr="0003734A" w:rsidRDefault="004D6D9C" w:rsidP="009904D7">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本学は、（精算請求書に記載される）緊急事態の場合を除き、私用電話については精算しません。</w:t>
      </w:r>
    </w:p>
    <w:p w14:paraId="13AE35C2" w14:textId="77777777" w:rsidR="004C67F7" w:rsidRPr="0003734A" w:rsidRDefault="004C67F7" w:rsidP="0003734A">
      <w:pPr>
        <w:autoSpaceDE/>
        <w:autoSpaceDN/>
        <w:spacing w:line="276" w:lineRule="auto"/>
        <w:jc w:val="both"/>
        <w:rPr>
          <w:rFonts w:ascii="Cambria" w:hAnsi="Cambria"/>
          <w:kern w:val="16"/>
          <w:sz w:val="24"/>
          <w:lang w:eastAsia="ja-JP"/>
        </w:rPr>
      </w:pPr>
    </w:p>
    <w:p w14:paraId="1D50FFB0" w14:textId="1CA7454D" w:rsidR="004C67F7" w:rsidRPr="009904D7" w:rsidRDefault="00D43075" w:rsidP="009904D7">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9.3.7</w:t>
      </w:r>
      <w:r w:rsidRPr="009904D7">
        <w:rPr>
          <w:rFonts w:ascii="Cambria" w:hAnsi="Cambria"/>
          <w:b/>
          <w:bCs/>
          <w:kern w:val="16"/>
          <w:sz w:val="24"/>
          <w:lang w:eastAsia="ja-JP"/>
        </w:rPr>
        <w:tab/>
      </w:r>
      <w:r w:rsidR="004D6D9C" w:rsidRPr="009904D7">
        <w:rPr>
          <w:rFonts w:ascii="Cambria" w:hAnsi="Cambria"/>
          <w:b/>
          <w:bCs/>
          <w:kern w:val="16"/>
          <w:sz w:val="24"/>
          <w:lang w:eastAsia="ja-JP"/>
        </w:rPr>
        <w:t>国外出張</w:t>
      </w:r>
    </w:p>
    <w:p w14:paraId="57F3070E" w14:textId="24A849A1" w:rsidR="004C67F7" w:rsidRPr="0003734A" w:rsidRDefault="004D6D9C" w:rsidP="009904D7">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外貨で発生した費用については、通貨換算後（</w:t>
      </w:r>
      <w:r w:rsidRPr="0003734A">
        <w:rPr>
          <w:rFonts w:ascii="Cambria" w:hAnsi="Cambria"/>
          <w:kern w:val="16"/>
          <w:sz w:val="24"/>
          <w:lang w:eastAsia="ja-JP"/>
        </w:rPr>
        <w:t>29.3.7.1</w:t>
      </w:r>
      <w:r w:rsidRPr="0003734A">
        <w:rPr>
          <w:rFonts w:ascii="Cambria" w:hAnsi="Cambria"/>
          <w:kern w:val="16"/>
          <w:sz w:val="24"/>
          <w:lang w:eastAsia="ja-JP"/>
        </w:rPr>
        <w:t>）の、日本円（</w:t>
      </w:r>
      <w:r w:rsidRPr="0003734A">
        <w:rPr>
          <w:rFonts w:ascii="Cambria" w:hAnsi="Cambria"/>
          <w:kern w:val="16"/>
          <w:sz w:val="24"/>
          <w:lang w:eastAsia="ja-JP"/>
        </w:rPr>
        <w:t>JPY</w:t>
      </w:r>
      <w:r w:rsidRPr="0003734A">
        <w:rPr>
          <w:rFonts w:ascii="Cambria" w:hAnsi="Cambria"/>
          <w:kern w:val="16"/>
          <w:sz w:val="24"/>
          <w:lang w:eastAsia="ja-JP"/>
        </w:rPr>
        <w:t>）で精算が行われます。</w:t>
      </w:r>
      <w:r w:rsidR="00D73D03" w:rsidRPr="0003734A">
        <w:rPr>
          <w:rFonts w:ascii="Cambria" w:hAnsi="Cambria" w:hint="eastAsia"/>
          <w:kern w:val="16"/>
          <w:sz w:val="24"/>
          <w:lang w:eastAsia="ja-JP"/>
        </w:rPr>
        <w:t>日本語・英語以外</w:t>
      </w:r>
      <w:r w:rsidRPr="0003734A">
        <w:rPr>
          <w:rFonts w:ascii="Cambria" w:hAnsi="Cambria"/>
          <w:kern w:val="16"/>
          <w:sz w:val="24"/>
          <w:lang w:eastAsia="ja-JP"/>
        </w:rPr>
        <w:t>で書かれた領収書については、そのままでは費用の種類が明確でない場合、翻訳しなければなりません。</w:t>
      </w:r>
    </w:p>
    <w:p w14:paraId="21629AB3" w14:textId="77777777" w:rsidR="004C67F7" w:rsidRPr="0003734A" w:rsidRDefault="004C67F7" w:rsidP="0003734A">
      <w:pPr>
        <w:autoSpaceDE/>
        <w:autoSpaceDN/>
        <w:spacing w:line="276" w:lineRule="auto"/>
        <w:jc w:val="both"/>
        <w:rPr>
          <w:rFonts w:ascii="Cambria" w:hAnsi="Cambria"/>
          <w:kern w:val="16"/>
          <w:sz w:val="24"/>
          <w:lang w:eastAsia="ja-JP"/>
        </w:rPr>
      </w:pPr>
    </w:p>
    <w:p w14:paraId="5ED58D1B" w14:textId="5C57294D" w:rsidR="004C67F7" w:rsidRPr="0003734A" w:rsidRDefault="00D43075" w:rsidP="009904D7">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9.3.7.1</w:t>
      </w:r>
      <w:r w:rsidRPr="0003734A">
        <w:rPr>
          <w:rFonts w:ascii="Cambria" w:hAnsi="Cambria"/>
          <w:kern w:val="16"/>
          <w:sz w:val="24"/>
          <w:lang w:eastAsia="ja-JP"/>
        </w:rPr>
        <w:tab/>
      </w:r>
      <w:r w:rsidR="004D6D9C" w:rsidRPr="0003734A">
        <w:rPr>
          <w:rFonts w:ascii="Cambria" w:hAnsi="Cambria"/>
          <w:kern w:val="16"/>
          <w:sz w:val="24"/>
          <w:lang w:eastAsia="ja-JP"/>
        </w:rPr>
        <w:t>通貨換算</w:t>
      </w:r>
    </w:p>
    <w:p w14:paraId="4363A965" w14:textId="77777777" w:rsidR="00AF66E1" w:rsidRPr="0003734A" w:rsidRDefault="004D6D9C" w:rsidP="00E00903">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kern w:val="16"/>
          <w:sz w:val="24"/>
          <w:lang w:eastAsia="ja-JP"/>
        </w:rPr>
        <w:t>全ての費用について、日本円で記録されなければなりません。外国為替レートは領収書等に記載のある日付の前月の平均外国為替レートが適用されます。</w:t>
      </w:r>
    </w:p>
    <w:p w14:paraId="41933AF9" w14:textId="35E5D8C9" w:rsidR="004C67F7" w:rsidRPr="0003734A" w:rsidRDefault="004D6D9C" w:rsidP="00E00903">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注：外国為替レートは</w:t>
      </w:r>
      <w:r w:rsidRPr="0003734A">
        <w:rPr>
          <w:rFonts w:ascii="Cambria" w:hAnsi="Cambria"/>
          <w:kern w:val="16"/>
          <w:sz w:val="24"/>
          <w:lang w:eastAsia="ja-JP"/>
        </w:rPr>
        <w:t>ERP</w:t>
      </w:r>
      <w:r w:rsidRPr="0003734A">
        <w:rPr>
          <w:rFonts w:ascii="Cambria" w:hAnsi="Cambria"/>
          <w:kern w:val="16"/>
          <w:sz w:val="24"/>
          <w:lang w:eastAsia="ja-JP"/>
        </w:rPr>
        <w:t>システムに登録されたもの又は財務ディビジョンの</w:t>
      </w:r>
      <w:r w:rsidR="00E00903">
        <w:rPr>
          <w:rFonts w:ascii="Cambria" w:hAnsi="Cambria"/>
          <w:kern w:val="16"/>
          <w:sz w:val="24"/>
        </w:rPr>
        <w:fldChar w:fldCharType="begin"/>
      </w:r>
      <w:r w:rsidR="00E00903">
        <w:rPr>
          <w:rFonts w:ascii="Cambria" w:hAnsi="Cambria"/>
          <w:kern w:val="16"/>
          <w:sz w:val="24"/>
          <w:lang w:eastAsia="ja-JP"/>
        </w:rPr>
        <w:instrText>HYPERLINK "https://groups.oist.jp/ja/dfa/accounting-and-payment"</w:instrText>
      </w:r>
      <w:r w:rsidR="00E00903">
        <w:rPr>
          <w:rFonts w:ascii="Cambria" w:hAnsi="Cambria"/>
          <w:kern w:val="16"/>
          <w:sz w:val="24"/>
        </w:rPr>
      </w:r>
      <w:r w:rsidR="00E00903">
        <w:rPr>
          <w:rFonts w:ascii="Cambria" w:hAnsi="Cambria"/>
          <w:kern w:val="16"/>
          <w:sz w:val="24"/>
        </w:rPr>
        <w:fldChar w:fldCharType="separate"/>
      </w:r>
      <w:r w:rsidRPr="00E00903">
        <w:rPr>
          <w:rStyle w:val="af0"/>
          <w:rFonts w:ascii="Cambria" w:hAnsi="Cambria"/>
          <w:kern w:val="16"/>
          <w:sz w:val="24"/>
          <w:lang w:eastAsia="ja-JP"/>
        </w:rPr>
        <w:t>ウェブサイトに掲載されたもの</w:t>
      </w:r>
      <w:r w:rsidR="00E00903">
        <w:rPr>
          <w:rFonts w:ascii="Cambria" w:hAnsi="Cambria"/>
          <w:kern w:val="16"/>
          <w:sz w:val="24"/>
        </w:rPr>
        <w:fldChar w:fldCharType="end"/>
      </w:r>
      <w:r w:rsidRPr="00E00903">
        <w:rPr>
          <w:rFonts w:ascii="Cambria" w:hAnsi="Cambria"/>
          <w:kern w:val="16"/>
          <w:sz w:val="24"/>
          <w:lang w:eastAsia="ja-JP"/>
        </w:rPr>
        <w:t>を使用して下さい</w:t>
      </w:r>
      <w:r w:rsidRPr="0003734A">
        <w:rPr>
          <w:rFonts w:ascii="Cambria" w:hAnsi="Cambria"/>
          <w:kern w:val="16"/>
          <w:sz w:val="24"/>
          <w:lang w:eastAsia="ja-JP"/>
        </w:rPr>
        <w:t>。外国為替レートが掲載されていない通貨については</w:t>
      </w:r>
      <w:r w:rsidR="000A440F" w:rsidRPr="0003734A">
        <w:rPr>
          <w:rFonts w:ascii="Cambria" w:hAnsi="Cambria" w:hint="eastAsia"/>
          <w:kern w:val="16"/>
          <w:sz w:val="24"/>
          <w:lang w:eastAsia="ja-JP"/>
        </w:rPr>
        <w:t>調達</w:t>
      </w:r>
      <w:r w:rsidRPr="0003734A">
        <w:rPr>
          <w:rFonts w:ascii="Cambria" w:hAnsi="Cambria"/>
          <w:kern w:val="16"/>
          <w:sz w:val="24"/>
          <w:lang w:eastAsia="ja-JP"/>
        </w:rPr>
        <w:t>セクション旅費担当へお問い合わせ下さい。</w:t>
      </w:r>
    </w:p>
    <w:p w14:paraId="59669506" w14:textId="77777777" w:rsidR="007B161C" w:rsidRDefault="007B161C" w:rsidP="0003734A">
      <w:pPr>
        <w:autoSpaceDE/>
        <w:autoSpaceDN/>
        <w:spacing w:line="276" w:lineRule="auto"/>
        <w:jc w:val="both"/>
        <w:rPr>
          <w:rFonts w:ascii="Cambria" w:hAnsi="Cambria"/>
          <w:kern w:val="16"/>
          <w:sz w:val="24"/>
          <w:lang w:eastAsia="ja-JP"/>
        </w:rPr>
      </w:pPr>
    </w:p>
    <w:p w14:paraId="6E3E7033" w14:textId="77777777" w:rsidR="009D3102" w:rsidRPr="0003734A" w:rsidRDefault="009D3102" w:rsidP="0003734A">
      <w:pPr>
        <w:autoSpaceDE/>
        <w:autoSpaceDN/>
        <w:spacing w:line="276" w:lineRule="auto"/>
        <w:jc w:val="both"/>
        <w:rPr>
          <w:rFonts w:ascii="Cambria" w:hAnsi="Cambria" w:hint="eastAsia"/>
          <w:kern w:val="16"/>
          <w:sz w:val="24"/>
          <w:lang w:eastAsia="ja-JP"/>
        </w:rPr>
      </w:pPr>
    </w:p>
    <w:p w14:paraId="7614F3FA" w14:textId="14DF4D45" w:rsidR="004C67F7" w:rsidRPr="00E00903" w:rsidRDefault="007B161C" w:rsidP="00E00903">
      <w:pPr>
        <w:tabs>
          <w:tab w:val="left" w:pos="1100"/>
        </w:tabs>
        <w:autoSpaceDE/>
        <w:autoSpaceDN/>
        <w:spacing w:line="276" w:lineRule="auto"/>
        <w:ind w:leftChars="100" w:left="220"/>
        <w:jc w:val="both"/>
        <w:rPr>
          <w:rFonts w:ascii="Cambria" w:hAnsi="Cambria"/>
          <w:b/>
          <w:bCs/>
          <w:kern w:val="16"/>
          <w:sz w:val="24"/>
          <w:lang w:eastAsia="ja-JP"/>
        </w:rPr>
      </w:pPr>
      <w:r w:rsidRPr="00E00903">
        <w:rPr>
          <w:rFonts w:ascii="Cambria" w:hAnsi="Cambria" w:hint="eastAsia"/>
          <w:b/>
          <w:bCs/>
          <w:kern w:val="16"/>
          <w:sz w:val="24"/>
          <w:lang w:eastAsia="ja-JP"/>
        </w:rPr>
        <w:lastRenderedPageBreak/>
        <w:t>29.3.8</w:t>
      </w:r>
      <w:r w:rsidRPr="00E00903">
        <w:rPr>
          <w:rFonts w:ascii="Cambria" w:hAnsi="Cambria"/>
          <w:b/>
          <w:bCs/>
          <w:kern w:val="16"/>
          <w:sz w:val="24"/>
          <w:lang w:eastAsia="ja-JP"/>
        </w:rPr>
        <w:tab/>
      </w:r>
      <w:r w:rsidR="004D6D9C" w:rsidRPr="00E00903">
        <w:rPr>
          <w:rFonts w:ascii="Cambria" w:hAnsi="Cambria"/>
          <w:b/>
          <w:bCs/>
          <w:kern w:val="16"/>
          <w:sz w:val="24"/>
          <w:lang w:eastAsia="ja-JP"/>
        </w:rPr>
        <w:t>日当及び宿泊費</w:t>
      </w:r>
    </w:p>
    <w:p w14:paraId="082A8346" w14:textId="0D23A30E" w:rsidR="00882887" w:rsidRPr="0003734A" w:rsidRDefault="004D6D9C" w:rsidP="00E00903">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出張者は、実際の食費、雑費（チップ等）及び宿泊費を実証する代わりに、日当及び宿泊費ベース</w:t>
      </w:r>
      <w:r w:rsidR="00703138" w:rsidRPr="0003734A">
        <w:rPr>
          <w:rFonts w:ascii="Cambria" w:hAnsi="Cambria" w:hint="eastAsia"/>
          <w:kern w:val="16"/>
          <w:sz w:val="24"/>
          <w:lang w:eastAsia="ja-JP"/>
        </w:rPr>
        <w:t>［</w:t>
      </w:r>
      <w:hyperlink r:id="rId28" w:history="1">
        <w:r w:rsidR="00A226DB"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00A226DB" w:rsidRPr="0003734A">
          <w:rPr>
            <w:rStyle w:val="af0"/>
            <w:rFonts w:ascii="Cambria" w:hAnsi="Cambria"/>
            <w:kern w:val="16"/>
            <w:sz w:val="24"/>
            <w:lang w:eastAsia="ja-JP"/>
          </w:rPr>
          <w:t>26.9</w:t>
        </w:r>
      </w:hyperlink>
      <w:r w:rsidR="00703138" w:rsidRPr="0003734A">
        <w:rPr>
          <w:rFonts w:ascii="Cambria" w:hAnsi="Cambria" w:hint="eastAsia"/>
          <w:kern w:val="16"/>
          <w:sz w:val="24"/>
          <w:lang w:eastAsia="ja-JP"/>
        </w:rPr>
        <w:t>］</w:t>
      </w:r>
      <w:r w:rsidRPr="0003734A">
        <w:rPr>
          <w:rFonts w:ascii="Cambria" w:hAnsi="Cambria"/>
          <w:kern w:val="16"/>
          <w:sz w:val="24"/>
          <w:lang w:eastAsia="ja-JP"/>
        </w:rPr>
        <w:t>での精算を受けます。ただし、招聘者の宿泊費については、原則として、</w:t>
      </w:r>
      <w:r w:rsidR="00A443B1" w:rsidRPr="0003734A">
        <w:rPr>
          <w:rFonts w:ascii="Cambria" w:hAnsi="Cambria" w:hint="eastAsia"/>
          <w:kern w:val="16"/>
          <w:sz w:val="24"/>
          <w:lang w:eastAsia="ja-JP"/>
        </w:rPr>
        <w:t>領収書原本に基づき</w:t>
      </w:r>
      <w:r w:rsidR="00745A46" w:rsidRPr="0003734A">
        <w:rPr>
          <w:rFonts w:ascii="Cambria" w:hAnsi="Cambria" w:hint="eastAsia"/>
          <w:kern w:val="16"/>
          <w:sz w:val="24"/>
          <w:lang w:eastAsia="ja-JP"/>
        </w:rPr>
        <w:t>、</w:t>
      </w:r>
      <w:r w:rsidRPr="0003734A">
        <w:rPr>
          <w:rFonts w:ascii="Cambria" w:hAnsi="Cambria"/>
          <w:kern w:val="16"/>
          <w:sz w:val="24"/>
          <w:lang w:eastAsia="ja-JP"/>
        </w:rPr>
        <w:t>規定額の範囲内で取引先への直接払い、若しくは実費精算するものとします。</w:t>
      </w:r>
    </w:p>
    <w:p w14:paraId="4367A6FE" w14:textId="77777777" w:rsidR="004C67F7" w:rsidRPr="0003734A" w:rsidRDefault="004C67F7" w:rsidP="0003734A">
      <w:pPr>
        <w:autoSpaceDE/>
        <w:autoSpaceDN/>
        <w:spacing w:line="276" w:lineRule="auto"/>
        <w:jc w:val="both"/>
        <w:rPr>
          <w:rFonts w:ascii="Cambria" w:hAnsi="Cambria"/>
          <w:kern w:val="16"/>
          <w:sz w:val="24"/>
          <w:lang w:eastAsia="ja-JP"/>
        </w:rPr>
      </w:pPr>
    </w:p>
    <w:p w14:paraId="7A7E46B8" w14:textId="6D15BFF3" w:rsidR="004C67F7" w:rsidRPr="0003734A" w:rsidRDefault="004D6D9C" w:rsidP="00E00903">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機内泊を伴うフライトでの出張は、日当</w:t>
      </w:r>
      <w:r w:rsidR="00AC1467" w:rsidRPr="0003734A">
        <w:rPr>
          <w:rFonts w:ascii="Cambria" w:hAnsi="Cambria" w:hint="eastAsia"/>
          <w:kern w:val="16"/>
          <w:sz w:val="24"/>
          <w:lang w:eastAsia="ja-JP"/>
        </w:rPr>
        <w:t>精算</w:t>
      </w:r>
      <w:r w:rsidRPr="0003734A">
        <w:rPr>
          <w:rFonts w:ascii="Cambria" w:hAnsi="Cambria"/>
          <w:kern w:val="16"/>
          <w:sz w:val="24"/>
          <w:lang w:eastAsia="ja-JP"/>
        </w:rPr>
        <w:t>の対象となります。</w:t>
      </w:r>
    </w:p>
    <w:p w14:paraId="596C08FD" w14:textId="77777777" w:rsidR="004C67F7" w:rsidRPr="0003734A" w:rsidRDefault="004C67F7" w:rsidP="0003734A">
      <w:pPr>
        <w:autoSpaceDE/>
        <w:autoSpaceDN/>
        <w:spacing w:line="276" w:lineRule="auto"/>
        <w:jc w:val="both"/>
        <w:rPr>
          <w:rFonts w:ascii="Cambria" w:hAnsi="Cambria"/>
          <w:kern w:val="16"/>
          <w:sz w:val="24"/>
          <w:lang w:eastAsia="ja-JP"/>
        </w:rPr>
      </w:pPr>
    </w:p>
    <w:p w14:paraId="20A1AD66" w14:textId="1408F4E9" w:rsidR="004C67F7" w:rsidRPr="0003734A" w:rsidRDefault="007B161C" w:rsidP="00E00903">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9.3.8.1</w:t>
      </w:r>
      <w:r w:rsidRPr="0003734A">
        <w:rPr>
          <w:rFonts w:ascii="Cambria" w:hAnsi="Cambria"/>
          <w:kern w:val="16"/>
          <w:sz w:val="24"/>
          <w:lang w:eastAsia="ja-JP"/>
        </w:rPr>
        <w:tab/>
      </w:r>
      <w:r w:rsidR="004D6D9C" w:rsidRPr="0003734A">
        <w:rPr>
          <w:rFonts w:ascii="Cambria" w:hAnsi="Cambria"/>
          <w:kern w:val="16"/>
          <w:sz w:val="24"/>
          <w:lang w:eastAsia="ja-JP"/>
        </w:rPr>
        <w:t>日当及び宿泊費の調整</w:t>
      </w:r>
    </w:p>
    <w:p w14:paraId="7585F393" w14:textId="05D68597" w:rsidR="004C67F7" w:rsidRPr="0003734A" w:rsidRDefault="004D6D9C" w:rsidP="00E00903">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食事が</w:t>
      </w:r>
      <w:r w:rsidR="00AC1467" w:rsidRPr="0003734A">
        <w:rPr>
          <w:rFonts w:ascii="Cambria" w:hAnsi="Cambria" w:hint="eastAsia"/>
          <w:kern w:val="16"/>
          <w:sz w:val="24"/>
          <w:lang w:eastAsia="ja-JP"/>
        </w:rPr>
        <w:t>用務先</w:t>
      </w:r>
      <w:r w:rsidRPr="0003734A">
        <w:rPr>
          <w:rFonts w:ascii="Cambria" w:hAnsi="Cambria"/>
          <w:kern w:val="16"/>
          <w:sz w:val="24"/>
          <w:lang w:eastAsia="ja-JP"/>
        </w:rPr>
        <w:t>で</w:t>
      </w:r>
      <w:r w:rsidR="00AC1467" w:rsidRPr="0003734A">
        <w:rPr>
          <w:rFonts w:ascii="Cambria" w:hAnsi="Cambria" w:hint="eastAsia"/>
          <w:kern w:val="16"/>
          <w:sz w:val="24"/>
          <w:lang w:eastAsia="ja-JP"/>
        </w:rPr>
        <w:t>提供</w:t>
      </w:r>
      <w:r w:rsidRPr="0003734A">
        <w:rPr>
          <w:rFonts w:ascii="Cambria" w:hAnsi="Cambria"/>
          <w:kern w:val="16"/>
          <w:sz w:val="24"/>
          <w:lang w:eastAsia="ja-JP"/>
        </w:rPr>
        <w:t>される場合、又は食費が会議費から出る場合は半額の日当が適用されます。</w:t>
      </w:r>
    </w:p>
    <w:p w14:paraId="2EDE4038" w14:textId="77777777" w:rsidR="004C67F7" w:rsidRPr="0003734A" w:rsidRDefault="004C67F7" w:rsidP="0003734A">
      <w:pPr>
        <w:autoSpaceDE/>
        <w:autoSpaceDN/>
        <w:spacing w:line="276" w:lineRule="auto"/>
        <w:jc w:val="both"/>
        <w:rPr>
          <w:rFonts w:ascii="Cambria" w:hAnsi="Cambria"/>
          <w:kern w:val="16"/>
          <w:sz w:val="24"/>
          <w:lang w:eastAsia="ja-JP"/>
        </w:rPr>
      </w:pPr>
    </w:p>
    <w:p w14:paraId="1F527AE3" w14:textId="6F1F58A3" w:rsidR="004C67F7" w:rsidRPr="0003734A" w:rsidRDefault="00E00903" w:rsidP="00E00903">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30</w:t>
      </w:r>
      <w:r w:rsidR="004D6D9C" w:rsidRPr="0003734A">
        <w:rPr>
          <w:rFonts w:ascii="Cambria" w:hAnsi="Cambria"/>
          <w:kern w:val="16"/>
          <w:sz w:val="24"/>
          <w:lang w:eastAsia="ja-JP"/>
        </w:rPr>
        <w:t>日間</w:t>
      </w:r>
      <w:r w:rsidR="00AC1467" w:rsidRPr="0003734A">
        <w:rPr>
          <w:rFonts w:ascii="Cambria" w:hAnsi="Cambria" w:hint="eastAsia"/>
          <w:kern w:val="16"/>
          <w:sz w:val="24"/>
          <w:lang w:eastAsia="ja-JP"/>
        </w:rPr>
        <w:t>（</w:t>
      </w:r>
      <w:r w:rsidRPr="0003734A">
        <w:rPr>
          <w:rFonts w:ascii="Cambria" w:hAnsi="Cambria"/>
          <w:kern w:val="16"/>
          <w:sz w:val="24"/>
          <w:lang w:eastAsia="ja-JP"/>
        </w:rPr>
        <w:t>29</w:t>
      </w:r>
      <w:r w:rsidR="00AC1467" w:rsidRPr="0003734A">
        <w:rPr>
          <w:rFonts w:ascii="Cambria" w:hAnsi="Cambria" w:hint="eastAsia"/>
          <w:kern w:val="16"/>
          <w:sz w:val="24"/>
          <w:lang w:eastAsia="ja-JP"/>
        </w:rPr>
        <w:t>泊）</w:t>
      </w:r>
      <w:r w:rsidR="004D6D9C" w:rsidRPr="0003734A">
        <w:rPr>
          <w:rFonts w:ascii="Cambria" w:hAnsi="Cambria"/>
          <w:kern w:val="16"/>
          <w:sz w:val="24"/>
          <w:lang w:eastAsia="ja-JP"/>
        </w:rPr>
        <w:t>を超える長期滞在</w:t>
      </w:r>
    </w:p>
    <w:p w14:paraId="3A412870" w14:textId="2205312F" w:rsidR="004C67F7" w:rsidRPr="0003734A" w:rsidRDefault="004D6D9C" w:rsidP="00E00903">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宿泊費に</w:t>
      </w:r>
      <w:r w:rsidR="007B161C" w:rsidRPr="0003734A">
        <w:rPr>
          <w:rFonts w:ascii="Cambria" w:hAnsi="Cambria" w:hint="eastAsia"/>
          <w:kern w:val="16"/>
          <w:sz w:val="24"/>
          <w:lang w:eastAsia="ja-JP"/>
        </w:rPr>
        <w:t>0</w:t>
      </w:r>
      <w:r w:rsidR="007B161C" w:rsidRPr="0003734A">
        <w:rPr>
          <w:rFonts w:ascii="Cambria" w:hAnsi="Cambria"/>
          <w:kern w:val="16"/>
          <w:sz w:val="24"/>
          <w:lang w:eastAsia="ja-JP"/>
        </w:rPr>
        <w:t>.6</w:t>
      </w:r>
      <w:r w:rsidRPr="0003734A">
        <w:rPr>
          <w:rFonts w:ascii="Cambria" w:hAnsi="Cambria"/>
          <w:kern w:val="16"/>
          <w:sz w:val="24"/>
          <w:lang w:eastAsia="ja-JP"/>
        </w:rPr>
        <w:t>を掛けます。日当に変更はありません。</w:t>
      </w:r>
    </w:p>
    <w:p w14:paraId="70B91F96" w14:textId="77777777" w:rsidR="004C67F7" w:rsidRPr="0003734A" w:rsidRDefault="004C67F7" w:rsidP="0003734A">
      <w:pPr>
        <w:autoSpaceDE/>
        <w:autoSpaceDN/>
        <w:spacing w:line="276" w:lineRule="auto"/>
        <w:jc w:val="both"/>
        <w:rPr>
          <w:rFonts w:ascii="Cambria" w:hAnsi="Cambria"/>
          <w:kern w:val="16"/>
          <w:sz w:val="24"/>
          <w:lang w:eastAsia="ja-JP"/>
        </w:rPr>
      </w:pPr>
    </w:p>
    <w:p w14:paraId="052D37D6" w14:textId="7BCF372D" w:rsidR="004C67F7" w:rsidRPr="0003734A" w:rsidRDefault="004D6D9C" w:rsidP="00E00903">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注</w:t>
      </w:r>
      <w:r w:rsidR="00E00903" w:rsidRPr="0003734A">
        <w:rPr>
          <w:rFonts w:ascii="Cambria" w:hAnsi="Cambria"/>
          <w:kern w:val="16"/>
          <w:sz w:val="24"/>
          <w:lang w:eastAsia="ja-JP"/>
        </w:rPr>
        <w:t>1</w:t>
      </w:r>
      <w:r w:rsidRPr="0003734A">
        <w:rPr>
          <w:rFonts w:ascii="Cambria" w:hAnsi="Cambria"/>
          <w:kern w:val="16"/>
          <w:sz w:val="24"/>
          <w:lang w:eastAsia="ja-JP"/>
        </w:rPr>
        <w:t>：当初見積りが行われた個人の出張が</w:t>
      </w:r>
      <w:r w:rsidR="00E00903" w:rsidRPr="0003734A">
        <w:rPr>
          <w:rFonts w:ascii="Cambria" w:hAnsi="Cambria"/>
          <w:kern w:val="16"/>
          <w:sz w:val="24"/>
          <w:lang w:eastAsia="ja-JP"/>
        </w:rPr>
        <w:t>1</w:t>
      </w:r>
      <w:r w:rsidR="00E00903" w:rsidRPr="0003734A">
        <w:rPr>
          <w:rFonts w:ascii="Cambria" w:hAnsi="Cambria" w:hint="eastAsia"/>
          <w:kern w:val="16"/>
          <w:sz w:val="24"/>
          <w:lang w:eastAsia="ja-JP"/>
        </w:rPr>
        <w:t>つの場所において</w:t>
      </w:r>
      <w:r w:rsidR="00E00903" w:rsidRPr="0003734A">
        <w:rPr>
          <w:rFonts w:ascii="Cambria" w:hAnsi="Cambria"/>
          <w:kern w:val="16"/>
          <w:sz w:val="24"/>
          <w:lang w:eastAsia="ja-JP"/>
        </w:rPr>
        <w:t>30</w:t>
      </w:r>
      <w:r w:rsidRPr="0003734A">
        <w:rPr>
          <w:rFonts w:ascii="Cambria" w:hAnsi="Cambria"/>
          <w:kern w:val="16"/>
          <w:sz w:val="24"/>
          <w:lang w:eastAsia="ja-JP"/>
        </w:rPr>
        <w:t>日間</w:t>
      </w:r>
      <w:r w:rsidR="00AC1467" w:rsidRPr="0003734A">
        <w:rPr>
          <w:rFonts w:ascii="Cambria" w:hAnsi="Cambria" w:hint="eastAsia"/>
          <w:kern w:val="16"/>
          <w:sz w:val="24"/>
          <w:lang w:eastAsia="ja-JP"/>
        </w:rPr>
        <w:t>（</w:t>
      </w:r>
      <w:r w:rsidR="00E00903" w:rsidRPr="0003734A">
        <w:rPr>
          <w:rFonts w:ascii="Cambria" w:hAnsi="Cambria"/>
          <w:kern w:val="16"/>
          <w:sz w:val="24"/>
          <w:lang w:eastAsia="ja-JP"/>
        </w:rPr>
        <w:t>29</w:t>
      </w:r>
      <w:r w:rsidR="00E00903" w:rsidRPr="0003734A">
        <w:rPr>
          <w:rFonts w:ascii="Cambria" w:hAnsi="Cambria" w:hint="eastAsia"/>
          <w:kern w:val="16"/>
          <w:sz w:val="24"/>
          <w:lang w:eastAsia="ja-JP"/>
        </w:rPr>
        <w:t>泊</w:t>
      </w:r>
      <w:r w:rsidR="00E00903" w:rsidRPr="0003734A">
        <w:rPr>
          <w:rFonts w:ascii="Cambria" w:hAnsi="Cambria"/>
          <w:kern w:val="16"/>
          <w:sz w:val="24"/>
          <w:lang w:eastAsia="ja-JP"/>
        </w:rPr>
        <w:t>30</w:t>
      </w:r>
      <w:r w:rsidR="00AC1467" w:rsidRPr="0003734A">
        <w:rPr>
          <w:rFonts w:ascii="Cambria" w:hAnsi="Cambria" w:hint="eastAsia"/>
          <w:kern w:val="16"/>
          <w:sz w:val="24"/>
          <w:lang w:eastAsia="ja-JP"/>
        </w:rPr>
        <w:t>日）</w:t>
      </w:r>
      <w:r w:rsidRPr="0003734A">
        <w:rPr>
          <w:rFonts w:ascii="Cambria" w:hAnsi="Cambria"/>
          <w:kern w:val="16"/>
          <w:sz w:val="24"/>
          <w:lang w:eastAsia="ja-JP"/>
        </w:rPr>
        <w:t>を超える場合、初日から減額された宿泊費（</w:t>
      </w:r>
      <w:r w:rsidRPr="0003734A">
        <w:rPr>
          <w:rFonts w:ascii="Cambria" w:hAnsi="Cambria"/>
          <w:kern w:val="16"/>
          <w:sz w:val="24"/>
          <w:lang w:eastAsia="ja-JP"/>
        </w:rPr>
        <w:t>0.6×</w:t>
      </w:r>
      <w:r w:rsidR="00AC1467" w:rsidRPr="0003734A">
        <w:rPr>
          <w:rFonts w:ascii="Cambria" w:hAnsi="Cambria" w:hint="eastAsia"/>
          <w:kern w:val="16"/>
          <w:sz w:val="24"/>
          <w:lang w:eastAsia="ja-JP"/>
        </w:rPr>
        <w:t>規定額</w:t>
      </w:r>
      <w:r w:rsidRPr="0003734A">
        <w:rPr>
          <w:rFonts w:ascii="Cambria" w:hAnsi="Cambria"/>
          <w:kern w:val="16"/>
          <w:sz w:val="24"/>
          <w:lang w:eastAsia="ja-JP"/>
        </w:rPr>
        <w:t>）が適用されます。ある場所に出張中の個人が、当初見積りが行われた出張の延長を許可される場合、最初の</w:t>
      </w:r>
      <w:r w:rsidR="00E00903" w:rsidRPr="0003734A">
        <w:rPr>
          <w:rFonts w:ascii="Cambria" w:hAnsi="Cambria"/>
          <w:kern w:val="16"/>
          <w:sz w:val="24"/>
          <w:lang w:eastAsia="ja-JP"/>
        </w:rPr>
        <w:t>30</w:t>
      </w:r>
      <w:r w:rsidR="00E00903" w:rsidRPr="0003734A">
        <w:rPr>
          <w:rFonts w:ascii="Cambria" w:hAnsi="Cambria" w:hint="eastAsia"/>
          <w:kern w:val="16"/>
          <w:sz w:val="24"/>
          <w:lang w:eastAsia="ja-JP"/>
        </w:rPr>
        <w:t>日間については</w:t>
      </w:r>
      <w:r w:rsidR="00E00903" w:rsidRPr="0003734A">
        <w:rPr>
          <w:rFonts w:ascii="Cambria" w:hAnsi="Cambria"/>
          <w:kern w:val="16"/>
          <w:sz w:val="24"/>
          <w:lang w:eastAsia="ja-JP"/>
        </w:rPr>
        <w:t>30</w:t>
      </w:r>
      <w:r w:rsidR="00E00903" w:rsidRPr="0003734A">
        <w:rPr>
          <w:rFonts w:ascii="Cambria" w:hAnsi="Cambria" w:hint="eastAsia"/>
          <w:kern w:val="16"/>
          <w:sz w:val="24"/>
          <w:lang w:eastAsia="ja-JP"/>
        </w:rPr>
        <w:t>日</w:t>
      </w:r>
      <w:r w:rsidRPr="0003734A">
        <w:rPr>
          <w:rFonts w:ascii="Cambria" w:hAnsi="Cambria"/>
          <w:kern w:val="16"/>
          <w:sz w:val="24"/>
          <w:lang w:eastAsia="ja-JP"/>
        </w:rPr>
        <w:t>以内の場合の</w:t>
      </w:r>
      <w:r w:rsidR="00AC1467" w:rsidRPr="0003734A">
        <w:rPr>
          <w:rFonts w:ascii="Cambria" w:hAnsi="Cambria" w:hint="eastAsia"/>
          <w:kern w:val="16"/>
          <w:sz w:val="24"/>
          <w:lang w:eastAsia="ja-JP"/>
        </w:rPr>
        <w:t>規定額</w:t>
      </w:r>
      <w:r w:rsidRPr="0003734A">
        <w:rPr>
          <w:rFonts w:ascii="Cambria" w:hAnsi="Cambria"/>
          <w:kern w:val="16"/>
          <w:sz w:val="24"/>
          <w:lang w:eastAsia="ja-JP"/>
        </w:rPr>
        <w:t>が適用され、</w:t>
      </w:r>
      <w:r w:rsidR="00E00903" w:rsidRPr="0003734A">
        <w:rPr>
          <w:rFonts w:ascii="Cambria" w:hAnsi="Cambria"/>
          <w:kern w:val="16"/>
          <w:sz w:val="24"/>
          <w:lang w:eastAsia="ja-JP"/>
        </w:rPr>
        <w:t>31</w:t>
      </w:r>
      <w:r w:rsidRPr="0003734A">
        <w:rPr>
          <w:rFonts w:ascii="Cambria" w:hAnsi="Cambria"/>
          <w:kern w:val="16"/>
          <w:sz w:val="24"/>
          <w:lang w:eastAsia="ja-JP"/>
        </w:rPr>
        <w:t>日目から出張最終日までについては</w:t>
      </w:r>
      <w:r w:rsidR="00E00903" w:rsidRPr="0003734A">
        <w:rPr>
          <w:rFonts w:ascii="Cambria" w:hAnsi="Cambria"/>
          <w:kern w:val="16"/>
          <w:sz w:val="24"/>
          <w:lang w:eastAsia="ja-JP"/>
        </w:rPr>
        <w:t>30</w:t>
      </w:r>
      <w:r w:rsidRPr="0003734A">
        <w:rPr>
          <w:rFonts w:ascii="Cambria" w:hAnsi="Cambria"/>
          <w:kern w:val="16"/>
          <w:sz w:val="24"/>
          <w:lang w:eastAsia="ja-JP"/>
        </w:rPr>
        <w:t>日を超える場合の減額された宿泊費が適用されます。こ</w:t>
      </w:r>
      <w:r w:rsidR="00E00903" w:rsidRPr="0003734A">
        <w:rPr>
          <w:rFonts w:ascii="Cambria" w:hAnsi="Cambria" w:hint="eastAsia"/>
          <w:kern w:val="16"/>
          <w:sz w:val="24"/>
          <w:lang w:eastAsia="ja-JP"/>
        </w:rPr>
        <w:t>の</w:t>
      </w:r>
      <w:r w:rsidR="00E00903" w:rsidRPr="0003734A">
        <w:rPr>
          <w:rFonts w:ascii="Cambria" w:hAnsi="Cambria"/>
          <w:kern w:val="16"/>
          <w:sz w:val="24"/>
          <w:lang w:eastAsia="ja-JP"/>
        </w:rPr>
        <w:t>60%</w:t>
      </w:r>
      <w:r w:rsidRPr="0003734A">
        <w:rPr>
          <w:rFonts w:ascii="Cambria" w:hAnsi="Cambria"/>
          <w:kern w:val="16"/>
          <w:sz w:val="24"/>
          <w:lang w:eastAsia="ja-JP"/>
        </w:rPr>
        <w:t>の方針は、長期出張者は</w:t>
      </w:r>
      <w:r w:rsidR="00E00903" w:rsidRPr="0003734A">
        <w:rPr>
          <w:rFonts w:ascii="Cambria" w:hAnsi="Cambria"/>
          <w:kern w:val="16"/>
          <w:sz w:val="24"/>
          <w:lang w:eastAsia="ja-JP"/>
        </w:rPr>
        <w:t>1</w:t>
      </w:r>
      <w:r w:rsidRPr="0003734A">
        <w:rPr>
          <w:rFonts w:ascii="Cambria" w:hAnsi="Cambria"/>
          <w:kern w:val="16"/>
          <w:sz w:val="24"/>
          <w:lang w:eastAsia="ja-JP"/>
        </w:rPr>
        <w:t>日単位で支払う代わりに借りることによって宿泊費を削減することができるとの前提に基づいています。</w:t>
      </w:r>
    </w:p>
    <w:p w14:paraId="32C3CAA2" w14:textId="77777777" w:rsidR="004C67F7" w:rsidRPr="0003734A" w:rsidRDefault="004C67F7" w:rsidP="0003734A">
      <w:pPr>
        <w:autoSpaceDE/>
        <w:autoSpaceDN/>
        <w:spacing w:line="276" w:lineRule="auto"/>
        <w:jc w:val="both"/>
        <w:rPr>
          <w:rFonts w:ascii="Cambria" w:hAnsi="Cambria"/>
          <w:kern w:val="16"/>
          <w:sz w:val="24"/>
          <w:lang w:eastAsia="ja-JP"/>
        </w:rPr>
      </w:pPr>
    </w:p>
    <w:p w14:paraId="1C41840B" w14:textId="17AA2099" w:rsidR="004C67F7" w:rsidRPr="0003734A" w:rsidRDefault="004D6D9C" w:rsidP="00E00903">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注</w:t>
      </w:r>
      <w:r w:rsidR="00E00903" w:rsidRPr="0003734A">
        <w:rPr>
          <w:rFonts w:ascii="Cambria" w:hAnsi="Cambria"/>
          <w:kern w:val="16"/>
          <w:sz w:val="24"/>
          <w:lang w:eastAsia="ja-JP"/>
        </w:rPr>
        <w:t>2</w:t>
      </w:r>
      <w:r w:rsidRPr="0003734A">
        <w:rPr>
          <w:rFonts w:ascii="Cambria" w:hAnsi="Cambria"/>
          <w:kern w:val="16"/>
          <w:sz w:val="24"/>
          <w:lang w:eastAsia="ja-JP"/>
        </w:rPr>
        <w:t>：本支払いにつき、困難が生じる場合（本条項の適用が実情にそぐわない場合等）は、副学長（財務担当）が個別に適切な金額を決定するものとします。</w:t>
      </w:r>
    </w:p>
    <w:p w14:paraId="18734FA6" w14:textId="77777777" w:rsidR="004C67F7" w:rsidRPr="0003734A" w:rsidRDefault="004C67F7" w:rsidP="0003734A">
      <w:pPr>
        <w:autoSpaceDE/>
        <w:autoSpaceDN/>
        <w:spacing w:line="276" w:lineRule="auto"/>
        <w:jc w:val="both"/>
        <w:rPr>
          <w:rFonts w:ascii="Cambria" w:hAnsi="Cambria"/>
          <w:kern w:val="16"/>
          <w:sz w:val="24"/>
          <w:lang w:eastAsia="ja-JP"/>
        </w:rPr>
      </w:pPr>
    </w:p>
    <w:p w14:paraId="1AC348E2" w14:textId="6420B28D" w:rsidR="004C67F7" w:rsidRPr="0003734A" w:rsidRDefault="007B161C" w:rsidP="00E00903">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9.3.8.2</w:t>
      </w:r>
      <w:r w:rsidRPr="0003734A">
        <w:rPr>
          <w:rFonts w:ascii="Cambria" w:hAnsi="Cambria"/>
          <w:kern w:val="16"/>
          <w:sz w:val="24"/>
          <w:lang w:eastAsia="ja-JP"/>
        </w:rPr>
        <w:tab/>
      </w:r>
      <w:r w:rsidR="004D6D9C" w:rsidRPr="0003734A">
        <w:rPr>
          <w:rFonts w:ascii="Cambria" w:hAnsi="Cambria"/>
          <w:kern w:val="16"/>
          <w:sz w:val="24"/>
          <w:lang w:eastAsia="ja-JP"/>
        </w:rPr>
        <w:t>日当</w:t>
      </w:r>
      <w:r w:rsidR="002F734D" w:rsidRPr="0003734A">
        <w:rPr>
          <w:rFonts w:ascii="Cambria" w:hAnsi="Cambria"/>
          <w:kern w:val="16"/>
          <w:sz w:val="24"/>
          <w:lang w:eastAsia="ja-JP"/>
        </w:rPr>
        <w:t>及び宿泊費の</w:t>
      </w:r>
      <w:r w:rsidR="004D6D9C" w:rsidRPr="0003734A">
        <w:rPr>
          <w:rFonts w:ascii="Cambria" w:hAnsi="Cambria"/>
          <w:kern w:val="16"/>
          <w:sz w:val="24"/>
          <w:lang w:eastAsia="ja-JP"/>
        </w:rPr>
        <w:t>金額に関する例外</w:t>
      </w:r>
    </w:p>
    <w:p w14:paraId="50CFB4B5" w14:textId="77777777" w:rsidR="004C67F7" w:rsidRPr="0003734A" w:rsidRDefault="004D6D9C" w:rsidP="00E00903">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監督者が、ある特定の状況において日当及び宿泊費の最高限度額に準拠することが実行不可能である旨を書面により提示する場合において、副学長（財務担当）が承認するときには、たとえ定められている最高限度額を超えている場合においても、実費の領収書に基づいて精算が可能となります。</w:t>
      </w:r>
    </w:p>
    <w:p w14:paraId="4B545CD8" w14:textId="77125674" w:rsidR="004C67F7" w:rsidRPr="00E00903" w:rsidRDefault="004D6D9C" w:rsidP="00E00903">
      <w:pPr>
        <w:pStyle w:val="a4"/>
        <w:numPr>
          <w:ilvl w:val="0"/>
          <w:numId w:val="55"/>
        </w:numPr>
        <w:autoSpaceDE/>
        <w:autoSpaceDN/>
        <w:spacing w:line="276" w:lineRule="auto"/>
        <w:ind w:leftChars="150" w:left="690" w:hangingChars="150" w:hanging="360"/>
        <w:jc w:val="both"/>
        <w:rPr>
          <w:rFonts w:ascii="Cambria" w:hAnsi="Cambria"/>
          <w:kern w:val="16"/>
          <w:sz w:val="24"/>
          <w:lang w:eastAsia="ja-JP"/>
        </w:rPr>
      </w:pPr>
      <w:r w:rsidRPr="00E00903">
        <w:rPr>
          <w:rFonts w:ascii="Cambria" w:hAnsi="Cambria"/>
          <w:kern w:val="16"/>
          <w:sz w:val="24"/>
          <w:lang w:eastAsia="ja-JP"/>
        </w:rPr>
        <w:t>当該例外事項については、出張に先だち書面により承認されなければなりません。</w:t>
      </w:r>
    </w:p>
    <w:p w14:paraId="158B92DC" w14:textId="644457F1" w:rsidR="004E03E7" w:rsidRPr="0003734A" w:rsidRDefault="004E03E7" w:rsidP="0003734A">
      <w:pPr>
        <w:autoSpaceDE/>
        <w:autoSpaceDN/>
        <w:spacing w:line="276" w:lineRule="auto"/>
        <w:jc w:val="both"/>
        <w:rPr>
          <w:rFonts w:ascii="Cambria" w:hAnsi="Cambria"/>
          <w:kern w:val="16"/>
          <w:sz w:val="24"/>
          <w:lang w:eastAsia="ja-JP"/>
        </w:rPr>
      </w:pPr>
    </w:p>
    <w:p w14:paraId="1160CD7F" w14:textId="4214747A" w:rsidR="004E03E7" w:rsidRPr="0003734A" w:rsidRDefault="007B161C" w:rsidP="00E00903">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29.3.8.2.1</w:t>
      </w:r>
      <w:r w:rsidRPr="0003734A">
        <w:rPr>
          <w:rFonts w:ascii="Cambria" w:hAnsi="Cambria"/>
          <w:kern w:val="16"/>
          <w:sz w:val="24"/>
          <w:lang w:eastAsia="ja-JP"/>
        </w:rPr>
        <w:tab/>
      </w:r>
      <w:r w:rsidR="004E03E7" w:rsidRPr="0003734A">
        <w:rPr>
          <w:rFonts w:ascii="Cambria" w:hAnsi="Cambria"/>
          <w:kern w:val="16"/>
          <w:sz w:val="24"/>
          <w:lang w:eastAsia="ja-JP"/>
        </w:rPr>
        <w:t>予算権限者による宿泊費金額例外承認</w:t>
      </w:r>
    </w:p>
    <w:p w14:paraId="49B84D7D" w14:textId="0655664A" w:rsidR="004E03E7" w:rsidRPr="0003734A" w:rsidRDefault="004E03E7" w:rsidP="00E00903">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次の場合において、予算権限者が承認するときには、副学長（財務担当）の承認があったものとみなします。その場合は、規定額の</w:t>
      </w:r>
      <w:r w:rsidR="00E00903" w:rsidRPr="0003734A">
        <w:rPr>
          <w:rFonts w:ascii="Cambria" w:hAnsi="Cambria"/>
          <w:kern w:val="16"/>
          <w:sz w:val="24"/>
          <w:lang w:eastAsia="ja-JP"/>
        </w:rPr>
        <w:t>150%</w:t>
      </w:r>
      <w:r w:rsidRPr="0003734A">
        <w:rPr>
          <w:rFonts w:ascii="Cambria" w:hAnsi="Cambria"/>
          <w:kern w:val="16"/>
          <w:sz w:val="24"/>
          <w:lang w:eastAsia="ja-JP"/>
        </w:rPr>
        <w:t>を上限に、実費の領収書に基づいて宿泊費を精算可能とします。</w:t>
      </w:r>
    </w:p>
    <w:p w14:paraId="3E8191C5" w14:textId="345B3C45" w:rsidR="004E03E7" w:rsidRPr="00E00903" w:rsidRDefault="004E03E7" w:rsidP="00E00903">
      <w:pPr>
        <w:pStyle w:val="a4"/>
        <w:numPr>
          <w:ilvl w:val="0"/>
          <w:numId w:val="56"/>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国際会議等において主催者側より宿泊先が指定又は推奨されている場合</w:t>
      </w:r>
    </w:p>
    <w:p w14:paraId="0BC218D9" w14:textId="656F8DF0" w:rsidR="004E03E7" w:rsidRPr="00E00903" w:rsidRDefault="004E03E7" w:rsidP="00E00903">
      <w:pPr>
        <w:pStyle w:val="a4"/>
        <w:numPr>
          <w:ilvl w:val="0"/>
          <w:numId w:val="56"/>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旅行先における治安状況が著しく悪く、旅行者の安全確保に支障をきたす</w:t>
      </w:r>
      <w:r w:rsidRPr="00E00903">
        <w:rPr>
          <w:rFonts w:ascii="Cambria" w:hAnsi="Cambria"/>
          <w:kern w:val="16"/>
          <w:sz w:val="24"/>
          <w:lang w:eastAsia="ja-JP"/>
        </w:rPr>
        <w:lastRenderedPageBreak/>
        <w:t>場合</w:t>
      </w:r>
    </w:p>
    <w:p w14:paraId="2CEEA69F" w14:textId="5694FD99" w:rsidR="004E03E7" w:rsidRPr="00E00903" w:rsidRDefault="004E03E7" w:rsidP="00E00903">
      <w:pPr>
        <w:pStyle w:val="a4"/>
        <w:numPr>
          <w:ilvl w:val="0"/>
          <w:numId w:val="56"/>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用務先へ公共交通機関の移動が</w:t>
      </w:r>
      <w:r w:rsidR="00E00903" w:rsidRPr="00E00903">
        <w:rPr>
          <w:rFonts w:ascii="Cambria" w:hAnsi="Cambria"/>
          <w:kern w:val="16"/>
          <w:sz w:val="24"/>
          <w:lang w:eastAsia="ja-JP"/>
        </w:rPr>
        <w:t>30</w:t>
      </w:r>
      <w:r w:rsidRPr="00E00903">
        <w:rPr>
          <w:rFonts w:ascii="Cambria" w:hAnsi="Cambria"/>
          <w:kern w:val="16"/>
          <w:sz w:val="24"/>
          <w:lang w:eastAsia="ja-JP"/>
        </w:rPr>
        <w:t>分以内で可能な場所に適切な宿泊先が無い場合</w:t>
      </w:r>
    </w:p>
    <w:p w14:paraId="282333F8" w14:textId="77777777" w:rsidR="004E03E7" w:rsidRPr="0003734A" w:rsidRDefault="004E03E7" w:rsidP="0003734A">
      <w:pPr>
        <w:autoSpaceDE/>
        <w:autoSpaceDN/>
        <w:spacing w:line="276" w:lineRule="auto"/>
        <w:jc w:val="both"/>
        <w:rPr>
          <w:rFonts w:ascii="Cambria" w:hAnsi="Cambria"/>
          <w:kern w:val="16"/>
          <w:sz w:val="24"/>
          <w:lang w:eastAsia="ja-JP"/>
        </w:rPr>
      </w:pPr>
    </w:p>
    <w:p w14:paraId="41D31E50" w14:textId="02D07D93" w:rsidR="004C67F7" w:rsidRPr="0003734A" w:rsidRDefault="007B161C" w:rsidP="00E00903">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w:t>
      </w:r>
      <w:r w:rsidR="00AC1467" w:rsidRPr="0003734A">
        <w:rPr>
          <w:rFonts w:ascii="Cambria" w:hAnsi="Cambria" w:hint="eastAsia"/>
          <w:kern w:val="16"/>
          <w:sz w:val="24"/>
          <w:lang w:eastAsia="ja-JP"/>
        </w:rPr>
        <w:t>2.2</w:t>
      </w:r>
      <w:r w:rsidRPr="0003734A">
        <w:rPr>
          <w:rFonts w:ascii="Cambria" w:hAnsi="Cambria"/>
          <w:kern w:val="16"/>
          <w:sz w:val="24"/>
          <w:lang w:eastAsia="ja-JP"/>
        </w:rPr>
        <w:tab/>
      </w:r>
      <w:r w:rsidR="00E00903" w:rsidRPr="0003734A">
        <w:rPr>
          <w:rFonts w:ascii="Cambria" w:hAnsi="Cambria"/>
          <w:kern w:val="16"/>
          <w:sz w:val="24"/>
          <w:lang w:eastAsia="ja-JP"/>
        </w:rPr>
        <w:t>1</w:t>
      </w:r>
      <w:r w:rsidR="004D6D9C" w:rsidRPr="0003734A">
        <w:rPr>
          <w:rFonts w:ascii="Cambria" w:hAnsi="Cambria"/>
          <w:kern w:val="16"/>
          <w:sz w:val="24"/>
          <w:lang w:eastAsia="ja-JP"/>
        </w:rPr>
        <w:t>回の出張についての実費と</w:t>
      </w:r>
      <w:r w:rsidR="00AC1467" w:rsidRPr="0003734A">
        <w:rPr>
          <w:rFonts w:ascii="Cambria" w:hAnsi="Cambria" w:hint="eastAsia"/>
          <w:kern w:val="16"/>
          <w:sz w:val="24"/>
          <w:lang w:eastAsia="ja-JP"/>
        </w:rPr>
        <w:t>規定額</w:t>
      </w:r>
      <w:r w:rsidR="004D6D9C" w:rsidRPr="0003734A">
        <w:rPr>
          <w:rFonts w:ascii="Cambria" w:hAnsi="Cambria"/>
          <w:kern w:val="16"/>
          <w:sz w:val="24"/>
          <w:lang w:eastAsia="ja-JP"/>
        </w:rPr>
        <w:t>との組合せ</w:t>
      </w:r>
    </w:p>
    <w:p w14:paraId="5B3EAD9D" w14:textId="16339504" w:rsidR="004C67F7" w:rsidRPr="0003734A" w:rsidRDefault="004D6D9C" w:rsidP="00E00903">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出張者は、同一の出張期間中の食費又は宿泊費に関して、実費方式と</w:t>
      </w:r>
      <w:r w:rsidR="00AC1467" w:rsidRPr="0003734A">
        <w:rPr>
          <w:rFonts w:ascii="Cambria" w:hAnsi="Cambria" w:hint="eastAsia"/>
          <w:kern w:val="16"/>
          <w:sz w:val="24"/>
          <w:lang w:eastAsia="ja-JP"/>
        </w:rPr>
        <w:t>規定額</w:t>
      </w:r>
      <w:r w:rsidRPr="0003734A">
        <w:rPr>
          <w:rFonts w:ascii="Cambria" w:hAnsi="Cambria"/>
          <w:kern w:val="16"/>
          <w:sz w:val="24"/>
          <w:lang w:eastAsia="ja-JP"/>
        </w:rPr>
        <w:t>を組み合わせて適用することができません。例外は認められません。</w:t>
      </w:r>
    </w:p>
    <w:p w14:paraId="0E9755FA" w14:textId="77777777" w:rsidR="004C67F7" w:rsidRPr="0003734A" w:rsidRDefault="004C67F7" w:rsidP="0003734A">
      <w:pPr>
        <w:autoSpaceDE/>
        <w:autoSpaceDN/>
        <w:spacing w:line="276" w:lineRule="auto"/>
        <w:jc w:val="both"/>
        <w:rPr>
          <w:rFonts w:ascii="Cambria" w:hAnsi="Cambria"/>
          <w:kern w:val="16"/>
          <w:sz w:val="24"/>
          <w:lang w:eastAsia="ja-JP"/>
        </w:rPr>
      </w:pPr>
    </w:p>
    <w:p w14:paraId="7B2A5AF1" w14:textId="0E0C261E" w:rsidR="004C67F7" w:rsidRPr="0003734A" w:rsidRDefault="007B161C" w:rsidP="00E00903">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w:t>
      </w:r>
      <w:r w:rsidR="00F77FD1" w:rsidRPr="0003734A">
        <w:rPr>
          <w:rFonts w:ascii="Cambria" w:hAnsi="Cambria"/>
          <w:kern w:val="16"/>
          <w:sz w:val="24"/>
          <w:lang w:eastAsia="ja-JP"/>
        </w:rPr>
        <w:t>3</w:t>
      </w:r>
      <w:r w:rsidRPr="0003734A">
        <w:rPr>
          <w:rFonts w:ascii="Cambria" w:hAnsi="Cambria"/>
          <w:kern w:val="16"/>
          <w:sz w:val="24"/>
          <w:lang w:eastAsia="ja-JP"/>
        </w:rPr>
        <w:tab/>
      </w:r>
      <w:r w:rsidR="004D6D9C" w:rsidRPr="0003734A">
        <w:rPr>
          <w:rFonts w:ascii="Cambria" w:hAnsi="Cambria"/>
          <w:kern w:val="16"/>
          <w:sz w:val="24"/>
          <w:lang w:eastAsia="ja-JP"/>
        </w:rPr>
        <w:t>日当は、外勤（宿泊を伴わない</w:t>
      </w:r>
      <w:r w:rsidR="00E00903" w:rsidRPr="0003734A">
        <w:rPr>
          <w:rFonts w:ascii="Cambria" w:hAnsi="Cambria"/>
          <w:kern w:val="16"/>
          <w:sz w:val="24"/>
          <w:lang w:eastAsia="ja-JP"/>
        </w:rPr>
        <w:t>80</w:t>
      </w:r>
      <w:r w:rsidRPr="0003734A">
        <w:rPr>
          <w:rFonts w:ascii="Cambria" w:hAnsi="Cambria"/>
          <w:kern w:val="16"/>
          <w:sz w:val="24"/>
          <w:lang w:eastAsia="ja-JP"/>
        </w:rPr>
        <w:t>km</w:t>
      </w:r>
      <w:r w:rsidR="004D6D9C" w:rsidRPr="0003734A">
        <w:rPr>
          <w:rFonts w:ascii="Cambria" w:hAnsi="Cambria"/>
          <w:kern w:val="16"/>
          <w:sz w:val="24"/>
          <w:lang w:eastAsia="ja-JP"/>
        </w:rPr>
        <w:t>圏内の出張）では支給されません。</w:t>
      </w:r>
    </w:p>
    <w:p w14:paraId="22EFC87D" w14:textId="77777777" w:rsidR="004C67F7" w:rsidRPr="0003734A" w:rsidRDefault="004C67F7" w:rsidP="0003734A">
      <w:pPr>
        <w:autoSpaceDE/>
        <w:autoSpaceDN/>
        <w:spacing w:line="276" w:lineRule="auto"/>
        <w:jc w:val="both"/>
        <w:rPr>
          <w:rFonts w:ascii="Cambria" w:hAnsi="Cambria"/>
          <w:kern w:val="16"/>
          <w:sz w:val="24"/>
          <w:lang w:eastAsia="ja-JP"/>
        </w:rPr>
      </w:pPr>
    </w:p>
    <w:p w14:paraId="63EB1D7A" w14:textId="507CE0A2" w:rsidR="004C67F7" w:rsidRPr="00E00903" w:rsidRDefault="007B161C" w:rsidP="00E00903">
      <w:pPr>
        <w:tabs>
          <w:tab w:val="left" w:pos="1100"/>
        </w:tabs>
        <w:autoSpaceDE/>
        <w:autoSpaceDN/>
        <w:spacing w:line="276" w:lineRule="auto"/>
        <w:ind w:leftChars="100" w:left="220"/>
        <w:jc w:val="both"/>
        <w:rPr>
          <w:rFonts w:ascii="Cambria" w:hAnsi="Cambria"/>
          <w:b/>
          <w:bCs/>
          <w:kern w:val="16"/>
          <w:sz w:val="24"/>
          <w:lang w:eastAsia="ja-JP"/>
        </w:rPr>
      </w:pPr>
      <w:r w:rsidRPr="00E00903">
        <w:rPr>
          <w:rFonts w:ascii="Cambria" w:hAnsi="Cambria" w:hint="eastAsia"/>
          <w:b/>
          <w:bCs/>
          <w:kern w:val="16"/>
          <w:sz w:val="24"/>
          <w:lang w:eastAsia="ja-JP"/>
        </w:rPr>
        <w:t>2</w:t>
      </w:r>
      <w:r w:rsidRPr="00E00903">
        <w:rPr>
          <w:rFonts w:ascii="Cambria" w:hAnsi="Cambria"/>
          <w:b/>
          <w:bCs/>
          <w:kern w:val="16"/>
          <w:sz w:val="24"/>
          <w:lang w:eastAsia="ja-JP"/>
        </w:rPr>
        <w:t>9.3.9</w:t>
      </w:r>
      <w:r w:rsidRPr="00E00903">
        <w:rPr>
          <w:rFonts w:ascii="Cambria" w:hAnsi="Cambria"/>
          <w:b/>
          <w:bCs/>
          <w:kern w:val="16"/>
          <w:sz w:val="24"/>
          <w:lang w:eastAsia="ja-JP"/>
        </w:rPr>
        <w:tab/>
      </w:r>
      <w:r w:rsidR="004D6D9C" w:rsidRPr="00E00903">
        <w:rPr>
          <w:rFonts w:ascii="Cambria" w:hAnsi="Cambria"/>
          <w:b/>
          <w:bCs/>
          <w:kern w:val="16"/>
          <w:sz w:val="24"/>
          <w:lang w:eastAsia="ja-JP"/>
        </w:rPr>
        <w:t>会議費</w:t>
      </w:r>
    </w:p>
    <w:p w14:paraId="4DD6C8C1" w14:textId="77777777" w:rsidR="004C67F7" w:rsidRPr="0003734A" w:rsidRDefault="004D6D9C" w:rsidP="00E00903">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会議費は、本学の事業、目的、ミッションに資することを目的とし、学外の者が出席する会議又は式典において提供される食べ物と飲み物に関する費用のことです。本学において会議費が支出されるのは、本学の業務に意義のある場であって、通常、本学の職務としてだけではなく私的に行うような種の活動ではないときのみです。</w:t>
      </w:r>
    </w:p>
    <w:p w14:paraId="7FEF1F87" w14:textId="77777777" w:rsidR="007B161C" w:rsidRPr="0003734A" w:rsidRDefault="007B161C" w:rsidP="0003734A">
      <w:pPr>
        <w:autoSpaceDE/>
        <w:autoSpaceDN/>
        <w:spacing w:line="276" w:lineRule="auto"/>
        <w:jc w:val="both"/>
        <w:rPr>
          <w:rFonts w:ascii="Cambria" w:hAnsi="Cambria"/>
          <w:kern w:val="16"/>
          <w:sz w:val="24"/>
          <w:lang w:eastAsia="ja-JP"/>
        </w:rPr>
      </w:pPr>
    </w:p>
    <w:p w14:paraId="43E0827C" w14:textId="52487EFB" w:rsidR="004C67F7" w:rsidRPr="0003734A" w:rsidRDefault="004D6D9C" w:rsidP="00E00903">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注：学術的なワークショップ又はコース</w:t>
      </w:r>
      <w:r w:rsidR="00703138" w:rsidRPr="0003734A">
        <w:rPr>
          <w:rFonts w:ascii="Cambria" w:hAnsi="Cambria" w:hint="eastAsia"/>
          <w:kern w:val="16"/>
          <w:sz w:val="24"/>
          <w:lang w:eastAsia="ja-JP"/>
        </w:rPr>
        <w:t>［</w:t>
      </w:r>
      <w:hyperlink r:id="rId29" w:anchor="19.3.2" w:history="1">
        <w:r w:rsidR="00753396"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00753396" w:rsidRPr="0003734A">
          <w:rPr>
            <w:rStyle w:val="af0"/>
            <w:rFonts w:ascii="Cambria" w:hAnsi="Cambria"/>
            <w:kern w:val="16"/>
            <w:sz w:val="24"/>
            <w:lang w:eastAsia="ja-JP"/>
          </w:rPr>
          <w:t>19.3.2.1</w:t>
        </w:r>
      </w:hyperlink>
      <w:r w:rsidR="00703138" w:rsidRPr="0003734A">
        <w:rPr>
          <w:rFonts w:ascii="Cambria" w:hAnsi="Cambria" w:hint="eastAsia"/>
          <w:kern w:val="16"/>
          <w:sz w:val="24"/>
          <w:lang w:eastAsia="ja-JP"/>
        </w:rPr>
        <w:t>］</w:t>
      </w:r>
      <w:r w:rsidRPr="0003734A">
        <w:rPr>
          <w:rFonts w:ascii="Cambria" w:hAnsi="Cambria"/>
          <w:kern w:val="16"/>
          <w:sz w:val="24"/>
          <w:lang w:eastAsia="ja-JP"/>
        </w:rPr>
        <w:t>で提供する食事については本章では取り上げていません。それらの活動に伴う食事の経費については、ワークショップ開催経費の一部として、ワークショップ委員会に請求を行い、その承認を受ける必要があります。</w:t>
      </w:r>
    </w:p>
    <w:p w14:paraId="26A15B7F" w14:textId="77777777" w:rsidR="004C67F7" w:rsidRPr="0003734A" w:rsidRDefault="004C67F7" w:rsidP="0003734A">
      <w:pPr>
        <w:autoSpaceDE/>
        <w:autoSpaceDN/>
        <w:spacing w:line="276" w:lineRule="auto"/>
        <w:jc w:val="both"/>
        <w:rPr>
          <w:rFonts w:ascii="Cambria" w:hAnsi="Cambria"/>
          <w:kern w:val="16"/>
          <w:sz w:val="24"/>
          <w:lang w:eastAsia="ja-JP"/>
        </w:rPr>
      </w:pPr>
    </w:p>
    <w:p w14:paraId="173FD8ED" w14:textId="47C971AF" w:rsidR="004C67F7" w:rsidRPr="0003734A" w:rsidRDefault="007B161C" w:rsidP="00E00903">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9.3.9.1</w:t>
      </w:r>
      <w:r w:rsidRPr="0003734A">
        <w:rPr>
          <w:rFonts w:ascii="Cambria" w:hAnsi="Cambria"/>
          <w:kern w:val="16"/>
          <w:sz w:val="24"/>
          <w:lang w:eastAsia="ja-JP"/>
        </w:rPr>
        <w:tab/>
      </w:r>
      <w:r w:rsidR="004D6D9C" w:rsidRPr="0003734A">
        <w:rPr>
          <w:rFonts w:ascii="Cambria" w:hAnsi="Cambria"/>
          <w:kern w:val="16"/>
          <w:sz w:val="24"/>
          <w:lang w:eastAsia="ja-JP"/>
        </w:rPr>
        <w:t>支出承認</w:t>
      </w:r>
    </w:p>
    <w:p w14:paraId="720DAF64" w14:textId="161B1E51" w:rsidR="004C67F7" w:rsidRPr="0003734A" w:rsidRDefault="004D6D9C" w:rsidP="00E00903">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費用が精算の対象となる会議又は式典は、全て本学の目標を達成するという観点からその必要性が正当化されなければなりません。このため、議題及び参加者の氏名について、</w:t>
      </w:r>
      <w:r w:rsidRPr="0003734A">
        <w:rPr>
          <w:rFonts w:ascii="Cambria" w:hAnsi="Cambria"/>
          <w:kern w:val="16"/>
          <w:sz w:val="24"/>
          <w:lang w:eastAsia="ja-JP"/>
        </w:rPr>
        <w:t>ERP</w:t>
      </w:r>
      <w:r w:rsidRPr="0003734A">
        <w:rPr>
          <w:rFonts w:ascii="Cambria" w:hAnsi="Cambria"/>
          <w:kern w:val="16"/>
          <w:sz w:val="24"/>
          <w:lang w:eastAsia="ja-JP"/>
        </w:rPr>
        <w:t>システムを通して、事前に報告しなければなりません。これらの情報の事前提出がないときは、精算が行われない場合があります。</w:t>
      </w:r>
    </w:p>
    <w:p w14:paraId="5437BFA2" w14:textId="77777777" w:rsidR="004C67F7" w:rsidRPr="0003734A" w:rsidRDefault="004C67F7" w:rsidP="0003734A">
      <w:pPr>
        <w:autoSpaceDE/>
        <w:autoSpaceDN/>
        <w:spacing w:line="276" w:lineRule="auto"/>
        <w:jc w:val="both"/>
        <w:rPr>
          <w:rFonts w:ascii="Cambria" w:hAnsi="Cambria"/>
          <w:kern w:val="16"/>
          <w:sz w:val="24"/>
          <w:lang w:eastAsia="ja-JP"/>
        </w:rPr>
      </w:pPr>
    </w:p>
    <w:p w14:paraId="79BF7ED1" w14:textId="769FBB1F" w:rsidR="004C67F7" w:rsidRPr="0003734A" w:rsidRDefault="007B161C" w:rsidP="00E00903">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w:t>
      </w:r>
      <w:r w:rsidRPr="0003734A">
        <w:rPr>
          <w:rFonts w:ascii="Cambria" w:hAnsi="Cambria"/>
          <w:kern w:val="16"/>
          <w:sz w:val="24"/>
          <w:lang w:eastAsia="ja-JP"/>
        </w:rPr>
        <w:tab/>
      </w:r>
      <w:r w:rsidR="004D6D9C" w:rsidRPr="0003734A">
        <w:rPr>
          <w:rFonts w:ascii="Cambria" w:hAnsi="Cambria"/>
          <w:kern w:val="16"/>
          <w:sz w:val="24"/>
          <w:lang w:eastAsia="ja-JP"/>
        </w:rPr>
        <w:t>通常の会議費</w:t>
      </w:r>
    </w:p>
    <w:p w14:paraId="42711761" w14:textId="6670E037" w:rsidR="004C67F7" w:rsidRPr="0003734A" w:rsidRDefault="007B161C" w:rsidP="00E00903">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9.3.9.2.1</w:t>
      </w:r>
      <w:r w:rsidRPr="0003734A">
        <w:rPr>
          <w:rFonts w:ascii="Cambria" w:hAnsi="Cambria"/>
          <w:kern w:val="16"/>
          <w:sz w:val="24"/>
          <w:lang w:eastAsia="ja-JP"/>
        </w:rPr>
        <w:tab/>
      </w:r>
      <w:r w:rsidR="004D6D9C" w:rsidRPr="0003734A">
        <w:rPr>
          <w:rFonts w:ascii="Cambria" w:hAnsi="Cambria"/>
          <w:kern w:val="16"/>
          <w:sz w:val="24"/>
          <w:lang w:eastAsia="ja-JP"/>
        </w:rPr>
        <w:t>通常の会議費</w:t>
      </w:r>
    </w:p>
    <w:p w14:paraId="20D4D980" w14:textId="1622D00D" w:rsidR="0099424F" w:rsidRPr="0003734A" w:rsidRDefault="004D6D9C" w:rsidP="00E00903">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kern w:val="16"/>
          <w:sz w:val="24"/>
          <w:lang w:eastAsia="ja-JP"/>
        </w:rPr>
        <w:t>通常の会議費として認められるのは、以下の全ての条件を満たす場合のみです。</w:t>
      </w:r>
    </w:p>
    <w:p w14:paraId="0803F282" w14:textId="2EF3BF22" w:rsidR="0099424F" w:rsidRPr="00E00903" w:rsidRDefault="004D6D9C" w:rsidP="00E00903">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本学の事業、目的、ミッションに資することを目的とする会議又は式典であること</w:t>
      </w:r>
    </w:p>
    <w:p w14:paraId="079ABD08" w14:textId="3106C78D" w:rsidR="004C67F7" w:rsidRPr="00E00903" w:rsidRDefault="004D6D9C" w:rsidP="00E00903">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学外の者及び学内の者が出席すること</w:t>
      </w:r>
    </w:p>
    <w:p w14:paraId="7E500FFE" w14:textId="24E145FF" w:rsidR="0099424F" w:rsidRPr="00E00903" w:rsidRDefault="004D6D9C" w:rsidP="00E00903">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アルコールを支給の対象としていないこと（</w:t>
      </w:r>
      <w:r w:rsidRPr="00E00903">
        <w:rPr>
          <w:rFonts w:ascii="Cambria" w:hAnsi="Cambria"/>
          <w:kern w:val="16"/>
          <w:sz w:val="24"/>
          <w:lang w:eastAsia="ja-JP"/>
        </w:rPr>
        <w:t>PRP29.3.9.3.1</w:t>
      </w:r>
      <w:r w:rsidRPr="00E00903">
        <w:rPr>
          <w:rFonts w:ascii="Cambria" w:hAnsi="Cambria"/>
          <w:kern w:val="16"/>
          <w:sz w:val="24"/>
          <w:lang w:eastAsia="ja-JP"/>
        </w:rPr>
        <w:t>参照のこと）</w:t>
      </w:r>
    </w:p>
    <w:p w14:paraId="086E02EB" w14:textId="4C529B99" w:rsidR="0099424F" w:rsidRPr="00E00903" w:rsidRDefault="004D6D9C" w:rsidP="00E00903">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支出は必要最小限になるよう努めること（上限額は別表</w:t>
      </w:r>
      <w:r w:rsidR="007B161C" w:rsidRPr="00E00903">
        <w:rPr>
          <w:rFonts w:ascii="Cambria" w:hAnsi="Cambria"/>
          <w:kern w:val="16"/>
          <w:sz w:val="24"/>
          <w:lang w:eastAsia="ja-JP"/>
        </w:rPr>
        <w:t>C</w:t>
      </w:r>
      <w:r w:rsidRPr="00E00903">
        <w:rPr>
          <w:rFonts w:ascii="Cambria" w:hAnsi="Cambria"/>
          <w:kern w:val="16"/>
          <w:sz w:val="24"/>
          <w:lang w:eastAsia="ja-JP"/>
        </w:rPr>
        <w:t>「会議費の</w:t>
      </w:r>
      <w:r w:rsidR="00EC0EC8" w:rsidRPr="00E00903">
        <w:rPr>
          <w:rFonts w:ascii="Cambria" w:hAnsi="Cambria" w:hint="eastAsia"/>
          <w:kern w:val="16"/>
          <w:sz w:val="24"/>
          <w:lang w:eastAsia="ja-JP"/>
        </w:rPr>
        <w:t>１</w:t>
      </w:r>
      <w:r w:rsidRPr="00E00903">
        <w:rPr>
          <w:rFonts w:ascii="Cambria" w:hAnsi="Cambria"/>
          <w:kern w:val="16"/>
          <w:sz w:val="24"/>
          <w:lang w:eastAsia="ja-JP"/>
        </w:rPr>
        <w:t>回当りの上限額」に定める。上限額を超える部分については、</w:t>
      </w:r>
      <w:r w:rsidRPr="00E00903">
        <w:rPr>
          <w:rFonts w:ascii="Cambria" w:hAnsi="Cambria"/>
          <w:kern w:val="16"/>
          <w:sz w:val="24"/>
          <w:lang w:eastAsia="ja-JP"/>
        </w:rPr>
        <w:t>OIST</w:t>
      </w:r>
      <w:r w:rsidRPr="00E00903">
        <w:rPr>
          <w:rFonts w:ascii="Cambria" w:hAnsi="Cambria"/>
          <w:kern w:val="16"/>
          <w:sz w:val="24"/>
          <w:lang w:eastAsia="ja-JP"/>
        </w:rPr>
        <w:t>出席者の自己負担とする）</w:t>
      </w:r>
    </w:p>
    <w:p w14:paraId="39BAC41C" w14:textId="28CA104D" w:rsidR="004C67F7" w:rsidRPr="00E00903" w:rsidRDefault="004D6D9C" w:rsidP="00E00903">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出席する学外者には、その者が所属する組織・機関において教員、シニア</w:t>
      </w:r>
      <w:r w:rsidRPr="00E00903">
        <w:rPr>
          <w:rFonts w:ascii="Cambria" w:hAnsi="Cambria"/>
          <w:kern w:val="16"/>
          <w:sz w:val="24"/>
          <w:lang w:eastAsia="ja-JP"/>
        </w:rPr>
        <w:lastRenderedPageBreak/>
        <w:t>レベル・エグゼクティブ若しくはこれらと同等の役職にある者又は</w:t>
      </w:r>
      <w:r w:rsidRPr="00E00903">
        <w:rPr>
          <w:rFonts w:ascii="Cambria" w:hAnsi="Cambria"/>
          <w:kern w:val="16"/>
          <w:sz w:val="24"/>
          <w:lang w:eastAsia="ja-JP"/>
        </w:rPr>
        <w:t>OIST</w:t>
      </w:r>
      <w:r w:rsidRPr="00E00903">
        <w:rPr>
          <w:rFonts w:ascii="Cambria" w:hAnsi="Cambria"/>
          <w:kern w:val="16"/>
          <w:sz w:val="24"/>
          <w:lang w:eastAsia="ja-JP"/>
        </w:rPr>
        <w:t>研究職若しくは事務管理職の採用候補者を含むこと</w:t>
      </w:r>
    </w:p>
    <w:p w14:paraId="4D022F27" w14:textId="6658B423" w:rsidR="004C67F7" w:rsidRPr="00E00903" w:rsidRDefault="004D6D9C" w:rsidP="00E00903">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OIST</w:t>
      </w:r>
      <w:r w:rsidRPr="00E00903">
        <w:rPr>
          <w:rFonts w:ascii="Cambria" w:hAnsi="Cambria"/>
          <w:kern w:val="16"/>
          <w:sz w:val="24"/>
          <w:lang w:eastAsia="ja-JP"/>
        </w:rPr>
        <w:t>出席者には、必ずシニアレベル・エグゼクティブもしくは教員を含めること</w:t>
      </w:r>
    </w:p>
    <w:p w14:paraId="5B34F4D4" w14:textId="72A4E5D4" w:rsidR="004C67F7" w:rsidRPr="00E00903" w:rsidRDefault="004D6D9C" w:rsidP="00E00903">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会議費支出は、</w:t>
      </w:r>
      <w:r w:rsidR="00E00903" w:rsidRPr="00E00903">
        <w:rPr>
          <w:rFonts w:ascii="Cambria" w:hAnsi="Cambria"/>
          <w:kern w:val="16"/>
          <w:sz w:val="24"/>
          <w:lang w:eastAsia="ja-JP"/>
        </w:rPr>
        <w:t>1</w:t>
      </w:r>
      <w:r w:rsidR="00E00903" w:rsidRPr="00E00903">
        <w:rPr>
          <w:rFonts w:ascii="Cambria" w:hAnsi="Cambria" w:hint="eastAsia"/>
          <w:kern w:val="16"/>
          <w:sz w:val="24"/>
          <w:lang w:eastAsia="ja-JP"/>
        </w:rPr>
        <w:t>日に</w:t>
      </w:r>
      <w:r w:rsidR="00E00903" w:rsidRPr="00E00903">
        <w:rPr>
          <w:rFonts w:ascii="Cambria" w:hAnsi="Cambria"/>
          <w:kern w:val="16"/>
          <w:sz w:val="24"/>
          <w:lang w:eastAsia="ja-JP"/>
        </w:rPr>
        <w:t>1</w:t>
      </w:r>
      <w:r w:rsidR="00E00903" w:rsidRPr="00E00903">
        <w:rPr>
          <w:rFonts w:ascii="Cambria" w:hAnsi="Cambria" w:hint="eastAsia"/>
          <w:kern w:val="16"/>
          <w:sz w:val="24"/>
          <w:lang w:eastAsia="ja-JP"/>
        </w:rPr>
        <w:t>回まで､</w:t>
      </w:r>
      <w:r w:rsidR="00E00903" w:rsidRPr="00E00903">
        <w:rPr>
          <w:rFonts w:ascii="Cambria" w:hAnsi="Cambria"/>
          <w:kern w:val="16"/>
          <w:sz w:val="24"/>
          <w:lang w:eastAsia="ja-JP"/>
        </w:rPr>
        <w:t>1</w:t>
      </w:r>
      <w:r w:rsidRPr="00E00903">
        <w:rPr>
          <w:rFonts w:ascii="Cambria" w:hAnsi="Cambria"/>
          <w:kern w:val="16"/>
          <w:sz w:val="24"/>
          <w:lang w:eastAsia="ja-JP"/>
        </w:rPr>
        <w:t>回の招聘につき、最大</w:t>
      </w:r>
      <w:r w:rsidR="00E00903" w:rsidRPr="00E00903">
        <w:rPr>
          <w:rFonts w:ascii="Cambria" w:hAnsi="Cambria"/>
          <w:kern w:val="16"/>
          <w:sz w:val="24"/>
          <w:lang w:eastAsia="ja-JP"/>
        </w:rPr>
        <w:t>3</w:t>
      </w:r>
      <w:r w:rsidRPr="00E00903">
        <w:rPr>
          <w:rFonts w:ascii="Cambria" w:hAnsi="Cambria"/>
          <w:kern w:val="16"/>
          <w:sz w:val="24"/>
          <w:lang w:eastAsia="ja-JP"/>
        </w:rPr>
        <w:t>回までとすること</w:t>
      </w:r>
    </w:p>
    <w:p w14:paraId="19A1560A" w14:textId="77777777" w:rsidR="004C67F7" w:rsidRPr="0003734A" w:rsidRDefault="004C67F7" w:rsidP="0003734A">
      <w:pPr>
        <w:autoSpaceDE/>
        <w:autoSpaceDN/>
        <w:spacing w:line="276" w:lineRule="auto"/>
        <w:jc w:val="both"/>
        <w:rPr>
          <w:rFonts w:ascii="Cambria" w:hAnsi="Cambria"/>
          <w:kern w:val="16"/>
          <w:sz w:val="24"/>
          <w:lang w:eastAsia="ja-JP"/>
        </w:rPr>
      </w:pPr>
    </w:p>
    <w:p w14:paraId="729C9DD4" w14:textId="315315B7" w:rsidR="004C67F7" w:rsidRPr="0003734A" w:rsidRDefault="004D6D9C" w:rsidP="0014661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上記の条件を満たさないものの、学園の目的達成のために会議費支出が必要かつ不可欠な場合、申請者は事前に別表</w:t>
      </w:r>
      <w:r w:rsidRPr="0003734A">
        <w:rPr>
          <w:rFonts w:ascii="Cambria" w:hAnsi="Cambria"/>
          <w:kern w:val="16"/>
          <w:sz w:val="24"/>
          <w:lang w:eastAsia="ja-JP"/>
        </w:rPr>
        <w:t>D</w:t>
      </w:r>
      <w:r w:rsidRPr="0003734A">
        <w:rPr>
          <w:rFonts w:ascii="Cambria" w:hAnsi="Cambria"/>
          <w:kern w:val="16"/>
          <w:sz w:val="24"/>
          <w:lang w:eastAsia="ja-JP"/>
        </w:rPr>
        <w:t>「会議費の例外に関する承認者及び合議者」に定める承認者の承認を得なければなりません。なお、学長室管轄の会議（</w:t>
      </w:r>
      <w:r w:rsidRPr="0003734A">
        <w:rPr>
          <w:rFonts w:ascii="Cambria" w:hAnsi="Cambria"/>
          <w:kern w:val="16"/>
          <w:sz w:val="24"/>
          <w:lang w:eastAsia="ja-JP"/>
        </w:rPr>
        <w:t>BOG</w:t>
      </w:r>
      <w:r w:rsidRPr="0003734A">
        <w:rPr>
          <w:rFonts w:ascii="Cambria" w:hAnsi="Cambria"/>
          <w:kern w:val="16"/>
          <w:sz w:val="24"/>
          <w:lang w:eastAsia="ja-JP"/>
        </w:rPr>
        <w:t>及び</w:t>
      </w:r>
      <w:r w:rsidRPr="0003734A">
        <w:rPr>
          <w:rFonts w:ascii="Cambria" w:hAnsi="Cambria"/>
          <w:kern w:val="16"/>
          <w:sz w:val="24"/>
          <w:lang w:eastAsia="ja-JP"/>
        </w:rPr>
        <w:t>BOC</w:t>
      </w:r>
      <w:r w:rsidRPr="0003734A">
        <w:rPr>
          <w:rFonts w:ascii="Cambria" w:hAnsi="Cambria"/>
          <w:kern w:val="16"/>
          <w:sz w:val="24"/>
          <w:lang w:eastAsia="ja-JP"/>
        </w:rPr>
        <w:t>を含む）等については、上記</w:t>
      </w:r>
      <w:r w:rsidR="00146611" w:rsidRPr="0003734A">
        <w:rPr>
          <w:rFonts w:ascii="Cambria" w:hAnsi="Cambria" w:hint="eastAsia"/>
          <w:kern w:val="16"/>
          <w:sz w:val="24"/>
          <w:lang w:eastAsia="ja-JP"/>
        </w:rPr>
        <w:t>4</w:t>
      </w:r>
      <w:r w:rsidR="00146611" w:rsidRPr="0003734A">
        <w:rPr>
          <w:rFonts w:ascii="Cambria" w:hAnsi="Cambria" w:hint="eastAsia"/>
          <w:kern w:val="16"/>
          <w:sz w:val="24"/>
          <w:lang w:eastAsia="ja-JP"/>
        </w:rPr>
        <w:t>から</w:t>
      </w:r>
      <w:r w:rsidR="00146611" w:rsidRPr="0003734A">
        <w:rPr>
          <w:rFonts w:ascii="Cambria" w:hAnsi="Cambria" w:hint="eastAsia"/>
          <w:kern w:val="16"/>
          <w:sz w:val="24"/>
          <w:lang w:eastAsia="ja-JP"/>
        </w:rPr>
        <w:t>7</w:t>
      </w:r>
      <w:r w:rsidRPr="0003734A">
        <w:rPr>
          <w:rFonts w:ascii="Cambria" w:hAnsi="Cambria"/>
          <w:kern w:val="16"/>
          <w:sz w:val="24"/>
          <w:lang w:eastAsia="ja-JP"/>
        </w:rPr>
        <w:t>の条件の適用はありません。</w:t>
      </w:r>
    </w:p>
    <w:p w14:paraId="7D5FD5C8" w14:textId="77777777" w:rsidR="004C67F7" w:rsidRPr="0003734A" w:rsidRDefault="004C67F7" w:rsidP="0003734A">
      <w:pPr>
        <w:autoSpaceDE/>
        <w:autoSpaceDN/>
        <w:spacing w:line="276" w:lineRule="auto"/>
        <w:jc w:val="both"/>
        <w:rPr>
          <w:rFonts w:ascii="Cambria" w:hAnsi="Cambria"/>
          <w:kern w:val="16"/>
          <w:sz w:val="24"/>
          <w:lang w:eastAsia="ja-JP"/>
        </w:rPr>
      </w:pPr>
    </w:p>
    <w:p w14:paraId="60995EF4" w14:textId="77777777" w:rsidR="004C67F7" w:rsidRPr="0003734A" w:rsidRDefault="004D6D9C" w:rsidP="0014661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注意：相手方当事者が公務員等である場合、又は利害対立その他の倫理規定に関するリスクが生じる可能性がある場合、必ず、会議費に関する請求書を提出することが合法的であることを相手方当事者との間で確認しなければなりません。情報公開請求によって相手方当事者の氏名が開示される可能性があるという事実に対して特に注意を払わなければなりません。</w:t>
      </w:r>
    </w:p>
    <w:p w14:paraId="77312676" w14:textId="77777777" w:rsidR="004C67F7" w:rsidRPr="0003734A" w:rsidRDefault="004C67F7" w:rsidP="0003734A">
      <w:pPr>
        <w:autoSpaceDE/>
        <w:autoSpaceDN/>
        <w:spacing w:line="276" w:lineRule="auto"/>
        <w:jc w:val="both"/>
        <w:rPr>
          <w:rFonts w:ascii="Cambria" w:hAnsi="Cambria"/>
          <w:kern w:val="16"/>
          <w:sz w:val="24"/>
          <w:lang w:eastAsia="ja-JP"/>
        </w:rPr>
      </w:pPr>
    </w:p>
    <w:p w14:paraId="26301E7E" w14:textId="55624DBF" w:rsidR="00347E03" w:rsidRPr="0003734A" w:rsidRDefault="00EC0EC8" w:rsidP="0014661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9.3.9.2.2</w:t>
      </w:r>
      <w:r w:rsidRPr="0003734A">
        <w:rPr>
          <w:rFonts w:ascii="Cambria" w:hAnsi="Cambria"/>
          <w:kern w:val="16"/>
          <w:sz w:val="24"/>
          <w:lang w:eastAsia="ja-JP"/>
        </w:rPr>
        <w:tab/>
      </w:r>
      <w:r w:rsidR="00675A0E" w:rsidRPr="0003734A">
        <w:rPr>
          <w:rFonts w:ascii="Cambria" w:hAnsi="Cambria"/>
          <w:kern w:val="16"/>
          <w:sz w:val="24"/>
          <w:lang w:eastAsia="ja-JP"/>
        </w:rPr>
        <w:t>会議等で提供されるリフレッシュメント（茶菓）</w:t>
      </w:r>
    </w:p>
    <w:p w14:paraId="48609323" w14:textId="259F3EA6" w:rsidR="005012FA" w:rsidRPr="0003734A" w:rsidRDefault="00675A0E" w:rsidP="0014661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学外者が参加する会議等で提供されるリフレッシュメント（茶菓）についても、事前に</w:t>
      </w:r>
      <w:r w:rsidR="00A468FC" w:rsidRPr="0003734A">
        <w:rPr>
          <w:rFonts w:ascii="Cambria" w:hAnsi="Cambria" w:hint="eastAsia"/>
          <w:kern w:val="16"/>
          <w:sz w:val="24"/>
          <w:lang w:eastAsia="ja-JP"/>
        </w:rPr>
        <w:t>調達</w:t>
      </w:r>
      <w:r w:rsidRPr="0003734A">
        <w:rPr>
          <w:rFonts w:ascii="Cambria" w:hAnsi="Cambria"/>
          <w:kern w:val="16"/>
          <w:sz w:val="24"/>
          <w:lang w:eastAsia="ja-JP"/>
        </w:rPr>
        <w:t>セクション旅費担当の承認を得なければなりません。</w:t>
      </w:r>
      <w:r w:rsidR="00146611" w:rsidRPr="0003734A">
        <w:rPr>
          <w:rFonts w:ascii="Cambria" w:hAnsi="Cambria" w:hint="eastAsia"/>
          <w:kern w:val="16"/>
          <w:sz w:val="24"/>
          <w:lang w:eastAsia="ja-JP"/>
        </w:rPr>
        <w:t>1</w:t>
      </w:r>
      <w:r w:rsidR="00146611" w:rsidRPr="0003734A">
        <w:rPr>
          <w:rFonts w:ascii="Cambria" w:hAnsi="Cambria" w:hint="eastAsia"/>
          <w:kern w:val="16"/>
          <w:sz w:val="24"/>
          <w:lang w:eastAsia="ja-JP"/>
        </w:rPr>
        <w:t>名あたり</w:t>
      </w:r>
      <w:r w:rsidR="00146611" w:rsidRPr="0003734A">
        <w:rPr>
          <w:rFonts w:ascii="Cambria" w:hAnsi="Cambria"/>
          <w:kern w:val="16"/>
          <w:sz w:val="24"/>
          <w:lang w:eastAsia="ja-JP"/>
        </w:rPr>
        <w:t>500</w:t>
      </w:r>
      <w:r w:rsidRPr="0003734A">
        <w:rPr>
          <w:rFonts w:ascii="Cambria" w:hAnsi="Cambria"/>
          <w:kern w:val="16"/>
          <w:sz w:val="24"/>
          <w:lang w:eastAsia="ja-JP"/>
        </w:rPr>
        <w:t>円を上限とします。消耗品として扱われる水やお茶の小さなペットボトルについては、これらの情報がなくても、学外者の出席する会議で提供することができます。</w:t>
      </w:r>
    </w:p>
    <w:p w14:paraId="54702BDC" w14:textId="77777777" w:rsidR="0091488A" w:rsidRPr="0003734A" w:rsidRDefault="0091488A" w:rsidP="0003734A">
      <w:pPr>
        <w:autoSpaceDE/>
        <w:autoSpaceDN/>
        <w:spacing w:line="276" w:lineRule="auto"/>
        <w:jc w:val="both"/>
        <w:rPr>
          <w:rFonts w:ascii="Cambria" w:hAnsi="Cambria"/>
          <w:kern w:val="16"/>
          <w:sz w:val="24"/>
          <w:lang w:eastAsia="ja-JP"/>
        </w:rPr>
      </w:pPr>
    </w:p>
    <w:p w14:paraId="339D7C8C" w14:textId="3C5A5777" w:rsidR="004C67F7" w:rsidRPr="0003734A" w:rsidRDefault="00EC0EC8" w:rsidP="0014661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9.3.9.2.3</w:t>
      </w:r>
      <w:r w:rsidRPr="0003734A">
        <w:rPr>
          <w:rFonts w:ascii="Cambria" w:hAnsi="Cambria"/>
          <w:kern w:val="16"/>
          <w:sz w:val="24"/>
          <w:lang w:eastAsia="ja-JP"/>
        </w:rPr>
        <w:tab/>
      </w:r>
      <w:r w:rsidR="004D6D9C" w:rsidRPr="0003734A">
        <w:rPr>
          <w:rFonts w:ascii="Cambria" w:hAnsi="Cambria"/>
          <w:kern w:val="16"/>
          <w:sz w:val="24"/>
          <w:lang w:eastAsia="ja-JP"/>
        </w:rPr>
        <w:t>学内で昼食をとりながら行われる会議についての特則</w:t>
      </w:r>
    </w:p>
    <w:p w14:paraId="3BBFCE1E" w14:textId="77777777" w:rsidR="004C67F7" w:rsidRPr="0003734A" w:rsidRDefault="004D6D9C" w:rsidP="0014661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学内で昼食をとりながら行われる会議については、会議室で開催されなければなりません。</w:t>
      </w:r>
    </w:p>
    <w:p w14:paraId="38B68B88" w14:textId="70DA4845" w:rsidR="004C67F7" w:rsidRPr="0003734A" w:rsidRDefault="004D6D9C" w:rsidP="00146611">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kern w:val="16"/>
          <w:sz w:val="24"/>
          <w:lang w:eastAsia="ja-JP"/>
        </w:rPr>
        <w:t>学内のオープンスペース（カフェ、レストラン等）で昼食時間に開催される会議については、通常の会議費に係る要件（</w:t>
      </w:r>
      <w:r w:rsidRPr="0003734A">
        <w:rPr>
          <w:rFonts w:ascii="Cambria" w:hAnsi="Cambria"/>
          <w:kern w:val="16"/>
          <w:sz w:val="24"/>
          <w:lang w:eastAsia="ja-JP"/>
        </w:rPr>
        <w:t>PRP29.3.9.2.1</w:t>
      </w:r>
      <w:r w:rsidRPr="0003734A">
        <w:rPr>
          <w:rFonts w:ascii="Cambria" w:hAnsi="Cambria"/>
          <w:kern w:val="16"/>
          <w:sz w:val="24"/>
          <w:lang w:eastAsia="ja-JP"/>
        </w:rPr>
        <w:t>）に加え、以下の例外的要件を満たす場合に限り会議費を支出することができます。</w:t>
      </w:r>
    </w:p>
    <w:p w14:paraId="67722252" w14:textId="1364356C" w:rsidR="004C67F7" w:rsidRPr="00146611" w:rsidRDefault="004D6D9C" w:rsidP="00146611">
      <w:pPr>
        <w:pStyle w:val="a4"/>
        <w:numPr>
          <w:ilvl w:val="0"/>
          <w:numId w:val="55"/>
        </w:numPr>
        <w:autoSpaceDE/>
        <w:autoSpaceDN/>
        <w:spacing w:line="276" w:lineRule="auto"/>
        <w:ind w:leftChars="200" w:left="920" w:hangingChars="200" w:hanging="480"/>
        <w:jc w:val="both"/>
        <w:rPr>
          <w:rFonts w:ascii="Cambria" w:hAnsi="Cambria"/>
          <w:kern w:val="16"/>
          <w:sz w:val="24"/>
          <w:lang w:eastAsia="ja-JP"/>
        </w:rPr>
      </w:pPr>
      <w:r w:rsidRPr="00146611">
        <w:rPr>
          <w:rFonts w:ascii="Cambria" w:hAnsi="Cambria"/>
          <w:kern w:val="16"/>
          <w:sz w:val="24"/>
          <w:lang w:eastAsia="ja-JP"/>
        </w:rPr>
        <w:t>ゲストの滞在時間が限られ、昼食をとりながら特定の業務に関する協議を行う必要がある場合（副学長（財務担当）による事前承認が必要）</w:t>
      </w:r>
    </w:p>
    <w:p w14:paraId="0D06436D" w14:textId="26C2F888" w:rsidR="004C67F7" w:rsidRPr="00146611" w:rsidRDefault="004D6D9C" w:rsidP="00146611">
      <w:pPr>
        <w:pStyle w:val="a4"/>
        <w:numPr>
          <w:ilvl w:val="0"/>
          <w:numId w:val="55"/>
        </w:numPr>
        <w:autoSpaceDE/>
        <w:autoSpaceDN/>
        <w:spacing w:line="276" w:lineRule="auto"/>
        <w:ind w:leftChars="200" w:left="920" w:hangingChars="200" w:hanging="480"/>
        <w:jc w:val="both"/>
        <w:rPr>
          <w:rFonts w:ascii="Cambria" w:hAnsi="Cambria"/>
          <w:kern w:val="16"/>
          <w:sz w:val="24"/>
        </w:rPr>
      </w:pPr>
      <w:r w:rsidRPr="00146611">
        <w:rPr>
          <w:rFonts w:ascii="Cambria" w:hAnsi="Cambria"/>
          <w:kern w:val="16"/>
          <w:sz w:val="24"/>
        </w:rPr>
        <w:t>「</w:t>
      </w:r>
      <w:r w:rsidRPr="00146611">
        <w:rPr>
          <w:rFonts w:ascii="Cambria" w:hAnsi="Cambria"/>
          <w:kern w:val="16"/>
          <w:sz w:val="24"/>
        </w:rPr>
        <w:t>Table Honorarium</w:t>
      </w:r>
      <w:r w:rsidRPr="00146611">
        <w:rPr>
          <w:rFonts w:ascii="Cambria" w:hAnsi="Cambria"/>
          <w:kern w:val="16"/>
          <w:sz w:val="24"/>
        </w:rPr>
        <w:t>」</w:t>
      </w:r>
      <w:r w:rsidR="00703138" w:rsidRPr="00146611">
        <w:rPr>
          <w:rFonts w:ascii="Cambria" w:hAnsi="Cambria" w:hint="eastAsia"/>
          <w:kern w:val="16"/>
          <w:sz w:val="24"/>
        </w:rPr>
        <w:t>［</w:t>
      </w:r>
      <w:hyperlink r:id="rId30" w:history="1">
        <w:r w:rsidRPr="00146611">
          <w:rPr>
            <w:rStyle w:val="af0"/>
            <w:rFonts w:ascii="Cambria" w:hAnsi="Cambria"/>
            <w:kern w:val="16"/>
            <w:sz w:val="24"/>
          </w:rPr>
          <w:t>Link: 26.9</w:t>
        </w:r>
      </w:hyperlink>
      <w:r w:rsidR="00703138" w:rsidRPr="00146611">
        <w:rPr>
          <w:rFonts w:ascii="Cambria" w:hAnsi="Cambria" w:hint="eastAsia"/>
          <w:kern w:val="16"/>
          <w:sz w:val="24"/>
        </w:rPr>
        <w:t>］</w:t>
      </w:r>
      <w:r w:rsidRPr="00146611">
        <w:rPr>
          <w:rFonts w:ascii="Cambria" w:hAnsi="Cambria"/>
          <w:kern w:val="16"/>
          <w:sz w:val="24"/>
        </w:rPr>
        <w:t>で定める</w:t>
      </w:r>
      <w:r w:rsidRPr="00146611">
        <w:rPr>
          <w:rFonts w:ascii="Cambria" w:hAnsi="Cambria"/>
          <w:kern w:val="16"/>
          <w:sz w:val="24"/>
        </w:rPr>
        <w:t>general</w:t>
      </w:r>
      <w:r w:rsidR="00EC0EC8" w:rsidRPr="00146611">
        <w:rPr>
          <w:rFonts w:ascii="Cambria" w:hAnsi="Cambria"/>
          <w:kern w:val="16"/>
          <w:sz w:val="24"/>
        </w:rPr>
        <w:t xml:space="preserve"> </w:t>
      </w:r>
      <w:proofErr w:type="spellStart"/>
      <w:r w:rsidRPr="00146611">
        <w:rPr>
          <w:rFonts w:ascii="Cambria" w:hAnsi="Cambria"/>
          <w:kern w:val="16"/>
          <w:sz w:val="24"/>
        </w:rPr>
        <w:t>speech</w:t>
      </w:r>
      <w:r w:rsidRPr="00146611">
        <w:rPr>
          <w:rFonts w:ascii="Cambria" w:hAnsi="Cambria"/>
          <w:kern w:val="16"/>
          <w:sz w:val="24"/>
        </w:rPr>
        <w:t>又は</w:t>
      </w:r>
      <w:r w:rsidRPr="00146611">
        <w:rPr>
          <w:rFonts w:ascii="Cambria" w:hAnsi="Cambria"/>
          <w:kern w:val="16"/>
          <w:sz w:val="24"/>
        </w:rPr>
        <w:t>special</w:t>
      </w:r>
      <w:proofErr w:type="spellEnd"/>
      <w:r w:rsidRPr="00146611">
        <w:rPr>
          <w:rFonts w:ascii="Cambria" w:hAnsi="Cambria"/>
          <w:kern w:val="16"/>
          <w:sz w:val="24"/>
        </w:rPr>
        <w:t xml:space="preserve"> </w:t>
      </w:r>
      <w:proofErr w:type="spellStart"/>
      <w:r w:rsidRPr="00146611">
        <w:rPr>
          <w:rFonts w:ascii="Cambria" w:hAnsi="Cambria"/>
          <w:kern w:val="16"/>
          <w:sz w:val="24"/>
        </w:rPr>
        <w:t>speech</w:t>
      </w:r>
      <w:r w:rsidRPr="00146611">
        <w:rPr>
          <w:rFonts w:ascii="Cambria" w:hAnsi="Cambria"/>
          <w:kern w:val="16"/>
          <w:sz w:val="24"/>
        </w:rPr>
        <w:t>を行うゲスト講演者と本学の教職員間で意見交換を行う必要がある場合（副学長（財務担当）による事前承認が必要</w:t>
      </w:r>
      <w:proofErr w:type="spellEnd"/>
      <w:r w:rsidRPr="00146611">
        <w:rPr>
          <w:rFonts w:ascii="Cambria" w:hAnsi="Cambria"/>
          <w:kern w:val="16"/>
          <w:sz w:val="24"/>
        </w:rPr>
        <w:t>）</w:t>
      </w:r>
    </w:p>
    <w:p w14:paraId="44555429" w14:textId="77777777" w:rsidR="004C67F7" w:rsidRPr="00146611" w:rsidRDefault="004D6D9C" w:rsidP="00146611">
      <w:pPr>
        <w:pStyle w:val="a4"/>
        <w:numPr>
          <w:ilvl w:val="0"/>
          <w:numId w:val="55"/>
        </w:numPr>
        <w:autoSpaceDE/>
        <w:autoSpaceDN/>
        <w:spacing w:line="276" w:lineRule="auto"/>
        <w:ind w:leftChars="200" w:left="920" w:hangingChars="200" w:hanging="480"/>
        <w:jc w:val="both"/>
        <w:rPr>
          <w:rFonts w:ascii="Cambria" w:hAnsi="Cambria"/>
          <w:kern w:val="16"/>
          <w:sz w:val="24"/>
          <w:lang w:eastAsia="ja-JP"/>
        </w:rPr>
      </w:pPr>
      <w:r w:rsidRPr="00146611">
        <w:rPr>
          <w:rFonts w:ascii="Cambria" w:hAnsi="Cambria"/>
          <w:kern w:val="16"/>
          <w:sz w:val="24"/>
          <w:lang w:eastAsia="ja-JP"/>
        </w:rPr>
        <w:t>学長がゲストと意見交換を行う場合</w:t>
      </w:r>
    </w:p>
    <w:p w14:paraId="188A7F24" w14:textId="77777777" w:rsidR="004C67F7" w:rsidRDefault="004C67F7" w:rsidP="0003734A">
      <w:pPr>
        <w:autoSpaceDE/>
        <w:autoSpaceDN/>
        <w:spacing w:line="276" w:lineRule="auto"/>
        <w:jc w:val="both"/>
        <w:rPr>
          <w:rFonts w:ascii="Cambria" w:hAnsi="Cambria"/>
          <w:kern w:val="16"/>
          <w:sz w:val="24"/>
          <w:lang w:eastAsia="ja-JP"/>
        </w:rPr>
      </w:pPr>
    </w:p>
    <w:p w14:paraId="381B4E1A" w14:textId="77777777" w:rsidR="009D3102" w:rsidRPr="0003734A" w:rsidRDefault="009D3102" w:rsidP="0003734A">
      <w:pPr>
        <w:autoSpaceDE/>
        <w:autoSpaceDN/>
        <w:spacing w:line="276" w:lineRule="auto"/>
        <w:jc w:val="both"/>
        <w:rPr>
          <w:rFonts w:ascii="Cambria" w:hAnsi="Cambria" w:hint="eastAsia"/>
          <w:kern w:val="16"/>
          <w:sz w:val="24"/>
          <w:lang w:eastAsia="ja-JP"/>
        </w:rPr>
      </w:pPr>
    </w:p>
    <w:p w14:paraId="143C3E2E" w14:textId="3A932F41" w:rsidR="004C67F7" w:rsidRPr="0003734A" w:rsidRDefault="00EC0EC8" w:rsidP="0014661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lastRenderedPageBreak/>
        <w:t>2</w:t>
      </w:r>
      <w:r w:rsidRPr="0003734A">
        <w:rPr>
          <w:rFonts w:ascii="Cambria" w:hAnsi="Cambria"/>
          <w:kern w:val="16"/>
          <w:sz w:val="24"/>
          <w:lang w:eastAsia="ja-JP"/>
        </w:rPr>
        <w:t>9.3.9.3</w:t>
      </w:r>
      <w:r w:rsidRPr="0003734A">
        <w:rPr>
          <w:rFonts w:ascii="Cambria" w:hAnsi="Cambria"/>
          <w:kern w:val="16"/>
          <w:sz w:val="24"/>
          <w:lang w:eastAsia="ja-JP"/>
        </w:rPr>
        <w:tab/>
      </w:r>
      <w:r w:rsidR="004D6D9C" w:rsidRPr="0003734A">
        <w:rPr>
          <w:rFonts w:ascii="Cambria" w:hAnsi="Cambria"/>
          <w:kern w:val="16"/>
          <w:sz w:val="24"/>
          <w:lang w:eastAsia="ja-JP"/>
        </w:rPr>
        <w:t>特別な会議費</w:t>
      </w:r>
    </w:p>
    <w:p w14:paraId="79A99F89" w14:textId="1C03E8F5" w:rsidR="004C67F7" w:rsidRPr="0003734A" w:rsidRDefault="00EC0EC8" w:rsidP="0014661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9.3.9.3.1</w:t>
      </w:r>
      <w:r w:rsidRPr="0003734A">
        <w:rPr>
          <w:rFonts w:ascii="Cambria" w:hAnsi="Cambria"/>
          <w:kern w:val="16"/>
          <w:sz w:val="24"/>
          <w:lang w:eastAsia="ja-JP"/>
        </w:rPr>
        <w:tab/>
      </w:r>
      <w:r w:rsidR="004D6D9C" w:rsidRPr="0003734A">
        <w:rPr>
          <w:rFonts w:ascii="Cambria" w:hAnsi="Cambria"/>
          <w:kern w:val="16"/>
          <w:sz w:val="24"/>
          <w:lang w:eastAsia="ja-JP"/>
        </w:rPr>
        <w:t>アルコール類</w:t>
      </w:r>
    </w:p>
    <w:p w14:paraId="7B5A4C78" w14:textId="0947745A" w:rsidR="004C67F7" w:rsidRPr="0003734A" w:rsidRDefault="004D6D9C" w:rsidP="0014661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アルコール類の提供については、学外の者及び本学の役員</w:t>
      </w:r>
      <w:r w:rsidR="00E3102C" w:rsidRPr="0003734A">
        <w:rPr>
          <w:rFonts w:ascii="Cambria" w:hAnsi="Cambria" w:hint="eastAsia"/>
          <w:kern w:val="16"/>
          <w:sz w:val="24"/>
          <w:lang w:eastAsia="ja-JP"/>
        </w:rPr>
        <w:t>等</w:t>
      </w:r>
      <w:r w:rsidRPr="0003734A">
        <w:rPr>
          <w:rFonts w:ascii="Cambria" w:hAnsi="Cambria"/>
          <w:kern w:val="16"/>
          <w:sz w:val="24"/>
          <w:lang w:eastAsia="ja-JP"/>
        </w:rPr>
        <w:t>（理事長・学長、副理事長、理事、監事、</w:t>
      </w:r>
      <w:r w:rsidR="008D7642" w:rsidRPr="0003734A">
        <w:rPr>
          <w:rFonts w:ascii="Cambria" w:hAnsi="Cambria" w:hint="eastAsia"/>
          <w:kern w:val="16"/>
          <w:sz w:val="24"/>
          <w:lang w:eastAsia="ja-JP"/>
        </w:rPr>
        <w:t>シニアレベル・エグゼクティブ</w:t>
      </w:r>
      <w:r w:rsidRPr="0003734A">
        <w:rPr>
          <w:rFonts w:ascii="Cambria" w:hAnsi="Cambria"/>
          <w:kern w:val="16"/>
          <w:sz w:val="24"/>
          <w:lang w:eastAsia="ja-JP"/>
        </w:rPr>
        <w:t>）が出席する会議又は式典であって、本学と他機関との協力の促進、本学の研究教育分野での達成等に関する広報活動、その他の類似した活動に関連するものに限定するものとし、個々に学長の承認を受けなければなりません。</w:t>
      </w:r>
    </w:p>
    <w:p w14:paraId="5234819E" w14:textId="77777777" w:rsidR="004C67F7" w:rsidRPr="0003734A" w:rsidRDefault="004C67F7" w:rsidP="0003734A">
      <w:pPr>
        <w:autoSpaceDE/>
        <w:autoSpaceDN/>
        <w:spacing w:line="276" w:lineRule="auto"/>
        <w:jc w:val="both"/>
        <w:rPr>
          <w:rFonts w:ascii="Cambria" w:hAnsi="Cambria"/>
          <w:kern w:val="16"/>
          <w:sz w:val="24"/>
          <w:lang w:eastAsia="ja-JP"/>
        </w:rPr>
      </w:pPr>
    </w:p>
    <w:p w14:paraId="435D6523" w14:textId="71A4FEF6" w:rsidR="004C67F7" w:rsidRPr="0003734A" w:rsidRDefault="00EC0EC8" w:rsidP="0014661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9.3.9.3.2</w:t>
      </w:r>
      <w:r w:rsidRPr="0003734A">
        <w:rPr>
          <w:rFonts w:ascii="Cambria" w:hAnsi="Cambria"/>
          <w:kern w:val="16"/>
          <w:sz w:val="24"/>
          <w:lang w:eastAsia="ja-JP"/>
        </w:rPr>
        <w:tab/>
      </w:r>
      <w:r w:rsidR="004D6D9C" w:rsidRPr="0003734A">
        <w:rPr>
          <w:rFonts w:ascii="Cambria" w:hAnsi="Cambria"/>
          <w:kern w:val="16"/>
          <w:sz w:val="24"/>
          <w:lang w:eastAsia="ja-JP"/>
        </w:rPr>
        <w:t>配偶者及びゲストの個人的な招待者</w:t>
      </w:r>
    </w:p>
    <w:p w14:paraId="70FDC847" w14:textId="77777777" w:rsidR="004C67F7" w:rsidRPr="0003734A" w:rsidRDefault="004D6D9C" w:rsidP="0014661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配偶者及びゲストの個人的な招待者に関する支出は、学長が承認する例外的な状況下でのみ支出できます。</w:t>
      </w:r>
    </w:p>
    <w:p w14:paraId="52F94075" w14:textId="77777777" w:rsidR="004C67F7" w:rsidRPr="0003734A" w:rsidRDefault="004C67F7" w:rsidP="0003734A">
      <w:pPr>
        <w:autoSpaceDE/>
        <w:autoSpaceDN/>
        <w:spacing w:line="276" w:lineRule="auto"/>
        <w:jc w:val="both"/>
        <w:rPr>
          <w:rFonts w:ascii="Cambria" w:hAnsi="Cambria"/>
          <w:kern w:val="16"/>
          <w:sz w:val="24"/>
          <w:lang w:eastAsia="ja-JP"/>
        </w:rPr>
      </w:pPr>
    </w:p>
    <w:p w14:paraId="3F2A9B4D" w14:textId="6E2E2DE7" w:rsidR="004C67F7" w:rsidRPr="0003734A" w:rsidRDefault="00EC0EC8" w:rsidP="0014661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9.3.9.3.3</w:t>
      </w:r>
      <w:r w:rsidRPr="0003734A">
        <w:rPr>
          <w:rFonts w:ascii="Cambria" w:hAnsi="Cambria"/>
          <w:kern w:val="16"/>
          <w:sz w:val="24"/>
          <w:lang w:eastAsia="ja-JP"/>
        </w:rPr>
        <w:tab/>
      </w:r>
      <w:r w:rsidR="004D6D9C" w:rsidRPr="0003734A">
        <w:rPr>
          <w:rFonts w:ascii="Cambria" w:hAnsi="Cambria"/>
          <w:kern w:val="16"/>
          <w:sz w:val="24"/>
          <w:lang w:eastAsia="ja-JP"/>
        </w:rPr>
        <w:t>その他の例外的取扱い</w:t>
      </w:r>
    </w:p>
    <w:p w14:paraId="6094A7CC" w14:textId="77777777" w:rsidR="004C67F7" w:rsidRPr="0003734A" w:rsidRDefault="004D6D9C" w:rsidP="0014661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本学における学術的な生活を豊かなものにし、事務効率を高めるため、例外的取扱いが認められる活動があります。</w:t>
      </w:r>
    </w:p>
    <w:p w14:paraId="41F61A3F" w14:textId="77777777" w:rsidR="004C67F7" w:rsidRPr="0003734A" w:rsidRDefault="004C67F7" w:rsidP="0003734A">
      <w:pPr>
        <w:autoSpaceDE/>
        <w:autoSpaceDN/>
        <w:spacing w:line="276" w:lineRule="auto"/>
        <w:jc w:val="both"/>
        <w:rPr>
          <w:rFonts w:ascii="Cambria" w:hAnsi="Cambria"/>
          <w:kern w:val="16"/>
          <w:sz w:val="24"/>
          <w:lang w:eastAsia="ja-JP"/>
        </w:rPr>
      </w:pPr>
    </w:p>
    <w:p w14:paraId="41504F45" w14:textId="581F0A4B" w:rsidR="004C67F7" w:rsidRPr="0003734A" w:rsidRDefault="004D6D9C" w:rsidP="0014661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その典型的事例が、科学の諸分野の境界を超える知的交流が奨励・促進される雰囲気を醸成することを目的に、本学におけるコロキアム講演シリーズで提供されるリフレッシュメント（茶菓）です。このような支出には、学内者の出席の制約は課さず、また、出席者リストの提出も必要ありません。</w:t>
      </w:r>
    </w:p>
    <w:p w14:paraId="40FDD452" w14:textId="77777777" w:rsidR="004C67F7" w:rsidRPr="0003734A" w:rsidRDefault="004C67F7" w:rsidP="0003734A">
      <w:pPr>
        <w:autoSpaceDE/>
        <w:autoSpaceDN/>
        <w:spacing w:line="276" w:lineRule="auto"/>
        <w:jc w:val="both"/>
        <w:rPr>
          <w:rFonts w:ascii="Cambria" w:hAnsi="Cambria"/>
          <w:kern w:val="16"/>
          <w:sz w:val="24"/>
          <w:lang w:eastAsia="ja-JP"/>
        </w:rPr>
      </w:pPr>
    </w:p>
    <w:p w14:paraId="64C727DA" w14:textId="0F769136" w:rsidR="004C67F7" w:rsidRPr="0003734A" w:rsidRDefault="004D6D9C" w:rsidP="0014661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このような例外的取扱いが行われるケースに関する条件や手続き等については、学長が作成・管理するガイドライン</w:t>
      </w:r>
      <w:r w:rsidR="00514838" w:rsidRPr="0003734A">
        <w:rPr>
          <w:rFonts w:ascii="Cambria" w:hAnsi="Cambria" w:hint="eastAsia"/>
          <w:kern w:val="16"/>
          <w:sz w:val="24"/>
          <w:lang w:eastAsia="ja-JP"/>
        </w:rPr>
        <w:t>［</w:t>
      </w:r>
      <w:hyperlink r:id="rId31" w:history="1">
        <w:r w:rsidR="00753396" w:rsidRPr="0003734A">
          <w:rPr>
            <w:rStyle w:val="af0"/>
            <w:rFonts w:ascii="Cambria" w:hAnsi="Cambria"/>
            <w:kern w:val="16"/>
            <w:sz w:val="24"/>
            <w:lang w:eastAsia="ja-JP"/>
          </w:rPr>
          <w:t>Link</w:t>
        </w:r>
      </w:hyperlink>
      <w:r w:rsidR="00514838" w:rsidRPr="0003734A">
        <w:rPr>
          <w:rFonts w:ascii="Cambria" w:hAnsi="Cambria" w:hint="eastAsia"/>
          <w:kern w:val="16"/>
          <w:sz w:val="24"/>
          <w:lang w:eastAsia="ja-JP"/>
        </w:rPr>
        <w:t>］</w:t>
      </w:r>
      <w:r w:rsidRPr="0003734A">
        <w:rPr>
          <w:rFonts w:ascii="Cambria" w:hAnsi="Cambria"/>
          <w:kern w:val="16"/>
          <w:sz w:val="24"/>
          <w:lang w:eastAsia="ja-JP"/>
        </w:rPr>
        <w:t>に定められています。本章に定めるルール又は上記のガイドラインによって認められない会議費については、本学により精算することはできません。</w:t>
      </w:r>
    </w:p>
    <w:p w14:paraId="249EBA5B" w14:textId="77777777" w:rsidR="004C67F7" w:rsidRPr="0003734A" w:rsidRDefault="004C67F7" w:rsidP="005E428E">
      <w:pPr>
        <w:autoSpaceDE/>
        <w:autoSpaceDN/>
        <w:spacing w:line="276" w:lineRule="auto"/>
        <w:jc w:val="both"/>
        <w:rPr>
          <w:rFonts w:ascii="Cambria" w:hAnsi="Cambria"/>
          <w:kern w:val="16"/>
          <w:sz w:val="24"/>
          <w:lang w:eastAsia="ja-JP"/>
        </w:rPr>
      </w:pPr>
    </w:p>
    <w:p w14:paraId="785FF651" w14:textId="7D5F641C" w:rsidR="004C67F7" w:rsidRPr="00146611" w:rsidRDefault="00EC0EC8" w:rsidP="005E428E">
      <w:pPr>
        <w:tabs>
          <w:tab w:val="left" w:pos="1210"/>
        </w:tabs>
        <w:autoSpaceDE/>
        <w:autoSpaceDN/>
        <w:spacing w:line="276" w:lineRule="auto"/>
        <w:ind w:leftChars="100" w:left="220"/>
        <w:jc w:val="both"/>
        <w:rPr>
          <w:rFonts w:ascii="Cambria" w:hAnsi="Cambria"/>
          <w:b/>
          <w:bCs/>
          <w:kern w:val="16"/>
          <w:sz w:val="24"/>
          <w:lang w:eastAsia="ja-JP"/>
        </w:rPr>
      </w:pPr>
      <w:r w:rsidRPr="00146611">
        <w:rPr>
          <w:rFonts w:ascii="Cambria" w:hAnsi="Cambria" w:hint="eastAsia"/>
          <w:b/>
          <w:bCs/>
          <w:kern w:val="16"/>
          <w:sz w:val="24"/>
          <w:lang w:eastAsia="ja-JP"/>
        </w:rPr>
        <w:t>2</w:t>
      </w:r>
      <w:r w:rsidRPr="00146611">
        <w:rPr>
          <w:rFonts w:ascii="Cambria" w:hAnsi="Cambria"/>
          <w:b/>
          <w:bCs/>
          <w:kern w:val="16"/>
          <w:sz w:val="24"/>
          <w:lang w:eastAsia="ja-JP"/>
        </w:rPr>
        <w:t>9.3.10</w:t>
      </w:r>
      <w:r w:rsidRPr="00146611">
        <w:rPr>
          <w:rFonts w:ascii="Cambria" w:hAnsi="Cambria"/>
          <w:b/>
          <w:bCs/>
          <w:kern w:val="16"/>
          <w:sz w:val="24"/>
          <w:lang w:eastAsia="ja-JP"/>
        </w:rPr>
        <w:tab/>
      </w:r>
      <w:r w:rsidR="004D6D9C" w:rsidRPr="00146611">
        <w:rPr>
          <w:rFonts w:ascii="Cambria" w:hAnsi="Cambria"/>
          <w:b/>
          <w:bCs/>
          <w:kern w:val="16"/>
          <w:sz w:val="24"/>
          <w:lang w:eastAsia="ja-JP"/>
        </w:rPr>
        <w:t>謝金</w:t>
      </w:r>
    </w:p>
    <w:p w14:paraId="15A2617A" w14:textId="22681960" w:rsidR="004C67F7" w:rsidRPr="0003734A" w:rsidRDefault="00EC0EC8" w:rsidP="0014661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9.3.10.1</w:t>
      </w:r>
      <w:r w:rsidRPr="0003734A">
        <w:rPr>
          <w:rFonts w:ascii="Cambria" w:hAnsi="Cambria"/>
          <w:kern w:val="16"/>
          <w:sz w:val="24"/>
          <w:lang w:eastAsia="ja-JP"/>
        </w:rPr>
        <w:tab/>
      </w:r>
      <w:r w:rsidR="004D6D9C" w:rsidRPr="0003734A">
        <w:rPr>
          <w:rFonts w:ascii="Cambria" w:hAnsi="Cambria"/>
          <w:kern w:val="16"/>
          <w:sz w:val="24"/>
          <w:lang w:eastAsia="ja-JP"/>
        </w:rPr>
        <w:t>事前申請</w:t>
      </w:r>
    </w:p>
    <w:p w14:paraId="11823354" w14:textId="056FC17B" w:rsidR="004C67F7"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謝金を伴う事業を実施する場合、実施</w:t>
      </w:r>
      <w:r w:rsidR="00AC1467" w:rsidRPr="0003734A">
        <w:rPr>
          <w:rFonts w:ascii="Cambria" w:hAnsi="Cambria" w:hint="eastAsia"/>
          <w:kern w:val="16"/>
          <w:sz w:val="24"/>
          <w:lang w:eastAsia="ja-JP"/>
        </w:rPr>
        <w:t>担当</w:t>
      </w:r>
      <w:r w:rsidRPr="0003734A">
        <w:rPr>
          <w:rFonts w:ascii="Cambria" w:hAnsi="Cambria"/>
          <w:kern w:val="16"/>
          <w:sz w:val="24"/>
          <w:lang w:eastAsia="ja-JP"/>
        </w:rPr>
        <w:t>者は事前に</w:t>
      </w:r>
      <w:r w:rsidRPr="0003734A">
        <w:rPr>
          <w:rFonts w:ascii="Cambria" w:hAnsi="Cambria"/>
          <w:kern w:val="16"/>
          <w:sz w:val="24"/>
          <w:lang w:eastAsia="ja-JP"/>
        </w:rPr>
        <w:t>ERP</w:t>
      </w:r>
      <w:r w:rsidRPr="0003734A">
        <w:rPr>
          <w:rFonts w:ascii="Cambria" w:hAnsi="Cambria"/>
          <w:kern w:val="16"/>
          <w:sz w:val="24"/>
          <w:lang w:eastAsia="ja-JP"/>
        </w:rPr>
        <w:t>システムを通じて、謝金申請し、予算保有者</w:t>
      </w:r>
      <w:r w:rsidR="00ED658A" w:rsidRPr="0003734A">
        <w:rPr>
          <w:rFonts w:ascii="Cambria" w:hAnsi="Cambria" w:hint="eastAsia"/>
          <w:kern w:val="16"/>
          <w:sz w:val="24"/>
          <w:lang w:eastAsia="ja-JP"/>
        </w:rPr>
        <w:t>［</w:t>
      </w:r>
      <w:hyperlink r:id="rId32" w:history="1">
        <w:r w:rsidR="00753396" w:rsidRPr="0003734A">
          <w:rPr>
            <w:rStyle w:val="af0"/>
            <w:rFonts w:ascii="Cambria" w:hAnsi="Cambria"/>
            <w:kern w:val="16"/>
            <w:sz w:val="24"/>
            <w:lang w:eastAsia="ja-JP"/>
          </w:rPr>
          <w:t>Link: 27.3.2</w:t>
        </w:r>
      </w:hyperlink>
      <w:r w:rsidR="00ED658A" w:rsidRPr="0003734A">
        <w:rPr>
          <w:rFonts w:ascii="Cambria" w:hAnsi="Cambria" w:hint="eastAsia"/>
          <w:kern w:val="16"/>
          <w:sz w:val="24"/>
          <w:lang w:eastAsia="ja-JP"/>
        </w:rPr>
        <w:t>］</w:t>
      </w:r>
      <w:r w:rsidRPr="0003734A">
        <w:rPr>
          <w:rFonts w:ascii="Cambria" w:hAnsi="Cambria"/>
          <w:kern w:val="16"/>
          <w:sz w:val="24"/>
          <w:lang w:eastAsia="ja-JP"/>
        </w:rPr>
        <w:t>と</w:t>
      </w:r>
      <w:r w:rsidR="00B233F2" w:rsidRPr="0003734A">
        <w:rPr>
          <w:rFonts w:ascii="Cambria" w:hAnsi="Cambria" w:hint="eastAsia"/>
          <w:kern w:val="16"/>
          <w:sz w:val="24"/>
          <w:lang w:eastAsia="ja-JP"/>
        </w:rPr>
        <w:t>調達</w:t>
      </w:r>
      <w:r w:rsidRPr="0003734A">
        <w:rPr>
          <w:rFonts w:ascii="Cambria" w:hAnsi="Cambria"/>
          <w:kern w:val="16"/>
          <w:sz w:val="24"/>
          <w:lang w:eastAsia="ja-JP"/>
        </w:rPr>
        <w:t>セクション旅費担当の承認を得る必要があります。</w:t>
      </w:r>
    </w:p>
    <w:p w14:paraId="4AF7E539" w14:textId="77777777" w:rsidR="004C67F7" w:rsidRPr="0003734A" w:rsidRDefault="004C67F7" w:rsidP="0003734A">
      <w:pPr>
        <w:autoSpaceDE/>
        <w:autoSpaceDN/>
        <w:spacing w:line="276" w:lineRule="auto"/>
        <w:jc w:val="both"/>
        <w:rPr>
          <w:rFonts w:ascii="Cambria" w:hAnsi="Cambria"/>
          <w:kern w:val="16"/>
          <w:sz w:val="24"/>
          <w:lang w:eastAsia="ja-JP"/>
        </w:rPr>
      </w:pPr>
    </w:p>
    <w:p w14:paraId="23218F08" w14:textId="71516434" w:rsidR="004C67F7" w:rsidRPr="0003734A" w:rsidRDefault="00EC0EC8" w:rsidP="0014661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9.3.10.2</w:t>
      </w:r>
      <w:r w:rsidRPr="0003734A">
        <w:rPr>
          <w:rFonts w:ascii="Cambria" w:hAnsi="Cambria"/>
          <w:kern w:val="16"/>
          <w:sz w:val="24"/>
          <w:lang w:eastAsia="ja-JP"/>
        </w:rPr>
        <w:tab/>
      </w:r>
      <w:r w:rsidR="004D6D9C" w:rsidRPr="0003734A">
        <w:rPr>
          <w:rFonts w:ascii="Cambria" w:hAnsi="Cambria"/>
          <w:kern w:val="16"/>
          <w:sz w:val="24"/>
          <w:lang w:eastAsia="ja-JP"/>
        </w:rPr>
        <w:t>謝金の金額</w:t>
      </w:r>
    </w:p>
    <w:p w14:paraId="0C215750" w14:textId="2B5E3A4A" w:rsidR="004C67F7"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謝金の金額は、別表</w:t>
      </w:r>
      <w:r w:rsidRPr="0003734A">
        <w:rPr>
          <w:rFonts w:ascii="Cambria" w:hAnsi="Cambria"/>
          <w:kern w:val="16"/>
          <w:sz w:val="24"/>
          <w:lang w:eastAsia="ja-JP"/>
        </w:rPr>
        <w:t>26.9</w:t>
      </w:r>
      <w:r w:rsidR="00ED658A" w:rsidRPr="0003734A">
        <w:rPr>
          <w:rFonts w:ascii="Cambria" w:hAnsi="Cambria" w:hint="eastAsia"/>
          <w:kern w:val="16"/>
          <w:sz w:val="24"/>
          <w:lang w:eastAsia="ja-JP"/>
        </w:rPr>
        <w:t>［</w:t>
      </w:r>
      <w:hyperlink r:id="rId33" w:history="1">
        <w:r w:rsidR="00753396" w:rsidRPr="0003734A">
          <w:rPr>
            <w:rStyle w:val="af0"/>
            <w:rFonts w:ascii="Cambria" w:hAnsi="Cambria"/>
            <w:kern w:val="16"/>
            <w:sz w:val="24"/>
            <w:lang w:eastAsia="ja-JP"/>
          </w:rPr>
          <w:t>Link: 26.9</w:t>
        </w:r>
      </w:hyperlink>
      <w:r w:rsidR="00ED658A" w:rsidRPr="0003734A">
        <w:rPr>
          <w:rFonts w:ascii="Cambria" w:hAnsi="Cambria" w:hint="eastAsia"/>
          <w:kern w:val="16"/>
          <w:sz w:val="24"/>
          <w:lang w:eastAsia="ja-JP"/>
        </w:rPr>
        <w:t>］</w:t>
      </w:r>
      <w:r w:rsidRPr="0003734A">
        <w:rPr>
          <w:rFonts w:ascii="Cambria" w:hAnsi="Cambria"/>
          <w:kern w:val="16"/>
          <w:sz w:val="24"/>
          <w:lang w:eastAsia="ja-JP"/>
        </w:rPr>
        <w:t>に従って各予算保有者</w:t>
      </w:r>
      <w:r w:rsidR="00ED658A" w:rsidRPr="0003734A">
        <w:rPr>
          <w:rFonts w:ascii="Cambria" w:hAnsi="Cambria" w:hint="eastAsia"/>
          <w:kern w:val="16"/>
          <w:sz w:val="24"/>
          <w:lang w:eastAsia="ja-JP"/>
        </w:rPr>
        <w:t>［</w:t>
      </w:r>
      <w:hyperlink r:id="rId34" w:history="1">
        <w:r w:rsidR="00753396" w:rsidRPr="0003734A">
          <w:rPr>
            <w:rStyle w:val="af0"/>
            <w:rFonts w:ascii="Cambria" w:hAnsi="Cambria"/>
            <w:kern w:val="16"/>
            <w:sz w:val="24"/>
            <w:lang w:eastAsia="ja-JP"/>
          </w:rPr>
          <w:t>Link: 27.3.2</w:t>
        </w:r>
      </w:hyperlink>
      <w:r w:rsidR="00ED658A" w:rsidRPr="0003734A">
        <w:rPr>
          <w:rFonts w:ascii="Cambria" w:hAnsi="Cambria" w:hint="eastAsia"/>
          <w:kern w:val="16"/>
          <w:sz w:val="24"/>
          <w:lang w:eastAsia="ja-JP"/>
        </w:rPr>
        <w:t>］</w:t>
      </w:r>
      <w:r w:rsidR="00AC1467" w:rsidRPr="0003734A">
        <w:rPr>
          <w:rFonts w:ascii="Cambria" w:hAnsi="Cambria" w:hint="eastAsia"/>
          <w:kern w:val="16"/>
          <w:sz w:val="24"/>
          <w:lang w:eastAsia="ja-JP"/>
        </w:rPr>
        <w:t>にて決定</w:t>
      </w:r>
      <w:r w:rsidRPr="0003734A">
        <w:rPr>
          <w:rFonts w:ascii="Cambria" w:hAnsi="Cambria"/>
          <w:kern w:val="16"/>
          <w:sz w:val="24"/>
          <w:lang w:eastAsia="ja-JP"/>
        </w:rPr>
        <w:t>することができます。ただし、上限額を超えて支払う場合、又は、謝金のカテゴリーが「その他」に該当する場合は、事前に副学長（財務担当）の承認が必要です。</w:t>
      </w:r>
    </w:p>
    <w:p w14:paraId="761F45B1" w14:textId="77777777" w:rsidR="004C67F7" w:rsidRPr="0003734A" w:rsidRDefault="004C67F7" w:rsidP="0003734A">
      <w:pPr>
        <w:autoSpaceDE/>
        <w:autoSpaceDN/>
        <w:spacing w:line="276" w:lineRule="auto"/>
        <w:jc w:val="both"/>
        <w:rPr>
          <w:rFonts w:ascii="Cambria" w:hAnsi="Cambria"/>
          <w:kern w:val="16"/>
          <w:sz w:val="24"/>
          <w:lang w:eastAsia="ja-JP"/>
        </w:rPr>
      </w:pPr>
    </w:p>
    <w:p w14:paraId="28C188E5" w14:textId="617632CB" w:rsidR="004C67F7"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29.3.10.3</w:t>
      </w:r>
      <w:r w:rsidR="00EC0EC8" w:rsidRPr="0003734A">
        <w:rPr>
          <w:rFonts w:ascii="Cambria" w:hAnsi="Cambria"/>
          <w:kern w:val="16"/>
          <w:sz w:val="24"/>
          <w:lang w:eastAsia="ja-JP"/>
        </w:rPr>
        <w:tab/>
      </w:r>
      <w:r w:rsidRPr="0003734A">
        <w:rPr>
          <w:rFonts w:ascii="Cambria" w:hAnsi="Cambria"/>
          <w:kern w:val="16"/>
          <w:sz w:val="24"/>
          <w:lang w:eastAsia="ja-JP"/>
        </w:rPr>
        <w:t>謝金項目の新設</w:t>
      </w:r>
    </w:p>
    <w:p w14:paraId="514B157B" w14:textId="6A4544D5" w:rsidR="004C67F7"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新しい謝金項目の設定は副学長（財務担当）の承認が必要です（様式</w:t>
      </w:r>
      <w:r w:rsidRPr="0003734A">
        <w:rPr>
          <w:rFonts w:ascii="Cambria" w:hAnsi="Cambria"/>
          <w:kern w:val="16"/>
          <w:sz w:val="24"/>
          <w:lang w:eastAsia="ja-JP"/>
        </w:rPr>
        <w:t>29.6.</w:t>
      </w:r>
      <w:r w:rsidR="3F3E5DF4" w:rsidRPr="0003734A">
        <w:rPr>
          <w:rFonts w:ascii="Cambria" w:hAnsi="Cambria"/>
          <w:kern w:val="16"/>
          <w:sz w:val="24"/>
          <w:lang w:eastAsia="ja-JP"/>
        </w:rPr>
        <w:t>3</w:t>
      </w:r>
      <w:r w:rsidRPr="0003734A">
        <w:rPr>
          <w:rFonts w:ascii="Cambria" w:hAnsi="Cambria"/>
          <w:kern w:val="16"/>
          <w:sz w:val="24"/>
          <w:lang w:eastAsia="ja-JP"/>
        </w:rPr>
        <w:t>参照</w:t>
      </w:r>
      <w:r w:rsidR="00ED658A" w:rsidRPr="0003734A">
        <w:rPr>
          <w:rFonts w:ascii="Cambria" w:hAnsi="Cambria" w:hint="eastAsia"/>
          <w:kern w:val="16"/>
          <w:sz w:val="24"/>
          <w:lang w:eastAsia="ja-JP"/>
        </w:rPr>
        <w:lastRenderedPageBreak/>
        <w:t>［</w:t>
      </w:r>
      <w:hyperlink r:id="rId35" w:history="1">
        <w:r w:rsidR="00753396" w:rsidRPr="0003734A">
          <w:rPr>
            <w:rStyle w:val="af0"/>
            <w:rFonts w:ascii="Cambria" w:hAnsi="Cambria"/>
            <w:kern w:val="16"/>
            <w:sz w:val="24"/>
            <w:lang w:eastAsia="ja-JP"/>
          </w:rPr>
          <w:t>Link</w:t>
        </w:r>
        <w:r w:rsidRPr="0003734A">
          <w:rPr>
            <w:rStyle w:val="af0"/>
            <w:rFonts w:ascii="Cambria" w:hAnsi="Cambria"/>
            <w:kern w:val="16"/>
            <w:sz w:val="24"/>
            <w:lang w:eastAsia="ja-JP"/>
          </w:rPr>
          <w:t>: 29.6.</w:t>
        </w:r>
        <w:r w:rsidR="0861A362" w:rsidRPr="0003734A">
          <w:rPr>
            <w:rStyle w:val="af0"/>
            <w:rFonts w:ascii="Cambria" w:hAnsi="Cambria"/>
            <w:kern w:val="16"/>
            <w:sz w:val="24"/>
            <w:lang w:eastAsia="ja-JP"/>
          </w:rPr>
          <w:t>3</w:t>
        </w:r>
      </w:hyperlink>
      <w:r w:rsidR="00ED658A" w:rsidRPr="0003734A">
        <w:rPr>
          <w:rFonts w:ascii="Cambria" w:hAnsi="Cambria" w:hint="eastAsia"/>
          <w:kern w:val="16"/>
          <w:sz w:val="24"/>
          <w:lang w:eastAsia="ja-JP"/>
        </w:rPr>
        <w:t>］</w:t>
      </w:r>
      <w:r w:rsidRPr="0003734A">
        <w:rPr>
          <w:rFonts w:ascii="Cambria" w:hAnsi="Cambria"/>
          <w:kern w:val="16"/>
          <w:sz w:val="24"/>
          <w:lang w:eastAsia="ja-JP"/>
        </w:rPr>
        <w:t>）。また、委託先の事務処理要領又は当該要領に準ずるものによる単価に基づいて支給する場合は、その要領等の単価算定の根拠となる部分の写しを添えて申請するものとします。</w:t>
      </w:r>
    </w:p>
    <w:p w14:paraId="4883E194" w14:textId="77777777" w:rsidR="004C67F7" w:rsidRPr="0003734A" w:rsidRDefault="004C67F7" w:rsidP="0003734A">
      <w:pPr>
        <w:autoSpaceDE/>
        <w:autoSpaceDN/>
        <w:spacing w:line="276" w:lineRule="auto"/>
        <w:jc w:val="both"/>
        <w:rPr>
          <w:rFonts w:ascii="Cambria" w:hAnsi="Cambria"/>
          <w:kern w:val="16"/>
          <w:sz w:val="24"/>
          <w:lang w:eastAsia="ja-JP"/>
        </w:rPr>
      </w:pPr>
    </w:p>
    <w:p w14:paraId="0671D910" w14:textId="4D69750E" w:rsidR="004C67F7" w:rsidRPr="0003734A" w:rsidRDefault="00EC0EC8" w:rsidP="0014661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9.3.10.4</w:t>
      </w:r>
      <w:r w:rsidRPr="0003734A">
        <w:rPr>
          <w:rFonts w:ascii="Cambria" w:hAnsi="Cambria"/>
          <w:kern w:val="16"/>
          <w:sz w:val="24"/>
          <w:lang w:eastAsia="ja-JP"/>
        </w:rPr>
        <w:tab/>
      </w:r>
      <w:r w:rsidR="004D6D9C" w:rsidRPr="0003734A">
        <w:rPr>
          <w:rFonts w:ascii="Cambria" w:hAnsi="Cambria"/>
          <w:kern w:val="16"/>
          <w:sz w:val="24"/>
          <w:lang w:eastAsia="ja-JP"/>
        </w:rPr>
        <w:t>支払依頼</w:t>
      </w:r>
    </w:p>
    <w:p w14:paraId="58A0FCAC" w14:textId="642B862C" w:rsidR="004C67F7"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謝金の支払を依頼する時は、事業実施後に実施担当者が</w:t>
      </w:r>
      <w:r w:rsidRPr="0003734A">
        <w:rPr>
          <w:rFonts w:ascii="Cambria" w:hAnsi="Cambria"/>
          <w:kern w:val="16"/>
          <w:sz w:val="24"/>
          <w:lang w:eastAsia="ja-JP"/>
        </w:rPr>
        <w:t>ERP</w:t>
      </w:r>
      <w:r w:rsidRPr="0003734A">
        <w:rPr>
          <w:rFonts w:ascii="Cambria" w:hAnsi="Cambria"/>
          <w:kern w:val="16"/>
          <w:sz w:val="24"/>
          <w:lang w:eastAsia="ja-JP"/>
        </w:rPr>
        <w:t>システムを通じて謝金</w:t>
      </w:r>
      <w:r w:rsidR="00AC1467" w:rsidRPr="0003734A">
        <w:rPr>
          <w:rFonts w:ascii="Cambria" w:hAnsi="Cambria" w:hint="eastAsia"/>
          <w:kern w:val="16"/>
          <w:sz w:val="24"/>
          <w:lang w:eastAsia="ja-JP"/>
        </w:rPr>
        <w:t>精算</w:t>
      </w:r>
      <w:r w:rsidRPr="0003734A">
        <w:rPr>
          <w:rFonts w:ascii="Cambria" w:hAnsi="Cambria"/>
          <w:kern w:val="16"/>
          <w:sz w:val="24"/>
          <w:lang w:eastAsia="ja-JP"/>
        </w:rPr>
        <w:t>し、必要書類を</w:t>
      </w:r>
      <w:r w:rsidR="00B233F2" w:rsidRPr="0003734A">
        <w:rPr>
          <w:rFonts w:ascii="Cambria" w:hAnsi="Cambria" w:hint="eastAsia"/>
          <w:kern w:val="16"/>
          <w:sz w:val="24"/>
          <w:lang w:eastAsia="ja-JP"/>
        </w:rPr>
        <w:t>調達</w:t>
      </w:r>
      <w:r w:rsidRPr="0003734A">
        <w:rPr>
          <w:rFonts w:ascii="Cambria" w:hAnsi="Cambria"/>
          <w:kern w:val="16"/>
          <w:sz w:val="24"/>
          <w:lang w:eastAsia="ja-JP"/>
        </w:rPr>
        <w:t>セクション旅費担当に提出して支払いを依頼するものとします。</w:t>
      </w:r>
    </w:p>
    <w:p w14:paraId="330A45BA" w14:textId="77777777" w:rsidR="004C67F7" w:rsidRPr="0003734A" w:rsidRDefault="004C67F7" w:rsidP="0003734A">
      <w:pPr>
        <w:autoSpaceDE/>
        <w:autoSpaceDN/>
        <w:spacing w:line="276" w:lineRule="auto"/>
        <w:jc w:val="both"/>
        <w:rPr>
          <w:rFonts w:ascii="Cambria" w:hAnsi="Cambria"/>
          <w:kern w:val="16"/>
          <w:sz w:val="24"/>
          <w:lang w:eastAsia="ja-JP"/>
        </w:rPr>
      </w:pPr>
    </w:p>
    <w:p w14:paraId="2C21B1FC" w14:textId="426E354B" w:rsidR="004C67F7" w:rsidRPr="0003734A" w:rsidRDefault="00EC0EC8" w:rsidP="0014661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9.3.10.5</w:t>
      </w:r>
      <w:r w:rsidRPr="0003734A">
        <w:rPr>
          <w:rFonts w:ascii="Cambria" w:hAnsi="Cambria"/>
          <w:kern w:val="16"/>
          <w:sz w:val="24"/>
          <w:lang w:eastAsia="ja-JP"/>
        </w:rPr>
        <w:tab/>
      </w:r>
      <w:r w:rsidR="004D6D9C" w:rsidRPr="0003734A">
        <w:rPr>
          <w:rFonts w:ascii="Cambria" w:hAnsi="Cambria"/>
          <w:kern w:val="16"/>
          <w:sz w:val="24"/>
          <w:lang w:eastAsia="ja-JP"/>
        </w:rPr>
        <w:t>旅費</w:t>
      </w:r>
    </w:p>
    <w:p w14:paraId="23B5D9FB" w14:textId="77777777" w:rsidR="004C67F7"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必要があるときは、謝金とは別に旅費を支払うことができます。ただし、原則として、日当は謝金に含まれるものとし、支払うことができません。</w:t>
      </w:r>
    </w:p>
    <w:p w14:paraId="127825F6" w14:textId="77777777" w:rsidR="004C67F7" w:rsidRPr="0003734A" w:rsidRDefault="004C67F7" w:rsidP="0003734A">
      <w:pPr>
        <w:autoSpaceDE/>
        <w:autoSpaceDN/>
        <w:spacing w:line="276" w:lineRule="auto"/>
        <w:jc w:val="both"/>
        <w:rPr>
          <w:rFonts w:ascii="Cambria" w:hAnsi="Cambria"/>
          <w:kern w:val="16"/>
          <w:sz w:val="24"/>
          <w:lang w:eastAsia="ja-JP"/>
        </w:rPr>
      </w:pPr>
    </w:p>
    <w:p w14:paraId="2655158D" w14:textId="24AEABC0" w:rsidR="004C67F7" w:rsidRPr="0003734A" w:rsidRDefault="00EC0EC8" w:rsidP="0014661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9.3.10.6</w:t>
      </w:r>
      <w:r w:rsidRPr="0003734A">
        <w:rPr>
          <w:rFonts w:ascii="Cambria" w:hAnsi="Cambria"/>
          <w:kern w:val="16"/>
          <w:sz w:val="24"/>
          <w:lang w:eastAsia="ja-JP"/>
        </w:rPr>
        <w:tab/>
      </w:r>
      <w:r w:rsidR="004D6D9C" w:rsidRPr="0003734A">
        <w:rPr>
          <w:rFonts w:ascii="Cambria" w:hAnsi="Cambria"/>
          <w:kern w:val="16"/>
          <w:sz w:val="24"/>
          <w:lang w:eastAsia="ja-JP"/>
        </w:rPr>
        <w:t>その他</w:t>
      </w:r>
    </w:p>
    <w:p w14:paraId="136E40B7" w14:textId="3AFBBD85" w:rsidR="004C67F7"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このルールに定めのない事案については、全ての必要な情報を揃え、</w:t>
      </w:r>
      <w:r w:rsidR="00B233F2" w:rsidRPr="0003734A">
        <w:rPr>
          <w:rFonts w:ascii="Cambria" w:hAnsi="Cambria" w:hint="eastAsia"/>
          <w:kern w:val="16"/>
          <w:sz w:val="24"/>
          <w:lang w:eastAsia="ja-JP"/>
        </w:rPr>
        <w:t>調達</w:t>
      </w:r>
      <w:r w:rsidRPr="0003734A">
        <w:rPr>
          <w:rFonts w:ascii="Cambria" w:hAnsi="Cambria"/>
          <w:kern w:val="16"/>
          <w:sz w:val="24"/>
          <w:lang w:eastAsia="ja-JP"/>
        </w:rPr>
        <w:t>セクション旅費担当に連絡してください。</w:t>
      </w:r>
    </w:p>
    <w:p w14:paraId="07B56A26" w14:textId="77777777" w:rsidR="004C67F7" w:rsidRPr="0003734A" w:rsidRDefault="004C67F7" w:rsidP="0003734A">
      <w:pPr>
        <w:autoSpaceDE/>
        <w:autoSpaceDN/>
        <w:spacing w:line="276" w:lineRule="auto"/>
        <w:jc w:val="both"/>
        <w:rPr>
          <w:rFonts w:ascii="Cambria" w:hAnsi="Cambria"/>
          <w:kern w:val="16"/>
          <w:sz w:val="24"/>
          <w:lang w:eastAsia="ja-JP"/>
        </w:rPr>
      </w:pPr>
    </w:p>
    <w:p w14:paraId="55B5FA16" w14:textId="4BE648DD" w:rsidR="004C67F7" w:rsidRPr="00146611" w:rsidRDefault="00EC0EC8" w:rsidP="005E428E">
      <w:pPr>
        <w:tabs>
          <w:tab w:val="left" w:pos="1210"/>
        </w:tabs>
        <w:autoSpaceDE/>
        <w:autoSpaceDN/>
        <w:spacing w:line="276" w:lineRule="auto"/>
        <w:ind w:leftChars="100" w:left="220"/>
        <w:jc w:val="both"/>
        <w:rPr>
          <w:rFonts w:ascii="Cambria" w:hAnsi="Cambria"/>
          <w:b/>
          <w:bCs/>
          <w:kern w:val="16"/>
          <w:sz w:val="24"/>
          <w:lang w:eastAsia="ja-JP"/>
        </w:rPr>
      </w:pPr>
      <w:r w:rsidRPr="00146611">
        <w:rPr>
          <w:rFonts w:ascii="Cambria" w:hAnsi="Cambria" w:hint="eastAsia"/>
          <w:b/>
          <w:bCs/>
          <w:kern w:val="16"/>
          <w:sz w:val="24"/>
          <w:lang w:eastAsia="ja-JP"/>
        </w:rPr>
        <w:t>2</w:t>
      </w:r>
      <w:r w:rsidRPr="00146611">
        <w:rPr>
          <w:rFonts w:ascii="Cambria" w:hAnsi="Cambria"/>
          <w:b/>
          <w:bCs/>
          <w:kern w:val="16"/>
          <w:sz w:val="24"/>
          <w:lang w:eastAsia="ja-JP"/>
        </w:rPr>
        <w:t>9.3.11</w:t>
      </w:r>
      <w:r w:rsidRPr="00146611">
        <w:rPr>
          <w:rFonts w:ascii="Cambria" w:hAnsi="Cambria"/>
          <w:b/>
          <w:bCs/>
          <w:kern w:val="16"/>
          <w:sz w:val="24"/>
          <w:lang w:eastAsia="ja-JP"/>
        </w:rPr>
        <w:tab/>
      </w:r>
      <w:r w:rsidR="004D6D9C" w:rsidRPr="00146611">
        <w:rPr>
          <w:rFonts w:ascii="Cambria" w:hAnsi="Cambria"/>
          <w:b/>
          <w:bCs/>
          <w:kern w:val="16"/>
          <w:sz w:val="24"/>
          <w:lang w:eastAsia="ja-JP"/>
        </w:rPr>
        <w:t>出張仮払金</w:t>
      </w:r>
    </w:p>
    <w:p w14:paraId="4148065E" w14:textId="7517D403" w:rsidR="004C67F7" w:rsidRPr="0003734A" w:rsidRDefault="004D6D9C" w:rsidP="00146611">
      <w:pPr>
        <w:autoSpaceDE/>
        <w:autoSpaceDN/>
        <w:spacing w:afterLines="50" w:after="120" w:line="276" w:lineRule="auto"/>
        <w:ind w:leftChars="100" w:left="220"/>
        <w:jc w:val="both"/>
        <w:rPr>
          <w:rFonts w:ascii="Cambria" w:hAnsi="Cambria"/>
          <w:kern w:val="16"/>
          <w:sz w:val="24"/>
          <w:lang w:eastAsia="ja-JP"/>
        </w:rPr>
      </w:pPr>
      <w:r w:rsidRPr="0003734A">
        <w:rPr>
          <w:rFonts w:ascii="Cambria" w:hAnsi="Cambria"/>
          <w:kern w:val="16"/>
          <w:sz w:val="24"/>
          <w:lang w:eastAsia="ja-JP"/>
        </w:rPr>
        <w:t>仮払金の申請は最低限とするものとし、本学職員</w:t>
      </w:r>
      <w:r w:rsidR="00214797" w:rsidRPr="0003734A">
        <w:rPr>
          <w:rFonts w:ascii="Cambria" w:hAnsi="Cambria" w:hint="eastAsia"/>
          <w:kern w:val="16"/>
          <w:sz w:val="24"/>
          <w:lang w:eastAsia="ja-JP"/>
        </w:rPr>
        <w:t>又は学生</w:t>
      </w:r>
      <w:r w:rsidRPr="0003734A">
        <w:rPr>
          <w:rFonts w:ascii="Cambria" w:hAnsi="Cambria"/>
          <w:kern w:val="16"/>
          <w:sz w:val="24"/>
          <w:lang w:eastAsia="ja-JP"/>
        </w:rPr>
        <w:t>にのみ適用されます。出張仮払金は以下の状況において支払うものとします。</w:t>
      </w:r>
    </w:p>
    <w:p w14:paraId="03291EF7" w14:textId="77777777" w:rsidR="004C67F7" w:rsidRPr="00146611" w:rsidRDefault="004D6D9C" w:rsidP="00146611">
      <w:pPr>
        <w:pStyle w:val="a4"/>
        <w:numPr>
          <w:ilvl w:val="0"/>
          <w:numId w:val="58"/>
        </w:numPr>
        <w:autoSpaceDE/>
        <w:autoSpaceDN/>
        <w:spacing w:line="276" w:lineRule="auto"/>
        <w:ind w:leftChars="100" w:left="580" w:hangingChars="150" w:hanging="360"/>
        <w:jc w:val="both"/>
        <w:rPr>
          <w:rFonts w:ascii="Cambria" w:hAnsi="Cambria"/>
          <w:kern w:val="16"/>
          <w:sz w:val="24"/>
          <w:lang w:eastAsia="ja-JP"/>
        </w:rPr>
      </w:pPr>
      <w:r w:rsidRPr="00146611">
        <w:rPr>
          <w:rFonts w:ascii="Cambria" w:hAnsi="Cambria"/>
          <w:kern w:val="16"/>
          <w:sz w:val="24"/>
          <w:lang w:eastAsia="ja-JP"/>
        </w:rPr>
        <w:t>本学の職員又は学生で、出張で発生する費用を立替えできない場合</w:t>
      </w:r>
    </w:p>
    <w:p w14:paraId="5B95A2E6" w14:textId="77777777" w:rsidR="004C67F7" w:rsidRPr="00146611" w:rsidRDefault="004D6D9C" w:rsidP="00146611">
      <w:pPr>
        <w:pStyle w:val="a4"/>
        <w:numPr>
          <w:ilvl w:val="0"/>
          <w:numId w:val="58"/>
        </w:numPr>
        <w:autoSpaceDE/>
        <w:autoSpaceDN/>
        <w:spacing w:line="276" w:lineRule="auto"/>
        <w:ind w:leftChars="100" w:left="580" w:hangingChars="150" w:hanging="360"/>
        <w:jc w:val="both"/>
        <w:rPr>
          <w:rFonts w:ascii="Cambria" w:hAnsi="Cambria"/>
          <w:kern w:val="16"/>
          <w:sz w:val="24"/>
          <w:lang w:eastAsia="ja-JP"/>
        </w:rPr>
      </w:pPr>
      <w:r w:rsidRPr="00146611">
        <w:rPr>
          <w:rFonts w:ascii="Cambria" w:hAnsi="Cambria"/>
          <w:kern w:val="16"/>
          <w:sz w:val="24"/>
          <w:lang w:eastAsia="ja-JP"/>
        </w:rPr>
        <w:t>出張開始前に旅費の支払い期限となった場合</w:t>
      </w:r>
    </w:p>
    <w:p w14:paraId="4CF070CC" w14:textId="77777777" w:rsidR="00104BBE" w:rsidRPr="0003734A" w:rsidRDefault="00104BBE" w:rsidP="0003734A">
      <w:pPr>
        <w:autoSpaceDE/>
        <w:autoSpaceDN/>
        <w:spacing w:line="276" w:lineRule="auto"/>
        <w:jc w:val="both"/>
        <w:rPr>
          <w:rFonts w:ascii="Cambria" w:hAnsi="Cambria"/>
          <w:kern w:val="16"/>
          <w:sz w:val="24"/>
          <w:lang w:eastAsia="ja-JP"/>
        </w:rPr>
      </w:pPr>
    </w:p>
    <w:p w14:paraId="43CFA32E" w14:textId="699D2710" w:rsidR="004C67F7" w:rsidRPr="0003734A" w:rsidRDefault="004D6D9C" w:rsidP="0014661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出張仮払金は出張日の間際に支払います。出張にかかる総コストの見積額を記載した書類が必要となります。出張終了後</w:t>
      </w:r>
      <w:r w:rsidR="00EC0EC8" w:rsidRPr="0003734A">
        <w:rPr>
          <w:rFonts w:ascii="Cambria" w:hAnsi="Cambria" w:hint="eastAsia"/>
          <w:kern w:val="16"/>
          <w:sz w:val="24"/>
          <w:lang w:eastAsia="ja-JP"/>
        </w:rPr>
        <w:t>３０</w:t>
      </w:r>
      <w:r w:rsidRPr="0003734A">
        <w:rPr>
          <w:rFonts w:ascii="Cambria" w:hAnsi="Cambria"/>
          <w:kern w:val="16"/>
          <w:sz w:val="24"/>
          <w:lang w:eastAsia="ja-JP"/>
        </w:rPr>
        <w:t>日以内に金額確定をするものとします。未使用分の仮払金は速やかに返金しなければなりません。出張がキャンセルとなり、仮払金を使用しなかった場合も速やかにその分</w:t>
      </w:r>
      <w:r w:rsidR="00AC1467" w:rsidRPr="0003734A">
        <w:rPr>
          <w:rFonts w:ascii="Cambria" w:hAnsi="Cambria" w:hint="eastAsia"/>
          <w:kern w:val="16"/>
          <w:sz w:val="24"/>
          <w:lang w:eastAsia="ja-JP"/>
        </w:rPr>
        <w:t>の</w:t>
      </w:r>
      <w:r w:rsidRPr="0003734A">
        <w:rPr>
          <w:rFonts w:ascii="Cambria" w:hAnsi="Cambria"/>
          <w:kern w:val="16"/>
          <w:sz w:val="24"/>
          <w:lang w:eastAsia="ja-JP"/>
        </w:rPr>
        <w:t>返金をしなければなりません。出張仮払を申請した出張以外の出張旅費で金額確定をしてはなりません。</w:t>
      </w:r>
    </w:p>
    <w:p w14:paraId="0FB3FD59" w14:textId="77777777" w:rsidR="004C67F7" w:rsidRPr="0003734A" w:rsidRDefault="004D6D9C" w:rsidP="0014661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不当な仮払金の計上は、次回の仮払金支払いの否認、懲戒処分、出張者の給与より未報告仮払金分の差引き、旅費精算額から未報告仮払金分の差引きなどの対象となります。</w:t>
      </w:r>
    </w:p>
    <w:p w14:paraId="070AE673" w14:textId="77777777" w:rsidR="004C67F7" w:rsidRPr="0003734A" w:rsidRDefault="004C67F7" w:rsidP="0003734A">
      <w:pPr>
        <w:autoSpaceDE/>
        <w:autoSpaceDN/>
        <w:spacing w:line="276" w:lineRule="auto"/>
        <w:jc w:val="both"/>
        <w:rPr>
          <w:rFonts w:ascii="Cambria" w:hAnsi="Cambria"/>
          <w:kern w:val="16"/>
          <w:sz w:val="24"/>
          <w:lang w:eastAsia="ja-JP"/>
        </w:rPr>
      </w:pPr>
    </w:p>
    <w:p w14:paraId="48377636" w14:textId="1C7A5000" w:rsidR="004C67F7" w:rsidRPr="00146611" w:rsidRDefault="00EC0EC8" w:rsidP="005E428E">
      <w:pPr>
        <w:tabs>
          <w:tab w:val="left" w:pos="1210"/>
        </w:tabs>
        <w:autoSpaceDE/>
        <w:autoSpaceDN/>
        <w:spacing w:line="276" w:lineRule="auto"/>
        <w:ind w:leftChars="100" w:left="220"/>
        <w:jc w:val="both"/>
        <w:rPr>
          <w:rFonts w:ascii="Cambria" w:hAnsi="Cambria"/>
          <w:b/>
          <w:bCs/>
          <w:kern w:val="16"/>
          <w:sz w:val="24"/>
          <w:lang w:eastAsia="ja-JP"/>
        </w:rPr>
      </w:pPr>
      <w:r w:rsidRPr="00146611">
        <w:rPr>
          <w:rFonts w:ascii="Cambria" w:hAnsi="Cambria" w:hint="eastAsia"/>
          <w:b/>
          <w:bCs/>
          <w:kern w:val="16"/>
          <w:sz w:val="24"/>
          <w:lang w:eastAsia="ja-JP"/>
        </w:rPr>
        <w:t>2</w:t>
      </w:r>
      <w:r w:rsidRPr="00146611">
        <w:rPr>
          <w:rFonts w:ascii="Cambria" w:hAnsi="Cambria"/>
          <w:b/>
          <w:bCs/>
          <w:kern w:val="16"/>
          <w:sz w:val="24"/>
          <w:lang w:eastAsia="ja-JP"/>
        </w:rPr>
        <w:t>9.3.12</w:t>
      </w:r>
      <w:r w:rsidRPr="00146611">
        <w:rPr>
          <w:rFonts w:ascii="Cambria" w:hAnsi="Cambria"/>
          <w:b/>
          <w:bCs/>
          <w:kern w:val="16"/>
          <w:sz w:val="24"/>
          <w:lang w:eastAsia="ja-JP"/>
        </w:rPr>
        <w:tab/>
      </w:r>
      <w:r w:rsidR="004D6D9C" w:rsidRPr="00146611">
        <w:rPr>
          <w:rFonts w:ascii="Cambria" w:hAnsi="Cambria"/>
          <w:b/>
          <w:bCs/>
          <w:kern w:val="16"/>
          <w:sz w:val="24"/>
          <w:lang w:eastAsia="ja-JP"/>
        </w:rPr>
        <w:t>旅費の直接払い</w:t>
      </w:r>
    </w:p>
    <w:p w14:paraId="12BEC472" w14:textId="77777777" w:rsidR="004C67F7" w:rsidRPr="0003734A" w:rsidRDefault="004D6D9C" w:rsidP="0014661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本学は理事会、評議会、ワークショップといったグループ出張の場合、直接払いを認めます。</w:t>
      </w:r>
    </w:p>
    <w:p w14:paraId="3B830030" w14:textId="77777777" w:rsidR="004C67F7" w:rsidRPr="0003734A" w:rsidRDefault="004D6D9C" w:rsidP="0014661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許可された旅費について、本学のクレジットカードで事前に支払うことが出来ます。各部署のクレジットカードで支払いされた分の許可された旅費は、出張精算にて処理されなければなりません。また本学のクレジットカード使用時は領収書のコピー提出が必要です。直接払いについては支払前に承認を得なければなりません。</w:t>
      </w:r>
    </w:p>
    <w:p w14:paraId="2BAB02D0" w14:textId="77777777" w:rsidR="004C67F7" w:rsidRPr="0003734A" w:rsidRDefault="004C67F7" w:rsidP="0003734A">
      <w:pPr>
        <w:autoSpaceDE/>
        <w:autoSpaceDN/>
        <w:spacing w:line="276" w:lineRule="auto"/>
        <w:jc w:val="both"/>
        <w:rPr>
          <w:rFonts w:ascii="Cambria" w:hAnsi="Cambria"/>
          <w:kern w:val="16"/>
          <w:sz w:val="24"/>
          <w:lang w:eastAsia="ja-JP"/>
        </w:rPr>
      </w:pPr>
    </w:p>
    <w:p w14:paraId="5A97A314" w14:textId="4EFA71BF" w:rsidR="004C67F7" w:rsidRPr="00146611" w:rsidRDefault="00EC0EC8" w:rsidP="005E428E">
      <w:pPr>
        <w:tabs>
          <w:tab w:val="left" w:pos="1210"/>
        </w:tabs>
        <w:autoSpaceDE/>
        <w:autoSpaceDN/>
        <w:spacing w:line="276" w:lineRule="auto"/>
        <w:ind w:leftChars="100" w:left="220"/>
        <w:jc w:val="both"/>
        <w:rPr>
          <w:rFonts w:ascii="Cambria" w:hAnsi="Cambria"/>
          <w:b/>
          <w:bCs/>
          <w:kern w:val="16"/>
          <w:sz w:val="24"/>
          <w:lang w:eastAsia="ja-JP"/>
        </w:rPr>
      </w:pPr>
      <w:bookmarkStart w:id="1" w:name="_29.3.13_領収書規定"/>
      <w:bookmarkEnd w:id="1"/>
      <w:r w:rsidRPr="00146611">
        <w:rPr>
          <w:rFonts w:ascii="Cambria" w:hAnsi="Cambria" w:hint="eastAsia"/>
          <w:b/>
          <w:bCs/>
          <w:kern w:val="16"/>
          <w:sz w:val="24"/>
          <w:lang w:eastAsia="ja-JP"/>
        </w:rPr>
        <w:t>2</w:t>
      </w:r>
      <w:r w:rsidRPr="00146611">
        <w:rPr>
          <w:rFonts w:ascii="Cambria" w:hAnsi="Cambria"/>
          <w:b/>
          <w:bCs/>
          <w:kern w:val="16"/>
          <w:sz w:val="24"/>
          <w:lang w:eastAsia="ja-JP"/>
        </w:rPr>
        <w:t>9.3.13</w:t>
      </w:r>
      <w:r w:rsidRPr="00146611">
        <w:rPr>
          <w:rFonts w:ascii="Cambria" w:hAnsi="Cambria"/>
          <w:b/>
          <w:bCs/>
          <w:kern w:val="16"/>
          <w:sz w:val="24"/>
          <w:lang w:eastAsia="ja-JP"/>
        </w:rPr>
        <w:tab/>
      </w:r>
      <w:r w:rsidR="004D6D9C" w:rsidRPr="00146611">
        <w:rPr>
          <w:rFonts w:ascii="Cambria" w:hAnsi="Cambria"/>
          <w:b/>
          <w:bCs/>
          <w:kern w:val="16"/>
          <w:sz w:val="24"/>
          <w:lang w:eastAsia="ja-JP"/>
        </w:rPr>
        <w:t>領収書規定</w:t>
      </w:r>
    </w:p>
    <w:p w14:paraId="065814FB" w14:textId="61FADAC9" w:rsidR="004C67F7" w:rsidRPr="0003734A" w:rsidRDefault="004D6D9C" w:rsidP="0014661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原則として領収書原本又は支払い済みの請求書が必要です。領収書には金額、日付、場所及び経費の本質的な性格を記し、全額が支払われたことが示されなければなりません。コピーは認められません。原本を紛失した場合には、出張者が説明をつけて写しを提出することができます。</w:t>
      </w:r>
    </w:p>
    <w:p w14:paraId="061DCA9C" w14:textId="59241EAA" w:rsidR="00C971F1" w:rsidRPr="0003734A" w:rsidRDefault="00C971F1" w:rsidP="0003734A">
      <w:pPr>
        <w:autoSpaceDE/>
        <w:autoSpaceDN/>
        <w:spacing w:line="276" w:lineRule="auto"/>
        <w:jc w:val="both"/>
        <w:rPr>
          <w:rFonts w:ascii="Cambria" w:hAnsi="Cambria"/>
          <w:kern w:val="16"/>
          <w:sz w:val="24"/>
          <w:lang w:eastAsia="ja-JP"/>
        </w:rPr>
      </w:pPr>
    </w:p>
    <w:p w14:paraId="5FE303F7" w14:textId="73E90C29" w:rsidR="004C67F7" w:rsidRPr="0003734A" w:rsidRDefault="00EC0EC8" w:rsidP="0014661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9.3.13.1</w:t>
      </w:r>
      <w:r w:rsidRPr="0003734A">
        <w:rPr>
          <w:rFonts w:ascii="Cambria" w:hAnsi="Cambria"/>
          <w:kern w:val="16"/>
          <w:sz w:val="24"/>
          <w:lang w:eastAsia="ja-JP"/>
        </w:rPr>
        <w:tab/>
      </w:r>
      <w:r w:rsidR="004D6D9C" w:rsidRPr="0003734A">
        <w:rPr>
          <w:rFonts w:ascii="Cambria" w:hAnsi="Cambria"/>
          <w:kern w:val="16"/>
          <w:sz w:val="24"/>
          <w:lang w:eastAsia="ja-JP"/>
        </w:rPr>
        <w:t>航空運賃領収書規定</w:t>
      </w:r>
    </w:p>
    <w:p w14:paraId="231C0176" w14:textId="4E847C27" w:rsidR="004C67F7"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PTA</w:t>
      </w:r>
      <w:r w:rsidRPr="0003734A">
        <w:rPr>
          <w:rFonts w:ascii="Cambria" w:hAnsi="Cambria"/>
          <w:kern w:val="16"/>
          <w:sz w:val="24"/>
          <w:lang w:eastAsia="ja-JP"/>
        </w:rPr>
        <w:t>を利用した場合、支払を証明する書面は不要です。料金の内訳及び支払い証明のない予約確認は精算を認められません。</w:t>
      </w:r>
    </w:p>
    <w:p w14:paraId="0470C079" w14:textId="2FAFF197" w:rsidR="004C67F7" w:rsidRPr="0003734A" w:rsidRDefault="004D6D9C" w:rsidP="0014661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kern w:val="16"/>
          <w:sz w:val="24"/>
          <w:lang w:eastAsia="ja-JP"/>
        </w:rPr>
        <w:t>航空券購入の証明は、乗客領収書原本（一般的には航空券の最後の半券）か</w:t>
      </w:r>
      <w:r w:rsidRPr="0003734A">
        <w:rPr>
          <w:rFonts w:ascii="Cambria" w:hAnsi="Cambria"/>
          <w:kern w:val="16"/>
          <w:sz w:val="24"/>
          <w:lang w:eastAsia="ja-JP"/>
        </w:rPr>
        <w:t>e</w:t>
      </w:r>
      <w:r w:rsidRPr="0003734A">
        <w:rPr>
          <w:rFonts w:ascii="Cambria" w:hAnsi="Cambria"/>
          <w:kern w:val="16"/>
          <w:sz w:val="24"/>
          <w:lang w:eastAsia="ja-JP"/>
        </w:rPr>
        <w:t>チケットの領収書のいずれかがなければ認められません。以下の情報を示すものでなければなりません。</w:t>
      </w:r>
    </w:p>
    <w:p w14:paraId="65E013E0" w14:textId="7D73FADB" w:rsidR="00EC0EC8" w:rsidRPr="00146611" w:rsidRDefault="004D6D9C" w:rsidP="00146611">
      <w:pPr>
        <w:pStyle w:val="a4"/>
        <w:numPr>
          <w:ilvl w:val="0"/>
          <w:numId w:val="59"/>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搭乗者名</w:t>
      </w:r>
      <w:r w:rsidR="701226E0" w:rsidRPr="00146611">
        <w:rPr>
          <w:rFonts w:ascii="Cambria" w:hAnsi="Cambria"/>
          <w:kern w:val="16"/>
          <w:sz w:val="24"/>
          <w:lang w:eastAsia="ja-JP"/>
        </w:rPr>
        <w:t>及び</w:t>
      </w:r>
      <w:r w:rsidRPr="00146611">
        <w:rPr>
          <w:rFonts w:ascii="Cambria" w:hAnsi="Cambria"/>
          <w:kern w:val="16"/>
          <w:sz w:val="24"/>
          <w:lang w:eastAsia="ja-JP"/>
        </w:rPr>
        <w:t>航空会社名</w:t>
      </w:r>
    </w:p>
    <w:p w14:paraId="6E296C4C" w14:textId="06CE6C99" w:rsidR="00EC0EC8" w:rsidRPr="00146611" w:rsidRDefault="004D6D9C" w:rsidP="00146611">
      <w:pPr>
        <w:pStyle w:val="a4"/>
        <w:numPr>
          <w:ilvl w:val="0"/>
          <w:numId w:val="59"/>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航空会社コード及び便名</w:t>
      </w:r>
      <w:r w:rsidR="3E133280" w:rsidRPr="00146611">
        <w:rPr>
          <w:rFonts w:ascii="Cambria" w:hAnsi="Cambria"/>
          <w:kern w:val="16"/>
          <w:sz w:val="24"/>
          <w:lang w:eastAsia="ja-JP"/>
        </w:rPr>
        <w:t>、</w:t>
      </w:r>
      <w:r w:rsidRPr="00146611">
        <w:rPr>
          <w:rFonts w:ascii="Cambria" w:hAnsi="Cambria"/>
          <w:kern w:val="16"/>
          <w:sz w:val="24"/>
          <w:lang w:eastAsia="ja-JP"/>
        </w:rPr>
        <w:t>搭乗日</w:t>
      </w:r>
    </w:p>
    <w:p w14:paraId="08DE6B5D" w14:textId="18A0DC20" w:rsidR="004C67F7" w:rsidRPr="00146611" w:rsidRDefault="004D6D9C" w:rsidP="00146611">
      <w:pPr>
        <w:pStyle w:val="a4"/>
        <w:numPr>
          <w:ilvl w:val="0"/>
          <w:numId w:val="59"/>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目的地又は利用区間航空運賃／利用クラス航空券合計金額</w:t>
      </w:r>
    </w:p>
    <w:p w14:paraId="6B534070" w14:textId="77777777" w:rsidR="00146611" w:rsidRDefault="00146611" w:rsidP="0003734A">
      <w:pPr>
        <w:autoSpaceDE/>
        <w:autoSpaceDN/>
        <w:spacing w:line="276" w:lineRule="auto"/>
        <w:jc w:val="both"/>
        <w:rPr>
          <w:rFonts w:ascii="Cambria" w:hAnsi="Cambria"/>
          <w:kern w:val="16"/>
          <w:sz w:val="24"/>
          <w:lang w:eastAsia="ja-JP"/>
        </w:rPr>
      </w:pPr>
    </w:p>
    <w:p w14:paraId="57C98C14" w14:textId="0AFEC835" w:rsidR="004C67F7" w:rsidRPr="0003734A" w:rsidRDefault="004D6D9C" w:rsidP="005E428E">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kern w:val="16"/>
          <w:sz w:val="24"/>
          <w:lang w:eastAsia="ja-JP"/>
        </w:rPr>
        <w:t>航空券の精算に必要な書類は以下のとおりです。</w:t>
      </w:r>
    </w:p>
    <w:p w14:paraId="21ADB02E" w14:textId="77777777" w:rsidR="00EC0EC8" w:rsidRPr="00146611" w:rsidRDefault="004D6D9C" w:rsidP="00146611">
      <w:pPr>
        <w:pStyle w:val="a4"/>
        <w:numPr>
          <w:ilvl w:val="0"/>
          <w:numId w:val="60"/>
        </w:numPr>
        <w:autoSpaceDE/>
        <w:autoSpaceDN/>
        <w:spacing w:line="276" w:lineRule="auto"/>
        <w:ind w:leftChars="150" w:left="690" w:hangingChars="150" w:hanging="360"/>
        <w:jc w:val="both"/>
        <w:rPr>
          <w:rFonts w:ascii="Cambria" w:hAnsi="Cambria"/>
          <w:kern w:val="16"/>
          <w:sz w:val="24"/>
        </w:rPr>
      </w:pPr>
      <w:proofErr w:type="spellStart"/>
      <w:r w:rsidRPr="00146611">
        <w:rPr>
          <w:rFonts w:ascii="Cambria" w:hAnsi="Cambria"/>
          <w:kern w:val="16"/>
          <w:sz w:val="24"/>
        </w:rPr>
        <w:t>旅程表</w:t>
      </w:r>
      <w:proofErr w:type="spellEnd"/>
    </w:p>
    <w:p w14:paraId="2F88EABD" w14:textId="77777777" w:rsidR="00EC0EC8" w:rsidRPr="00146611" w:rsidRDefault="004D6D9C" w:rsidP="00146611">
      <w:pPr>
        <w:pStyle w:val="a4"/>
        <w:numPr>
          <w:ilvl w:val="0"/>
          <w:numId w:val="60"/>
        </w:numPr>
        <w:autoSpaceDE/>
        <w:autoSpaceDN/>
        <w:spacing w:line="276" w:lineRule="auto"/>
        <w:ind w:leftChars="150" w:left="690" w:hangingChars="150" w:hanging="360"/>
        <w:jc w:val="both"/>
        <w:rPr>
          <w:rFonts w:ascii="Cambria" w:hAnsi="Cambria"/>
          <w:kern w:val="16"/>
          <w:sz w:val="24"/>
        </w:rPr>
      </w:pPr>
      <w:proofErr w:type="spellStart"/>
      <w:r w:rsidRPr="00146611">
        <w:rPr>
          <w:rFonts w:ascii="Cambria" w:hAnsi="Cambria"/>
          <w:kern w:val="16"/>
          <w:sz w:val="24"/>
        </w:rPr>
        <w:t>領収書</w:t>
      </w:r>
      <w:proofErr w:type="spellEnd"/>
    </w:p>
    <w:p w14:paraId="72F858C9" w14:textId="77777777" w:rsidR="00EC0EC8" w:rsidRPr="00146611" w:rsidRDefault="004D6D9C" w:rsidP="00146611">
      <w:pPr>
        <w:pStyle w:val="a4"/>
        <w:numPr>
          <w:ilvl w:val="0"/>
          <w:numId w:val="60"/>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搭乗券又は同等の証明書類</w:t>
      </w:r>
    </w:p>
    <w:p w14:paraId="74E70701" w14:textId="7D2E441F" w:rsidR="004C67F7" w:rsidRPr="00146611" w:rsidRDefault="004D6D9C" w:rsidP="00146611">
      <w:pPr>
        <w:pStyle w:val="a4"/>
        <w:numPr>
          <w:ilvl w:val="0"/>
          <w:numId w:val="60"/>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支払い証明（旅程表又は領収書に支払いが記載されていない場合）</w:t>
      </w:r>
    </w:p>
    <w:p w14:paraId="1609A4AA" w14:textId="77777777" w:rsidR="00146611" w:rsidRDefault="00146611" w:rsidP="0003734A">
      <w:pPr>
        <w:autoSpaceDE/>
        <w:autoSpaceDN/>
        <w:spacing w:line="276" w:lineRule="auto"/>
        <w:jc w:val="both"/>
        <w:rPr>
          <w:rFonts w:ascii="Cambria" w:hAnsi="Cambria"/>
          <w:kern w:val="16"/>
          <w:sz w:val="24"/>
          <w:lang w:eastAsia="ja-JP"/>
        </w:rPr>
      </w:pPr>
    </w:p>
    <w:p w14:paraId="71E432B7" w14:textId="06AF818D" w:rsidR="00AF66E1"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PTA</w:t>
      </w:r>
      <w:r w:rsidRPr="0003734A">
        <w:rPr>
          <w:rFonts w:ascii="Cambria" w:hAnsi="Cambria"/>
          <w:kern w:val="16"/>
          <w:sz w:val="24"/>
          <w:lang w:eastAsia="ja-JP"/>
        </w:rPr>
        <w:t>以外で航空券を購入した場合、搭乗券半券を提出しなければなりません。</w:t>
      </w:r>
      <w:r w:rsidR="001C1FA5" w:rsidRPr="0003734A">
        <w:rPr>
          <w:rFonts w:ascii="Cambria" w:hAnsi="Cambria"/>
          <w:kern w:val="16"/>
          <w:sz w:val="24"/>
          <w:lang w:eastAsia="ja-JP"/>
        </w:rPr>
        <w:t>（但し、招聘者の復路の半券については、航空券（</w:t>
      </w:r>
      <w:r w:rsidR="001C1FA5" w:rsidRPr="0003734A">
        <w:rPr>
          <w:rFonts w:ascii="Cambria" w:hAnsi="Cambria"/>
          <w:kern w:val="16"/>
          <w:sz w:val="24"/>
          <w:lang w:eastAsia="ja-JP"/>
        </w:rPr>
        <w:t>e</w:t>
      </w:r>
      <w:r w:rsidR="001C1FA5" w:rsidRPr="0003734A">
        <w:rPr>
          <w:rFonts w:ascii="Cambria" w:hAnsi="Cambria"/>
          <w:kern w:val="16"/>
          <w:sz w:val="24"/>
          <w:lang w:eastAsia="ja-JP"/>
        </w:rPr>
        <w:t>チケットも含む）の写しも可とします。）</w:t>
      </w:r>
      <w:r w:rsidRPr="0003734A">
        <w:rPr>
          <w:rFonts w:ascii="Cambria" w:hAnsi="Cambria"/>
          <w:kern w:val="16"/>
          <w:sz w:val="24"/>
          <w:lang w:eastAsia="ja-JP"/>
        </w:rPr>
        <w:t>以下の署名がある場合は、搭乗券半券のコピーでの提出も認められます。</w:t>
      </w:r>
    </w:p>
    <w:p w14:paraId="5E04AB7F" w14:textId="31F3D2A1" w:rsidR="004C67F7" w:rsidRPr="0003734A" w:rsidRDefault="005953A1" w:rsidP="0014661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w:t>
      </w:r>
      <w:r w:rsidR="004D6D9C" w:rsidRPr="0003734A">
        <w:rPr>
          <w:rFonts w:ascii="Cambria" w:hAnsi="Cambria"/>
          <w:kern w:val="16"/>
          <w:sz w:val="24"/>
          <w:lang w:eastAsia="ja-JP"/>
        </w:rPr>
        <w:t>ここに航空券の精算を請求し、その他の機関に二重に請求しません</w:t>
      </w:r>
      <w:r w:rsidRPr="0003734A">
        <w:rPr>
          <w:rFonts w:ascii="Cambria" w:hAnsi="Cambria" w:hint="eastAsia"/>
          <w:kern w:val="16"/>
          <w:sz w:val="24"/>
          <w:lang w:eastAsia="ja-JP"/>
        </w:rPr>
        <w:t>”</w:t>
      </w:r>
    </w:p>
    <w:p w14:paraId="743403F8" w14:textId="77777777" w:rsidR="004C67F7" w:rsidRPr="0003734A" w:rsidRDefault="004C67F7" w:rsidP="0003734A">
      <w:pPr>
        <w:autoSpaceDE/>
        <w:autoSpaceDN/>
        <w:spacing w:line="276" w:lineRule="auto"/>
        <w:jc w:val="both"/>
        <w:rPr>
          <w:rFonts w:ascii="Cambria" w:hAnsi="Cambria"/>
          <w:kern w:val="16"/>
          <w:sz w:val="24"/>
          <w:lang w:eastAsia="ja-JP"/>
        </w:rPr>
      </w:pPr>
    </w:p>
    <w:p w14:paraId="0A894353" w14:textId="39DAC5C0" w:rsidR="004C67F7" w:rsidRPr="0003734A" w:rsidRDefault="004E03E7"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合理的な経由地</w:t>
      </w:r>
      <w:r w:rsidR="004D6D9C" w:rsidRPr="0003734A">
        <w:rPr>
          <w:rFonts w:ascii="Cambria" w:hAnsi="Cambria"/>
          <w:kern w:val="16"/>
          <w:sz w:val="24"/>
          <w:lang w:eastAsia="ja-JP"/>
        </w:rPr>
        <w:t>について</w:t>
      </w:r>
    </w:p>
    <w:p w14:paraId="4EE86EF0" w14:textId="3B3BA190" w:rsidR="004C67F7" w:rsidRPr="0003734A" w:rsidRDefault="004D6D9C" w:rsidP="0014661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本学は</w:t>
      </w:r>
      <w:r w:rsidR="004E03E7" w:rsidRPr="0003734A">
        <w:rPr>
          <w:rFonts w:ascii="Cambria" w:hAnsi="Cambria"/>
          <w:kern w:val="16"/>
          <w:sz w:val="24"/>
          <w:lang w:eastAsia="ja-JP"/>
        </w:rPr>
        <w:t>私的な</w:t>
      </w:r>
      <w:r w:rsidRPr="0003734A">
        <w:rPr>
          <w:rFonts w:ascii="Cambria" w:hAnsi="Cambria"/>
          <w:kern w:val="16"/>
          <w:sz w:val="24"/>
          <w:lang w:eastAsia="ja-JP"/>
        </w:rPr>
        <w:t>経由地なしの航空運賃のコストのみを精算します。</w:t>
      </w:r>
      <w:r w:rsidR="004E03E7" w:rsidRPr="0003734A">
        <w:rPr>
          <w:rFonts w:ascii="Cambria" w:hAnsi="Cambria"/>
          <w:kern w:val="16"/>
          <w:sz w:val="24"/>
          <w:lang w:eastAsia="ja-JP"/>
        </w:rPr>
        <w:t>合理的な</w:t>
      </w:r>
      <w:r w:rsidRPr="0003734A">
        <w:rPr>
          <w:rFonts w:ascii="Cambria" w:hAnsi="Cambria"/>
          <w:kern w:val="16"/>
          <w:sz w:val="24"/>
          <w:lang w:eastAsia="ja-JP"/>
        </w:rPr>
        <w:t>経由地がある場合の旅費を精算するためには、出張者は目的地の都市までの行程で経由地が記されている乗客領収書を提出し、</w:t>
      </w:r>
      <w:r w:rsidR="004E03E7" w:rsidRPr="0003734A">
        <w:rPr>
          <w:rFonts w:ascii="Cambria" w:hAnsi="Cambria"/>
          <w:kern w:val="16"/>
          <w:sz w:val="24"/>
          <w:lang w:eastAsia="ja-JP"/>
        </w:rPr>
        <w:t>経由する理由</w:t>
      </w:r>
      <w:r w:rsidRPr="0003734A">
        <w:rPr>
          <w:rFonts w:ascii="Cambria" w:hAnsi="Cambria"/>
          <w:kern w:val="16"/>
          <w:sz w:val="24"/>
          <w:lang w:eastAsia="ja-JP"/>
        </w:rPr>
        <w:t>が明確かつ十分に説明されていなければなりません。業務上の目的がない</w:t>
      </w:r>
      <w:r w:rsidR="004E03E7" w:rsidRPr="0003734A">
        <w:rPr>
          <w:rFonts w:ascii="Cambria" w:hAnsi="Cambria"/>
          <w:kern w:val="16"/>
          <w:sz w:val="24"/>
          <w:lang w:eastAsia="ja-JP"/>
        </w:rPr>
        <w:t>私的な途中の立ち寄りは認められず、合理的な理由での</w:t>
      </w:r>
      <w:r w:rsidRPr="0003734A">
        <w:rPr>
          <w:rFonts w:ascii="Cambria" w:hAnsi="Cambria"/>
          <w:kern w:val="16"/>
          <w:sz w:val="24"/>
          <w:lang w:eastAsia="ja-JP"/>
        </w:rPr>
        <w:t>途中の立ち寄りには職員の監督者による事前の承認が必要です。本学は最低限の金額の航空運賃を精算します。</w:t>
      </w:r>
    </w:p>
    <w:p w14:paraId="45F4D856" w14:textId="77777777" w:rsidR="004C67F7" w:rsidRPr="0003734A" w:rsidRDefault="004C67F7" w:rsidP="0003734A">
      <w:pPr>
        <w:autoSpaceDE/>
        <w:autoSpaceDN/>
        <w:spacing w:line="276" w:lineRule="auto"/>
        <w:jc w:val="both"/>
        <w:rPr>
          <w:rFonts w:ascii="Cambria" w:hAnsi="Cambria"/>
          <w:kern w:val="16"/>
          <w:sz w:val="24"/>
          <w:lang w:eastAsia="ja-JP"/>
        </w:rPr>
      </w:pPr>
    </w:p>
    <w:p w14:paraId="5D1C2B57" w14:textId="44E03411" w:rsidR="004C67F7" w:rsidRPr="0003734A" w:rsidRDefault="005953A1" w:rsidP="005E428E">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9.3.13.2</w:t>
      </w:r>
      <w:r w:rsidRPr="0003734A">
        <w:rPr>
          <w:rFonts w:ascii="Cambria" w:hAnsi="Cambria"/>
          <w:kern w:val="16"/>
          <w:sz w:val="24"/>
          <w:lang w:eastAsia="ja-JP"/>
        </w:rPr>
        <w:tab/>
      </w:r>
      <w:r w:rsidR="004D6D9C" w:rsidRPr="0003734A">
        <w:rPr>
          <w:rFonts w:ascii="Cambria" w:hAnsi="Cambria"/>
          <w:kern w:val="16"/>
          <w:sz w:val="24"/>
          <w:lang w:eastAsia="ja-JP"/>
        </w:rPr>
        <w:t>レンタカーの領収書</w:t>
      </w:r>
    </w:p>
    <w:p w14:paraId="1CB7891E" w14:textId="77777777"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領収書原本を提出すれば、レンタカー料金を精算します。</w:t>
      </w:r>
    </w:p>
    <w:p w14:paraId="4813F593" w14:textId="77777777"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lastRenderedPageBreak/>
        <w:t>レンタカー会社が発行する内訳付きの領収書を提出してください。</w:t>
      </w:r>
    </w:p>
    <w:p w14:paraId="4529B9DF" w14:textId="77777777" w:rsidR="004C67F7" w:rsidRPr="0003734A" w:rsidRDefault="004C67F7" w:rsidP="0003734A">
      <w:pPr>
        <w:autoSpaceDE/>
        <w:autoSpaceDN/>
        <w:spacing w:line="276" w:lineRule="auto"/>
        <w:jc w:val="both"/>
        <w:rPr>
          <w:rFonts w:ascii="Cambria" w:hAnsi="Cambria"/>
          <w:kern w:val="16"/>
          <w:sz w:val="24"/>
          <w:lang w:eastAsia="ja-JP"/>
        </w:rPr>
      </w:pPr>
    </w:p>
    <w:p w14:paraId="6CCC8B9B" w14:textId="71F2C48F" w:rsidR="004C67F7" w:rsidRPr="0003734A" w:rsidRDefault="005953A1" w:rsidP="005E428E">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9.3.13.3</w:t>
      </w:r>
      <w:r w:rsidRPr="0003734A">
        <w:rPr>
          <w:rFonts w:ascii="Cambria" w:hAnsi="Cambria"/>
          <w:kern w:val="16"/>
          <w:sz w:val="24"/>
          <w:lang w:eastAsia="ja-JP"/>
        </w:rPr>
        <w:tab/>
      </w:r>
      <w:r w:rsidR="004D6D9C" w:rsidRPr="0003734A">
        <w:rPr>
          <w:rFonts w:ascii="Cambria" w:hAnsi="Cambria"/>
          <w:kern w:val="16"/>
          <w:sz w:val="24"/>
          <w:lang w:eastAsia="ja-JP"/>
        </w:rPr>
        <w:t>購入品の領収書</w:t>
      </w:r>
    </w:p>
    <w:p w14:paraId="7E14B337" w14:textId="79994787" w:rsidR="004C67F7" w:rsidRPr="0003734A" w:rsidRDefault="00AC1467" w:rsidP="005E428E">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出張中の急な物品・サービスの購入</w:t>
      </w:r>
      <w:r w:rsidR="004D6D9C" w:rsidRPr="0003734A">
        <w:rPr>
          <w:rFonts w:ascii="Cambria" w:hAnsi="Cambria"/>
          <w:kern w:val="16"/>
          <w:sz w:val="24"/>
          <w:lang w:eastAsia="ja-JP"/>
        </w:rPr>
        <w:t>は、領収書原本</w:t>
      </w:r>
      <w:r w:rsidRPr="0003734A">
        <w:rPr>
          <w:rFonts w:ascii="Cambria" w:hAnsi="Cambria" w:hint="eastAsia"/>
          <w:kern w:val="16"/>
          <w:sz w:val="24"/>
          <w:lang w:eastAsia="ja-JP"/>
        </w:rPr>
        <w:t>に基づき</w:t>
      </w:r>
      <w:r w:rsidR="004D6D9C" w:rsidRPr="0003734A">
        <w:rPr>
          <w:rFonts w:ascii="Cambria" w:hAnsi="Cambria"/>
          <w:kern w:val="16"/>
          <w:sz w:val="24"/>
          <w:lang w:eastAsia="ja-JP"/>
        </w:rPr>
        <w:t>精算します。</w:t>
      </w:r>
    </w:p>
    <w:p w14:paraId="7B2C3332" w14:textId="77777777" w:rsidR="004C67F7" w:rsidRPr="0003734A" w:rsidRDefault="004C67F7" w:rsidP="0003734A">
      <w:pPr>
        <w:autoSpaceDE/>
        <w:autoSpaceDN/>
        <w:spacing w:line="276" w:lineRule="auto"/>
        <w:jc w:val="both"/>
        <w:rPr>
          <w:rFonts w:ascii="Cambria" w:hAnsi="Cambria"/>
          <w:kern w:val="16"/>
          <w:sz w:val="24"/>
          <w:lang w:eastAsia="ja-JP"/>
        </w:rPr>
      </w:pPr>
    </w:p>
    <w:p w14:paraId="69B50CDB" w14:textId="2002579A" w:rsidR="004C67F7" w:rsidRPr="0003734A" w:rsidRDefault="005953A1" w:rsidP="005E428E">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9.3.13.4</w:t>
      </w:r>
      <w:r w:rsidRPr="0003734A">
        <w:rPr>
          <w:rFonts w:ascii="Cambria" w:hAnsi="Cambria"/>
          <w:kern w:val="16"/>
          <w:sz w:val="24"/>
          <w:lang w:eastAsia="ja-JP"/>
        </w:rPr>
        <w:tab/>
      </w:r>
      <w:r w:rsidR="004D6D9C" w:rsidRPr="0003734A">
        <w:rPr>
          <w:rFonts w:ascii="Cambria" w:hAnsi="Cambria"/>
          <w:kern w:val="16"/>
          <w:sz w:val="24"/>
          <w:lang w:eastAsia="ja-JP"/>
        </w:rPr>
        <w:t>駐車場の領収書</w:t>
      </w:r>
    </w:p>
    <w:p w14:paraId="61BB2BF6" w14:textId="085A0A25"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駐車料金は、領収書を提出することにより精算対象の経費です。</w:t>
      </w:r>
      <w:r w:rsidR="005953A1" w:rsidRPr="0003734A">
        <w:rPr>
          <w:rFonts w:ascii="Cambria" w:hAnsi="Cambria" w:hint="eastAsia"/>
          <w:kern w:val="16"/>
          <w:sz w:val="24"/>
          <w:lang w:eastAsia="ja-JP"/>
        </w:rPr>
        <w:t>１</w:t>
      </w:r>
      <w:r w:rsidRPr="0003734A">
        <w:rPr>
          <w:rFonts w:ascii="Cambria" w:hAnsi="Cambria"/>
          <w:kern w:val="16"/>
          <w:sz w:val="24"/>
          <w:lang w:eastAsia="ja-JP"/>
        </w:rPr>
        <w:t>泊分の駐車料金については、駐車料金を宿泊費と別にしなければなりません。</w:t>
      </w:r>
    </w:p>
    <w:p w14:paraId="6492669D" w14:textId="77777777" w:rsidR="004C67F7" w:rsidRPr="0003734A" w:rsidRDefault="004C67F7" w:rsidP="0003734A">
      <w:pPr>
        <w:autoSpaceDE/>
        <w:autoSpaceDN/>
        <w:spacing w:line="276" w:lineRule="auto"/>
        <w:jc w:val="both"/>
        <w:rPr>
          <w:rFonts w:ascii="Cambria" w:hAnsi="Cambria"/>
          <w:kern w:val="16"/>
          <w:sz w:val="24"/>
          <w:lang w:eastAsia="ja-JP"/>
        </w:rPr>
      </w:pPr>
    </w:p>
    <w:p w14:paraId="5F77849A" w14:textId="6446BD1D" w:rsidR="004C67F7" w:rsidRPr="0003734A" w:rsidRDefault="005953A1" w:rsidP="005E428E">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9.3.13.5</w:t>
      </w:r>
      <w:r w:rsidRPr="0003734A">
        <w:rPr>
          <w:rFonts w:ascii="Cambria" w:hAnsi="Cambria"/>
          <w:kern w:val="16"/>
          <w:sz w:val="24"/>
          <w:lang w:eastAsia="ja-JP"/>
        </w:rPr>
        <w:tab/>
      </w:r>
      <w:r w:rsidR="004D6D9C" w:rsidRPr="0003734A">
        <w:rPr>
          <w:rFonts w:ascii="Cambria" w:hAnsi="Cambria"/>
          <w:kern w:val="16"/>
          <w:sz w:val="24"/>
          <w:lang w:eastAsia="ja-JP"/>
        </w:rPr>
        <w:t>領収書の紛失</w:t>
      </w:r>
    </w:p>
    <w:p w14:paraId="0726F38C" w14:textId="77777777"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領収書を紛失した場合又は入手できない場合、以下の要件に従わなければなりません。</w:t>
      </w:r>
    </w:p>
    <w:p w14:paraId="7C59EF0A" w14:textId="77777777"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領収書を紛失した場合、出張者はサービスの提供者に連絡しなければなりません。ほとんどのホテル、航空会社及びレンタカー会社が領収書のコピーを提供してくれます。</w:t>
      </w:r>
    </w:p>
    <w:p w14:paraId="213440C8" w14:textId="77777777"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又は写しを入手できない場合、出張者は経費の内容を示した箇条書きのリストを、クレジットカードの明細書、キャッシュカードの明細書のコピー、さらに外部の監査人又は税務当局に対して経費の正当性を証明するために必要と考えられるその他の文書を添えて、提出しなければなりません。</w:t>
      </w:r>
    </w:p>
    <w:p w14:paraId="3477A4FD" w14:textId="6AC7E476"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（全ての経費と同様に）領収書のコピー又は代替の書類を提出する場合、出張者は提出できない領収書のそれぞれについて以下の一文を記し、署名しなければなりません。</w:t>
      </w:r>
    </w:p>
    <w:p w14:paraId="06953C66" w14:textId="77777777" w:rsidR="005953A1" w:rsidRPr="0003734A" w:rsidRDefault="005953A1" w:rsidP="0003734A">
      <w:pPr>
        <w:autoSpaceDE/>
        <w:autoSpaceDN/>
        <w:spacing w:line="276" w:lineRule="auto"/>
        <w:jc w:val="both"/>
        <w:rPr>
          <w:rFonts w:ascii="Cambria" w:hAnsi="Cambria"/>
          <w:kern w:val="16"/>
          <w:sz w:val="24"/>
          <w:lang w:eastAsia="ja-JP"/>
        </w:rPr>
      </w:pPr>
    </w:p>
    <w:p w14:paraId="6D015CD8" w14:textId="77777777"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&lt;</w:t>
      </w:r>
      <w:r w:rsidRPr="0003734A">
        <w:rPr>
          <w:rFonts w:ascii="Cambria" w:hAnsi="Cambria"/>
          <w:kern w:val="16"/>
          <w:sz w:val="24"/>
          <w:lang w:eastAsia="ja-JP"/>
        </w:rPr>
        <w:t>この経費は真実であり、当該の経費は本学のために私が職務を行う中で発生し、精算を受けておらず、当該の経費について他の支払元から精算を受けるための請求を行っておらず、またそれを行うつもりはないことを、ここに確認いたします。</w:t>
      </w:r>
      <w:r w:rsidRPr="0003734A">
        <w:rPr>
          <w:rFonts w:ascii="Cambria" w:hAnsi="Cambria"/>
          <w:kern w:val="16"/>
          <w:sz w:val="24"/>
          <w:lang w:eastAsia="ja-JP"/>
        </w:rPr>
        <w:t>&gt;</w:t>
      </w:r>
    </w:p>
    <w:p w14:paraId="6853A9A0" w14:textId="77777777" w:rsidR="004C67F7" w:rsidRPr="0003734A" w:rsidRDefault="004C67F7" w:rsidP="0003734A">
      <w:pPr>
        <w:autoSpaceDE/>
        <w:autoSpaceDN/>
        <w:spacing w:line="276" w:lineRule="auto"/>
        <w:jc w:val="both"/>
        <w:rPr>
          <w:rFonts w:ascii="Cambria" w:hAnsi="Cambria"/>
          <w:kern w:val="16"/>
          <w:sz w:val="24"/>
          <w:lang w:eastAsia="ja-JP"/>
        </w:rPr>
      </w:pPr>
    </w:p>
    <w:p w14:paraId="6C9F5356" w14:textId="31D2905F" w:rsidR="004C67F7" w:rsidRPr="005E428E" w:rsidRDefault="005953A1" w:rsidP="0003734A">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9.4</w:t>
      </w:r>
      <w:r w:rsidRPr="005E428E">
        <w:rPr>
          <w:rFonts w:ascii="Cambria" w:hAnsi="Cambria"/>
          <w:b/>
          <w:bCs/>
          <w:kern w:val="16"/>
          <w:sz w:val="24"/>
          <w:lang w:eastAsia="ja-JP"/>
        </w:rPr>
        <w:tab/>
      </w:r>
      <w:r w:rsidR="004D6D9C" w:rsidRPr="005E428E">
        <w:rPr>
          <w:rFonts w:ascii="Cambria" w:hAnsi="Cambria"/>
          <w:b/>
          <w:bCs/>
          <w:kern w:val="16"/>
          <w:sz w:val="24"/>
          <w:lang w:eastAsia="ja-JP"/>
        </w:rPr>
        <w:t>責務</w:t>
      </w:r>
    </w:p>
    <w:p w14:paraId="20013B79" w14:textId="7B9C6187" w:rsidR="004C67F7" w:rsidRPr="005E428E" w:rsidRDefault="005953A1" w:rsidP="005E428E">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9.4.1</w:t>
      </w:r>
      <w:r w:rsidRPr="005E428E">
        <w:rPr>
          <w:rFonts w:ascii="Cambria" w:hAnsi="Cambria"/>
          <w:b/>
          <w:bCs/>
          <w:kern w:val="16"/>
          <w:sz w:val="24"/>
          <w:lang w:eastAsia="ja-JP"/>
        </w:rPr>
        <w:tab/>
      </w:r>
      <w:r w:rsidR="004D6D9C" w:rsidRPr="005E428E">
        <w:rPr>
          <w:rFonts w:ascii="Cambria" w:hAnsi="Cambria"/>
          <w:b/>
          <w:bCs/>
          <w:kern w:val="16"/>
          <w:sz w:val="24"/>
          <w:lang w:eastAsia="ja-JP"/>
        </w:rPr>
        <w:t>出張者</w:t>
      </w:r>
    </w:p>
    <w:p w14:paraId="5CAFB525" w14:textId="5842268E"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が支払うべき許容経費についての正確で信頼できる報告を行うことは、精算を受ける個人の責任です。申請の際には、（該当する場合）個人的活動と業務上の活動の区別を含めて、適切な領収書と書類を明確にしなければなりません。個人経費は精算を行いません。また、過払いや、業務経費でない個人的な経費の支払いがあった場合（計算間違いや本学による立替え等）は、出張者は速やかにその金額を本学に返納しなくてはなりません。</w:t>
      </w:r>
    </w:p>
    <w:p w14:paraId="04B46B46" w14:textId="77777777" w:rsidR="009B62B4" w:rsidRPr="0003734A" w:rsidRDefault="009B62B4" w:rsidP="0003734A">
      <w:pPr>
        <w:autoSpaceDE/>
        <w:autoSpaceDN/>
        <w:spacing w:line="276" w:lineRule="auto"/>
        <w:jc w:val="both"/>
        <w:rPr>
          <w:rFonts w:ascii="Cambria" w:hAnsi="Cambria"/>
          <w:kern w:val="16"/>
          <w:sz w:val="24"/>
          <w:lang w:eastAsia="ja-JP"/>
        </w:rPr>
      </w:pPr>
    </w:p>
    <w:p w14:paraId="5BC52D79" w14:textId="66A26CBC"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出張後、出張者は旅費報告書と裏付けとなる領収書を</w:t>
      </w:r>
      <w:r w:rsidR="00343625" w:rsidRPr="0003734A">
        <w:rPr>
          <w:rFonts w:ascii="Cambria" w:hAnsi="Cambria" w:hint="eastAsia"/>
          <w:kern w:val="16"/>
          <w:sz w:val="24"/>
          <w:lang w:eastAsia="ja-JP"/>
        </w:rPr>
        <w:t>調達</w:t>
      </w:r>
      <w:r w:rsidRPr="0003734A">
        <w:rPr>
          <w:rFonts w:ascii="Cambria" w:hAnsi="Cambria"/>
          <w:kern w:val="16"/>
          <w:sz w:val="24"/>
          <w:lang w:eastAsia="ja-JP"/>
        </w:rPr>
        <w:t>セクション旅費担当に提出しなければなりません。旅費は所定の期限内に適切に証明及び提出しなければ認められません。旅費の精算申請と関連書類は、出張後</w:t>
      </w:r>
      <w:r w:rsidR="005953A1" w:rsidRPr="0003734A">
        <w:rPr>
          <w:rFonts w:ascii="Cambria" w:hAnsi="Cambria" w:hint="eastAsia"/>
          <w:kern w:val="16"/>
          <w:sz w:val="24"/>
          <w:lang w:eastAsia="ja-JP"/>
        </w:rPr>
        <w:t>２０</w:t>
      </w:r>
      <w:r w:rsidRPr="0003734A">
        <w:rPr>
          <w:rFonts w:ascii="Cambria" w:hAnsi="Cambria"/>
          <w:kern w:val="16"/>
          <w:sz w:val="24"/>
          <w:lang w:eastAsia="ja-JP"/>
        </w:rPr>
        <w:t>営業日以内に提出</w:t>
      </w:r>
      <w:r w:rsidRPr="0003734A">
        <w:rPr>
          <w:rFonts w:ascii="Cambria" w:hAnsi="Cambria"/>
          <w:kern w:val="16"/>
          <w:sz w:val="24"/>
          <w:lang w:eastAsia="ja-JP"/>
        </w:rPr>
        <w:lastRenderedPageBreak/>
        <w:t>するものとします。期日後は精算の請求は優先されません。</w:t>
      </w:r>
    </w:p>
    <w:p w14:paraId="247BAD0F"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処理には</w:t>
      </w:r>
      <w:r w:rsidR="005953A1" w:rsidRPr="0003734A">
        <w:rPr>
          <w:rFonts w:ascii="Cambria" w:hAnsi="Cambria" w:hint="eastAsia"/>
          <w:kern w:val="16"/>
          <w:sz w:val="24"/>
          <w:lang w:eastAsia="ja-JP"/>
        </w:rPr>
        <w:t>１０</w:t>
      </w:r>
      <w:r w:rsidRPr="0003734A">
        <w:rPr>
          <w:rFonts w:ascii="Cambria" w:hAnsi="Cambria"/>
          <w:kern w:val="16"/>
          <w:sz w:val="24"/>
          <w:lang w:eastAsia="ja-JP"/>
        </w:rPr>
        <w:t>営業日程度を要します。</w:t>
      </w:r>
    </w:p>
    <w:p w14:paraId="2E77F39B" w14:textId="77777777" w:rsidR="005953A1" w:rsidRPr="0003734A" w:rsidRDefault="005953A1" w:rsidP="0003734A">
      <w:pPr>
        <w:autoSpaceDE/>
        <w:autoSpaceDN/>
        <w:spacing w:line="276" w:lineRule="auto"/>
        <w:jc w:val="both"/>
        <w:rPr>
          <w:rFonts w:ascii="Cambria" w:hAnsi="Cambria"/>
          <w:kern w:val="16"/>
          <w:sz w:val="24"/>
          <w:lang w:eastAsia="ja-JP"/>
        </w:rPr>
      </w:pPr>
    </w:p>
    <w:p w14:paraId="366E5D6A" w14:textId="37AACC9A"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交通機関の書類の紛失</w:t>
      </w:r>
    </w:p>
    <w:p w14:paraId="50E54E79" w14:textId="13B4B7B7"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交通機関のチケットは全て、現金と同様に注意して保管するものとします。紙のチケットを紛失した場合、ただちに旅行代理店に連絡して代わりの手段を手配するようにするものとします。</w:t>
      </w:r>
    </w:p>
    <w:p w14:paraId="08004AE8" w14:textId="77777777" w:rsidR="004C67F7" w:rsidRPr="0003734A" w:rsidRDefault="004C67F7" w:rsidP="0003734A">
      <w:pPr>
        <w:autoSpaceDE/>
        <w:autoSpaceDN/>
        <w:spacing w:line="276" w:lineRule="auto"/>
        <w:jc w:val="both"/>
        <w:rPr>
          <w:rFonts w:ascii="Cambria" w:hAnsi="Cambria"/>
          <w:kern w:val="16"/>
          <w:sz w:val="24"/>
          <w:lang w:eastAsia="ja-JP"/>
        </w:rPr>
      </w:pPr>
    </w:p>
    <w:p w14:paraId="3C5E541B" w14:textId="002E10A9"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は、出張申請書に用務内容を具体的に記載し、当該出張目的の証憑（学会、会議、打合せ、研修、イベント等の日時、場所及びプログラム等）を添付してください。会議、打合せ、共同研究等の場合は、出張申請書に相手先氏名及び日時を記載してください。</w:t>
      </w:r>
    </w:p>
    <w:p w14:paraId="09CD61EF" w14:textId="77777777" w:rsidR="004C67F7" w:rsidRPr="0003734A" w:rsidRDefault="004C67F7" w:rsidP="0003734A">
      <w:pPr>
        <w:autoSpaceDE/>
        <w:autoSpaceDN/>
        <w:spacing w:line="276" w:lineRule="auto"/>
        <w:jc w:val="both"/>
        <w:rPr>
          <w:rFonts w:ascii="Cambria" w:hAnsi="Cambria"/>
          <w:kern w:val="16"/>
          <w:sz w:val="24"/>
          <w:lang w:eastAsia="ja-JP"/>
        </w:rPr>
      </w:pPr>
    </w:p>
    <w:p w14:paraId="2732C44D" w14:textId="77777777"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出張者が、本学の職員である配偶者、家族又はパートナーと宿泊施設を共用する場合は、その旨を出張申請書に記述しなければなりません。</w:t>
      </w:r>
    </w:p>
    <w:p w14:paraId="61A17378" w14:textId="77777777" w:rsidR="004C67F7" w:rsidRPr="0003734A" w:rsidRDefault="004C67F7" w:rsidP="0003734A">
      <w:pPr>
        <w:autoSpaceDE/>
        <w:autoSpaceDN/>
        <w:spacing w:line="276" w:lineRule="auto"/>
        <w:jc w:val="both"/>
        <w:rPr>
          <w:rFonts w:ascii="Cambria" w:hAnsi="Cambria"/>
          <w:kern w:val="16"/>
          <w:sz w:val="24"/>
          <w:lang w:eastAsia="ja-JP"/>
        </w:rPr>
      </w:pPr>
    </w:p>
    <w:p w14:paraId="09D7B6F6" w14:textId="77777777"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出張期間中の土日又は祝祭日の日当を請求する場合、出張者は、出張精算書に具体的な用務内容を記載してください。</w:t>
      </w:r>
    </w:p>
    <w:p w14:paraId="3392B237" w14:textId="77777777" w:rsidR="004C67F7" w:rsidRPr="0003734A" w:rsidRDefault="004C67F7" w:rsidP="0003734A">
      <w:pPr>
        <w:autoSpaceDE/>
        <w:autoSpaceDN/>
        <w:spacing w:line="276" w:lineRule="auto"/>
        <w:jc w:val="both"/>
        <w:rPr>
          <w:rFonts w:ascii="Cambria" w:hAnsi="Cambria"/>
          <w:kern w:val="16"/>
          <w:sz w:val="24"/>
          <w:lang w:eastAsia="ja-JP"/>
        </w:rPr>
      </w:pPr>
    </w:p>
    <w:p w14:paraId="1DCBC053" w14:textId="55A19143" w:rsidR="004C67F7" w:rsidRPr="005E428E" w:rsidRDefault="005953A1" w:rsidP="005E428E">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9.4.2</w:t>
      </w:r>
      <w:r w:rsidRPr="005E428E">
        <w:rPr>
          <w:rFonts w:ascii="Cambria" w:hAnsi="Cambria"/>
          <w:b/>
          <w:bCs/>
          <w:kern w:val="16"/>
          <w:sz w:val="24"/>
          <w:lang w:eastAsia="ja-JP"/>
        </w:rPr>
        <w:tab/>
      </w:r>
      <w:r w:rsidR="004D6D9C" w:rsidRPr="005E428E">
        <w:rPr>
          <w:rFonts w:ascii="Cambria" w:hAnsi="Cambria"/>
          <w:b/>
          <w:bCs/>
          <w:kern w:val="16"/>
          <w:sz w:val="24"/>
          <w:lang w:eastAsia="ja-JP"/>
        </w:rPr>
        <w:t>認められた承認者</w:t>
      </w:r>
    </w:p>
    <w:p w14:paraId="41157EF2" w14:textId="0F2292A5"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出張申請を審査する際、認められた承認者は、</w:t>
      </w:r>
      <w:r w:rsidR="007D58AC" w:rsidRPr="0003734A">
        <w:rPr>
          <w:rFonts w:ascii="Cambria" w:hAnsi="Cambria" w:hint="eastAsia"/>
          <w:kern w:val="16"/>
          <w:sz w:val="24"/>
          <w:lang w:eastAsia="ja-JP"/>
        </w:rPr>
        <w:t>その責任において、</w:t>
      </w:r>
      <w:r w:rsidRPr="0003734A">
        <w:rPr>
          <w:rFonts w:ascii="Cambria" w:hAnsi="Cambria"/>
          <w:kern w:val="16"/>
          <w:sz w:val="24"/>
          <w:lang w:eastAsia="ja-JP"/>
        </w:rPr>
        <w:t>出張申請書及び添付証憑（学会、ワークショップ、シンポジウム、セミナー、サマースクール等の日程と内容を示すもの、大学・研究機関の教員又は研究者との会議については相手先氏名及び日時の明記）に基づき、以下を確認するものとします。</w:t>
      </w:r>
    </w:p>
    <w:p w14:paraId="187F15DE"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出張が許可できるものであり妥当であること。</w:t>
      </w:r>
    </w:p>
    <w:p w14:paraId="7E3BAA23"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出張のための資金があること。</w:t>
      </w:r>
    </w:p>
    <w:p w14:paraId="08F139FD"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出張が使用する資金の意図に沿っていること。</w:t>
      </w:r>
    </w:p>
    <w:p w14:paraId="2A3DC359"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本学出張方針が順守されていること。</w:t>
      </w:r>
    </w:p>
    <w:p w14:paraId="4883C936" w14:textId="25EA57F9"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出張者が、本学の職員である配偶者、家族又はパートナーと一緒に、同一地域同一期間に出張する場合、その出張の必要性。</w:t>
      </w:r>
    </w:p>
    <w:p w14:paraId="178AD064" w14:textId="77777777" w:rsidR="005953A1" w:rsidRPr="0003734A" w:rsidRDefault="005953A1" w:rsidP="0003734A">
      <w:pPr>
        <w:autoSpaceDE/>
        <w:autoSpaceDN/>
        <w:spacing w:line="276" w:lineRule="auto"/>
        <w:jc w:val="both"/>
        <w:rPr>
          <w:rFonts w:ascii="Cambria" w:hAnsi="Cambria"/>
          <w:kern w:val="16"/>
          <w:sz w:val="24"/>
          <w:lang w:eastAsia="ja-JP"/>
        </w:rPr>
      </w:pPr>
    </w:p>
    <w:p w14:paraId="02CAF57C" w14:textId="77777777"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以下を承認者（署名者）の責任とします。</w:t>
      </w:r>
    </w:p>
    <w:p w14:paraId="376DF9F8"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経費の確認</w:t>
      </w:r>
    </w:p>
    <w:p w14:paraId="7C5E281D"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報告書の情報が適切に記録され、添付の領収書が裏付けとなっており、本学の方針を順守していることの確認。</w:t>
      </w:r>
    </w:p>
    <w:p w14:paraId="26B8A1E9"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経費が本学の事業の目的のためであることの確認。</w:t>
      </w:r>
    </w:p>
    <w:p w14:paraId="68FCF175"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正しいコード（予算科目（</w:t>
      </w:r>
      <w:r w:rsidRPr="0003734A">
        <w:rPr>
          <w:rFonts w:ascii="Cambria" w:hAnsi="Cambria"/>
          <w:kern w:val="16"/>
          <w:sz w:val="24"/>
          <w:lang w:eastAsia="ja-JP"/>
        </w:rPr>
        <w:t>BU</w:t>
      </w:r>
      <w:r w:rsidRPr="0003734A">
        <w:rPr>
          <w:rFonts w:ascii="Cambria" w:hAnsi="Cambria"/>
          <w:kern w:val="16"/>
          <w:sz w:val="24"/>
          <w:lang w:eastAsia="ja-JP"/>
        </w:rPr>
        <w:t>）、旅行番号等）が使われているかの確認。</w:t>
      </w:r>
    </w:p>
    <w:p w14:paraId="1BD8FA87" w14:textId="77777777" w:rsidR="005953A1"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出張期間中の休日又は祝祭日の日当を支給する場合、その具体的な勤務内容。</w:t>
      </w:r>
    </w:p>
    <w:p w14:paraId="57D39EB0" w14:textId="7910FD79"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理事長・学長、副理事長の出張の場合、出張申請の場合のみ、相互確認が必要となります。</w:t>
      </w:r>
    </w:p>
    <w:p w14:paraId="6C7BBBA6" w14:textId="77777777" w:rsidR="004C67F7" w:rsidRPr="0003734A" w:rsidRDefault="004C67F7" w:rsidP="0003734A">
      <w:pPr>
        <w:autoSpaceDE/>
        <w:autoSpaceDN/>
        <w:spacing w:line="276" w:lineRule="auto"/>
        <w:jc w:val="both"/>
        <w:rPr>
          <w:rFonts w:ascii="Cambria" w:hAnsi="Cambria"/>
          <w:kern w:val="16"/>
          <w:sz w:val="24"/>
          <w:lang w:eastAsia="ja-JP"/>
        </w:rPr>
      </w:pPr>
    </w:p>
    <w:p w14:paraId="61DAB6DB" w14:textId="465117F9" w:rsidR="004C67F7" w:rsidRPr="005E428E" w:rsidRDefault="005953A1" w:rsidP="0003734A">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9.5</w:t>
      </w:r>
      <w:r w:rsidRPr="005E428E">
        <w:rPr>
          <w:rFonts w:ascii="Cambria" w:hAnsi="Cambria"/>
          <w:b/>
          <w:bCs/>
          <w:kern w:val="16"/>
          <w:sz w:val="24"/>
          <w:lang w:eastAsia="ja-JP"/>
        </w:rPr>
        <w:tab/>
      </w:r>
      <w:r w:rsidR="004D6D9C" w:rsidRPr="005E428E">
        <w:rPr>
          <w:rFonts w:ascii="Cambria" w:hAnsi="Cambria"/>
          <w:b/>
          <w:bCs/>
          <w:kern w:val="16"/>
          <w:sz w:val="24"/>
          <w:lang w:eastAsia="ja-JP"/>
        </w:rPr>
        <w:t>手続き</w:t>
      </w:r>
    </w:p>
    <w:p w14:paraId="595A1DA8" w14:textId="5FD734E1" w:rsidR="004C67F7" w:rsidRPr="005E428E" w:rsidRDefault="005953A1" w:rsidP="005E428E">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9.5.1</w:t>
      </w:r>
      <w:r w:rsidRPr="005E428E">
        <w:rPr>
          <w:rFonts w:ascii="Cambria" w:hAnsi="Cambria"/>
          <w:b/>
          <w:bCs/>
          <w:kern w:val="16"/>
          <w:sz w:val="24"/>
          <w:lang w:eastAsia="ja-JP"/>
        </w:rPr>
        <w:tab/>
      </w:r>
      <w:r w:rsidR="004D6D9C" w:rsidRPr="005E428E">
        <w:rPr>
          <w:rFonts w:ascii="Cambria" w:hAnsi="Cambria"/>
          <w:b/>
          <w:bCs/>
          <w:kern w:val="16"/>
          <w:sz w:val="24"/>
          <w:lang w:eastAsia="ja-JP"/>
        </w:rPr>
        <w:t>出張申請、出張承認及び仮払金支払いの手続き</w:t>
      </w:r>
    </w:p>
    <w:p w14:paraId="33833AE0" w14:textId="4431ED42" w:rsidR="004C67F7" w:rsidRPr="0003734A" w:rsidRDefault="005953A1" w:rsidP="005E428E">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9.5.1.1</w:t>
      </w:r>
      <w:r w:rsidRPr="0003734A">
        <w:rPr>
          <w:rFonts w:ascii="Cambria" w:hAnsi="Cambria"/>
          <w:kern w:val="16"/>
          <w:sz w:val="24"/>
          <w:lang w:eastAsia="ja-JP"/>
        </w:rPr>
        <w:tab/>
      </w:r>
      <w:r w:rsidR="004D6D9C" w:rsidRPr="0003734A">
        <w:rPr>
          <w:rFonts w:ascii="Cambria" w:hAnsi="Cambria"/>
          <w:kern w:val="16"/>
          <w:sz w:val="24"/>
          <w:lang w:eastAsia="ja-JP"/>
        </w:rPr>
        <w:t>出張の申請及び承認</w:t>
      </w:r>
    </w:p>
    <w:p w14:paraId="4C767F03" w14:textId="4A67E43A"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出張申請及び承認は電子で行われ、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78F3758C" w14:textId="77777777" w:rsidR="004C67F7" w:rsidRPr="0003734A" w:rsidRDefault="004C67F7" w:rsidP="0003734A">
      <w:pPr>
        <w:autoSpaceDE/>
        <w:autoSpaceDN/>
        <w:spacing w:line="276" w:lineRule="auto"/>
        <w:jc w:val="both"/>
        <w:rPr>
          <w:rFonts w:ascii="Cambria" w:hAnsi="Cambria"/>
          <w:kern w:val="16"/>
          <w:sz w:val="24"/>
          <w:lang w:eastAsia="ja-JP"/>
        </w:rPr>
      </w:pPr>
    </w:p>
    <w:p w14:paraId="2EF1656F" w14:textId="1DC949D4" w:rsidR="004C67F7" w:rsidRPr="0003734A" w:rsidRDefault="005953A1" w:rsidP="005E428E">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9.5.1.2</w:t>
      </w:r>
      <w:r w:rsidRPr="0003734A">
        <w:rPr>
          <w:rFonts w:ascii="Cambria" w:hAnsi="Cambria"/>
          <w:kern w:val="16"/>
          <w:sz w:val="24"/>
          <w:lang w:eastAsia="ja-JP"/>
        </w:rPr>
        <w:tab/>
      </w:r>
      <w:r w:rsidR="004D6D9C" w:rsidRPr="0003734A">
        <w:rPr>
          <w:rFonts w:ascii="Cambria" w:hAnsi="Cambria"/>
          <w:kern w:val="16"/>
          <w:sz w:val="24"/>
          <w:lang w:eastAsia="ja-JP"/>
        </w:rPr>
        <w:t>出張仮払金</w:t>
      </w:r>
    </w:p>
    <w:p w14:paraId="7DCD2A9D" w14:textId="4E2205A8"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出張仮払金処理は電子で行われ、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42E8BA54" w14:textId="77777777" w:rsidR="004C67F7" w:rsidRPr="0003734A" w:rsidRDefault="004C67F7" w:rsidP="0003734A">
      <w:pPr>
        <w:autoSpaceDE/>
        <w:autoSpaceDN/>
        <w:spacing w:line="276" w:lineRule="auto"/>
        <w:jc w:val="both"/>
        <w:rPr>
          <w:rFonts w:ascii="Cambria" w:hAnsi="Cambria"/>
          <w:kern w:val="16"/>
          <w:sz w:val="24"/>
          <w:lang w:eastAsia="ja-JP"/>
        </w:rPr>
      </w:pPr>
    </w:p>
    <w:p w14:paraId="7540F491" w14:textId="051CAA50" w:rsidR="004C67F7" w:rsidRPr="0003734A" w:rsidRDefault="005953A1" w:rsidP="005E428E">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9.5.1.3</w:t>
      </w:r>
      <w:r w:rsidRPr="0003734A">
        <w:rPr>
          <w:rFonts w:ascii="Cambria" w:hAnsi="Cambria"/>
          <w:kern w:val="16"/>
          <w:sz w:val="24"/>
          <w:lang w:eastAsia="ja-JP"/>
        </w:rPr>
        <w:tab/>
      </w:r>
      <w:r w:rsidR="004D6D9C" w:rsidRPr="0003734A">
        <w:rPr>
          <w:rFonts w:ascii="Cambria" w:hAnsi="Cambria"/>
          <w:kern w:val="16"/>
          <w:sz w:val="24"/>
          <w:lang w:eastAsia="ja-JP"/>
        </w:rPr>
        <w:t>旅費の直接支払い</w:t>
      </w:r>
    </w:p>
    <w:p w14:paraId="57F34686" w14:textId="37BE7AA2" w:rsidR="004C67F7" w:rsidRPr="0003734A" w:rsidRDefault="004D6D9C" w:rsidP="005E428E">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旅費の直接払い処理は電子で行われ、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2AE57998" w14:textId="77777777" w:rsidR="004C67F7" w:rsidRPr="0003734A" w:rsidRDefault="004C67F7" w:rsidP="0003734A">
      <w:pPr>
        <w:autoSpaceDE/>
        <w:autoSpaceDN/>
        <w:spacing w:line="276" w:lineRule="auto"/>
        <w:jc w:val="both"/>
        <w:rPr>
          <w:rFonts w:ascii="Cambria" w:hAnsi="Cambria"/>
          <w:kern w:val="16"/>
          <w:sz w:val="24"/>
          <w:lang w:eastAsia="ja-JP"/>
        </w:rPr>
      </w:pPr>
    </w:p>
    <w:p w14:paraId="407679CF" w14:textId="29CB8650" w:rsidR="004C67F7" w:rsidRPr="005E428E" w:rsidRDefault="005953A1" w:rsidP="005E428E">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b/>
          <w:bCs/>
          <w:kern w:val="16"/>
          <w:sz w:val="24"/>
          <w:lang w:eastAsia="ja-JP"/>
        </w:rPr>
        <w:t>29.5.2</w:t>
      </w:r>
      <w:r w:rsidRPr="005E428E">
        <w:rPr>
          <w:rFonts w:ascii="Cambria" w:hAnsi="Cambria"/>
          <w:b/>
          <w:bCs/>
          <w:kern w:val="16"/>
          <w:sz w:val="24"/>
          <w:lang w:eastAsia="ja-JP"/>
        </w:rPr>
        <w:tab/>
      </w:r>
      <w:r w:rsidR="004D6D9C" w:rsidRPr="005E428E">
        <w:rPr>
          <w:rFonts w:ascii="Cambria" w:hAnsi="Cambria"/>
          <w:b/>
          <w:bCs/>
          <w:kern w:val="16"/>
          <w:sz w:val="24"/>
          <w:lang w:eastAsia="ja-JP"/>
        </w:rPr>
        <w:t>旅費、日当、宿泊費精算手続き</w:t>
      </w:r>
    </w:p>
    <w:p w14:paraId="1C2BDFE1" w14:textId="7FEC7F94"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旅費、日当、宿泊費精算は電子で行われ、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44B4C573" w14:textId="2EE74CC6"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外勤精算は電子で行われ、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6607AFD5" w14:textId="77777777" w:rsidR="004C67F7" w:rsidRPr="0003734A" w:rsidRDefault="004C67F7" w:rsidP="0003734A">
      <w:pPr>
        <w:autoSpaceDE/>
        <w:autoSpaceDN/>
        <w:spacing w:line="276" w:lineRule="auto"/>
        <w:jc w:val="both"/>
        <w:rPr>
          <w:rFonts w:ascii="Cambria" w:hAnsi="Cambria"/>
          <w:kern w:val="16"/>
          <w:sz w:val="24"/>
          <w:lang w:eastAsia="ja-JP"/>
        </w:rPr>
      </w:pPr>
    </w:p>
    <w:p w14:paraId="4FF15D2A" w14:textId="71E04127" w:rsidR="004C67F7" w:rsidRPr="005E428E" w:rsidRDefault="005953A1" w:rsidP="005E428E">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9.5.</w:t>
      </w:r>
      <w:r w:rsidRPr="005E428E">
        <w:rPr>
          <w:rFonts w:ascii="Cambria" w:hAnsi="Cambria" w:hint="eastAsia"/>
          <w:b/>
          <w:bCs/>
          <w:kern w:val="16"/>
          <w:sz w:val="24"/>
          <w:lang w:eastAsia="ja-JP"/>
        </w:rPr>
        <w:t>3</w:t>
      </w:r>
      <w:r w:rsidRPr="005E428E">
        <w:rPr>
          <w:rFonts w:ascii="Cambria" w:hAnsi="Cambria"/>
          <w:b/>
          <w:bCs/>
          <w:kern w:val="16"/>
          <w:sz w:val="24"/>
          <w:lang w:eastAsia="ja-JP"/>
        </w:rPr>
        <w:tab/>
      </w:r>
      <w:r w:rsidR="004D6D9C" w:rsidRPr="005E428E">
        <w:rPr>
          <w:rFonts w:ascii="Cambria" w:hAnsi="Cambria"/>
          <w:b/>
          <w:bCs/>
          <w:kern w:val="16"/>
          <w:sz w:val="24"/>
          <w:lang w:eastAsia="ja-JP"/>
        </w:rPr>
        <w:t>会議費精算の申請</w:t>
      </w:r>
    </w:p>
    <w:p w14:paraId="798FE57A" w14:textId="4F97DE73"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会議費精算の申請は電子で行われ、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206375A1" w14:textId="77777777" w:rsidR="004C67F7" w:rsidRPr="0003734A" w:rsidRDefault="004C67F7" w:rsidP="0003734A">
      <w:pPr>
        <w:autoSpaceDE/>
        <w:autoSpaceDN/>
        <w:spacing w:line="276" w:lineRule="auto"/>
        <w:jc w:val="both"/>
        <w:rPr>
          <w:rFonts w:ascii="Cambria" w:hAnsi="Cambria"/>
          <w:kern w:val="16"/>
          <w:sz w:val="24"/>
          <w:lang w:eastAsia="ja-JP"/>
        </w:rPr>
      </w:pPr>
    </w:p>
    <w:p w14:paraId="175642A5" w14:textId="29427FF5" w:rsidR="004C67F7" w:rsidRPr="0003734A" w:rsidRDefault="004D6D9C" w:rsidP="005E428E">
      <w:pPr>
        <w:autoSpaceDE/>
        <w:autoSpaceDN/>
        <w:spacing w:line="276" w:lineRule="auto"/>
        <w:ind w:leftChars="100" w:left="220"/>
        <w:jc w:val="both"/>
        <w:rPr>
          <w:rFonts w:ascii="Cambria" w:hAnsi="Cambria"/>
          <w:kern w:val="16"/>
          <w:sz w:val="24"/>
          <w:lang w:eastAsia="ja-JP"/>
        </w:rPr>
      </w:pPr>
      <w:proofErr w:type="spellStart"/>
      <w:r w:rsidRPr="0003734A">
        <w:rPr>
          <w:rFonts w:ascii="Cambria" w:hAnsi="Cambria"/>
          <w:kern w:val="16"/>
          <w:sz w:val="24"/>
          <w:lang w:eastAsia="ja-JP"/>
        </w:rPr>
        <w:t>i</w:t>
      </w:r>
      <w:proofErr w:type="spellEnd"/>
      <w:r w:rsidRPr="0003734A">
        <w:rPr>
          <w:rFonts w:ascii="Cambria" w:hAnsi="Cambria"/>
          <w:kern w:val="16"/>
          <w:sz w:val="24"/>
          <w:lang w:eastAsia="ja-JP"/>
        </w:rPr>
        <w:t xml:space="preserve"> </w:t>
      </w:r>
      <w:r w:rsidRPr="0003734A">
        <w:rPr>
          <w:rFonts w:ascii="Cambria" w:hAnsi="Cambria"/>
          <w:kern w:val="16"/>
          <w:sz w:val="24"/>
          <w:lang w:eastAsia="ja-JP"/>
        </w:rPr>
        <w:t>注：特別な会議費</w:t>
      </w:r>
      <w:r w:rsidR="00ED658A" w:rsidRPr="0003734A">
        <w:rPr>
          <w:rFonts w:ascii="Cambria" w:hAnsi="Cambria" w:hint="eastAsia"/>
          <w:kern w:val="16"/>
          <w:sz w:val="24"/>
          <w:lang w:eastAsia="ja-JP"/>
        </w:rPr>
        <w:t>［</w:t>
      </w:r>
      <w:hyperlink r:id="rId36" w:history="1">
        <w:r w:rsidR="00D66D74" w:rsidRPr="0003734A">
          <w:rPr>
            <w:rStyle w:val="af0"/>
            <w:rFonts w:ascii="Cambria" w:hAnsi="Cambria"/>
            <w:kern w:val="16"/>
            <w:sz w:val="24"/>
            <w:lang w:eastAsia="ja-JP"/>
          </w:rPr>
          <w:t>Link:</w:t>
        </w:r>
        <w:r w:rsidR="00CD13CE" w:rsidRPr="0003734A">
          <w:rPr>
            <w:rStyle w:val="af0"/>
            <w:rFonts w:ascii="Cambria" w:hAnsi="Cambria"/>
            <w:kern w:val="16"/>
            <w:sz w:val="24"/>
            <w:lang w:eastAsia="ja-JP"/>
          </w:rPr>
          <w:t xml:space="preserve"> </w:t>
        </w:r>
        <w:r w:rsidR="00D66D74" w:rsidRPr="0003734A">
          <w:rPr>
            <w:rStyle w:val="af0"/>
            <w:rFonts w:ascii="Cambria" w:hAnsi="Cambria"/>
            <w:kern w:val="16"/>
            <w:sz w:val="24"/>
            <w:lang w:eastAsia="ja-JP"/>
          </w:rPr>
          <w:t>29.3.9.3</w:t>
        </w:r>
      </w:hyperlink>
      <w:r w:rsidR="00ED658A" w:rsidRPr="0003734A">
        <w:rPr>
          <w:rFonts w:ascii="Cambria" w:hAnsi="Cambria" w:hint="eastAsia"/>
          <w:kern w:val="16"/>
          <w:sz w:val="24"/>
          <w:lang w:eastAsia="ja-JP"/>
        </w:rPr>
        <w:t>］</w:t>
      </w:r>
      <w:r w:rsidRPr="0003734A">
        <w:rPr>
          <w:rFonts w:ascii="Cambria" w:hAnsi="Cambria"/>
          <w:kern w:val="16"/>
          <w:sz w:val="24"/>
          <w:lang w:eastAsia="ja-JP"/>
        </w:rPr>
        <w:t>について事前申請するときは、</w:t>
      </w:r>
      <w:r w:rsidRPr="0003734A">
        <w:rPr>
          <w:rFonts w:ascii="Cambria" w:hAnsi="Cambria"/>
          <w:kern w:val="16"/>
          <w:sz w:val="24"/>
          <w:lang w:eastAsia="ja-JP"/>
        </w:rPr>
        <w:t>OIST</w:t>
      </w:r>
      <w:r w:rsidR="00386A94" w:rsidRPr="0003734A">
        <w:rPr>
          <w:rFonts w:ascii="Cambria" w:hAnsi="Cambria"/>
          <w:kern w:val="16"/>
          <w:sz w:val="24"/>
          <w:lang w:eastAsia="ja-JP"/>
        </w:rPr>
        <w:t xml:space="preserve"> </w:t>
      </w:r>
      <w:r w:rsidRPr="0003734A">
        <w:rPr>
          <w:rFonts w:ascii="Cambria" w:hAnsi="Cambria"/>
          <w:kern w:val="16"/>
          <w:sz w:val="24"/>
          <w:lang w:eastAsia="ja-JP"/>
        </w:rPr>
        <w:t>ERP</w:t>
      </w:r>
      <w:r w:rsidRPr="0003734A">
        <w:rPr>
          <w:rFonts w:ascii="Cambria" w:hAnsi="Cambria"/>
          <w:kern w:val="16"/>
          <w:sz w:val="24"/>
          <w:lang w:eastAsia="ja-JP"/>
        </w:rPr>
        <w:t>システム上で、そのことを明記するとともに、本章に定める基準を満たすものであることの説明を示してください。通常の承認プロセスに加え、学長の承認が必要となります。</w:t>
      </w:r>
    </w:p>
    <w:p w14:paraId="5AFBF5E4" w14:textId="77777777" w:rsidR="009B62B4" w:rsidRPr="0003734A" w:rsidRDefault="009B62B4" w:rsidP="0003734A">
      <w:pPr>
        <w:autoSpaceDE/>
        <w:autoSpaceDN/>
        <w:spacing w:line="276" w:lineRule="auto"/>
        <w:jc w:val="both"/>
        <w:rPr>
          <w:rFonts w:ascii="Cambria" w:hAnsi="Cambria"/>
          <w:kern w:val="16"/>
          <w:sz w:val="24"/>
          <w:lang w:eastAsia="ja-JP"/>
        </w:rPr>
      </w:pPr>
    </w:p>
    <w:p w14:paraId="7D335B84" w14:textId="77777777" w:rsidR="005953A1" w:rsidRPr="005E428E" w:rsidRDefault="005953A1" w:rsidP="005E428E">
      <w:pPr>
        <w:tabs>
          <w:tab w:val="left" w:pos="1100"/>
        </w:tabs>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9.5.4</w:t>
      </w:r>
      <w:r w:rsidRPr="005E428E">
        <w:rPr>
          <w:rFonts w:ascii="Cambria" w:hAnsi="Cambria"/>
          <w:b/>
          <w:bCs/>
          <w:kern w:val="16"/>
          <w:sz w:val="24"/>
        </w:rPr>
        <w:tab/>
      </w:r>
      <w:proofErr w:type="spellStart"/>
      <w:r w:rsidR="004D6D9C" w:rsidRPr="005E428E">
        <w:rPr>
          <w:rFonts w:ascii="Cambria" w:hAnsi="Cambria"/>
          <w:b/>
          <w:bCs/>
          <w:kern w:val="16"/>
          <w:sz w:val="24"/>
        </w:rPr>
        <w:t>旅費精算金額</w:t>
      </w:r>
      <w:proofErr w:type="spellEnd"/>
    </w:p>
    <w:p w14:paraId="45D0001C" w14:textId="50DB6FE1" w:rsidR="004C67F7" w:rsidRPr="0003734A" w:rsidRDefault="004D6D9C" w:rsidP="005E428E">
      <w:pPr>
        <w:autoSpaceDE/>
        <w:autoSpaceDN/>
        <w:spacing w:line="276" w:lineRule="auto"/>
        <w:ind w:leftChars="100" w:left="220"/>
        <w:jc w:val="both"/>
        <w:rPr>
          <w:rFonts w:ascii="Cambria" w:hAnsi="Cambria"/>
          <w:kern w:val="16"/>
          <w:sz w:val="24"/>
        </w:rPr>
      </w:pPr>
      <w:proofErr w:type="spellStart"/>
      <w:r w:rsidRPr="0003734A">
        <w:rPr>
          <w:rFonts w:ascii="Cambria" w:hAnsi="Cambria"/>
          <w:kern w:val="16"/>
          <w:sz w:val="24"/>
        </w:rPr>
        <w:t>別表</w:t>
      </w:r>
      <w:r w:rsidR="00ED658A" w:rsidRPr="0003734A">
        <w:rPr>
          <w:rFonts w:ascii="Cambria" w:hAnsi="Cambria" w:hint="eastAsia"/>
          <w:kern w:val="16"/>
          <w:sz w:val="24"/>
        </w:rPr>
        <w:t>［</w:t>
      </w:r>
      <w:hyperlink r:id="rId37" w:history="1">
        <w:r w:rsidRPr="0003734A">
          <w:rPr>
            <w:rStyle w:val="af0"/>
            <w:rFonts w:ascii="Cambria" w:hAnsi="Cambria"/>
            <w:kern w:val="16"/>
            <w:sz w:val="24"/>
          </w:rPr>
          <w:t>Link</w:t>
        </w:r>
        <w:proofErr w:type="spellEnd"/>
        <w:r w:rsidR="00CD13CE" w:rsidRPr="0003734A">
          <w:rPr>
            <w:rStyle w:val="af0"/>
            <w:rFonts w:ascii="Cambria" w:hAnsi="Cambria"/>
            <w:kern w:val="16"/>
            <w:sz w:val="24"/>
          </w:rPr>
          <w:t xml:space="preserve">: </w:t>
        </w:r>
        <w:r w:rsidRPr="0003734A">
          <w:rPr>
            <w:rStyle w:val="af0"/>
            <w:rFonts w:ascii="Cambria" w:hAnsi="Cambria"/>
            <w:kern w:val="16"/>
            <w:sz w:val="24"/>
          </w:rPr>
          <w:t>26.9</w:t>
        </w:r>
      </w:hyperlink>
      <w:r w:rsidR="00ED658A" w:rsidRPr="0003734A">
        <w:rPr>
          <w:rFonts w:ascii="Cambria" w:hAnsi="Cambria" w:hint="eastAsia"/>
          <w:kern w:val="16"/>
          <w:sz w:val="24"/>
        </w:rPr>
        <w:t>］</w:t>
      </w:r>
    </w:p>
    <w:p w14:paraId="57A11E4B" w14:textId="77777777" w:rsidR="004C67F7" w:rsidRPr="0003734A" w:rsidRDefault="004C67F7" w:rsidP="0003734A">
      <w:pPr>
        <w:autoSpaceDE/>
        <w:autoSpaceDN/>
        <w:spacing w:line="276" w:lineRule="auto"/>
        <w:jc w:val="both"/>
        <w:rPr>
          <w:rFonts w:ascii="Cambria" w:hAnsi="Cambria"/>
          <w:kern w:val="16"/>
          <w:sz w:val="24"/>
        </w:rPr>
      </w:pPr>
    </w:p>
    <w:p w14:paraId="5B140134" w14:textId="5A8F8844" w:rsidR="004C67F7" w:rsidRPr="005E428E" w:rsidRDefault="005953A1" w:rsidP="0003734A">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9.6</w:t>
      </w:r>
      <w:r w:rsidRPr="005E428E">
        <w:rPr>
          <w:rFonts w:ascii="Cambria" w:hAnsi="Cambria"/>
          <w:b/>
          <w:bCs/>
          <w:kern w:val="16"/>
          <w:sz w:val="24"/>
          <w:lang w:eastAsia="ja-JP"/>
        </w:rPr>
        <w:tab/>
      </w:r>
      <w:r w:rsidR="004D6D9C" w:rsidRPr="005E428E">
        <w:rPr>
          <w:rFonts w:ascii="Cambria" w:hAnsi="Cambria"/>
          <w:b/>
          <w:bCs/>
          <w:kern w:val="16"/>
          <w:sz w:val="24"/>
          <w:lang w:eastAsia="ja-JP"/>
        </w:rPr>
        <w:t>様式</w:t>
      </w:r>
    </w:p>
    <w:p w14:paraId="0CEA4123" w14:textId="2D837E87" w:rsidR="004C67F7" w:rsidRPr="005E428E" w:rsidRDefault="005953A1" w:rsidP="005E428E">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9.6.1</w:t>
      </w:r>
      <w:r w:rsidRPr="005E428E">
        <w:rPr>
          <w:rFonts w:ascii="Cambria" w:hAnsi="Cambria"/>
          <w:b/>
          <w:bCs/>
          <w:kern w:val="16"/>
          <w:sz w:val="24"/>
          <w:lang w:eastAsia="ja-JP"/>
        </w:rPr>
        <w:tab/>
      </w:r>
      <w:r w:rsidR="004D6D9C" w:rsidRPr="005E428E">
        <w:rPr>
          <w:rFonts w:ascii="Cambria" w:hAnsi="Cambria"/>
          <w:b/>
          <w:bCs/>
          <w:kern w:val="16"/>
          <w:sz w:val="24"/>
          <w:lang w:eastAsia="ja-JP"/>
        </w:rPr>
        <w:t>出張申請、精算書</w:t>
      </w:r>
    </w:p>
    <w:p w14:paraId="11D1982F" w14:textId="51689178" w:rsidR="004C67F7" w:rsidRPr="0003734A" w:rsidRDefault="004D6D9C" w:rsidP="005E428E">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出張申請、精算書は</w:t>
      </w:r>
      <w:r w:rsidRPr="0003734A">
        <w:rPr>
          <w:rFonts w:ascii="Cambria" w:hAnsi="Cambria"/>
          <w:kern w:val="16"/>
          <w:sz w:val="24"/>
          <w:lang w:eastAsia="ja-JP"/>
        </w:rPr>
        <w:t>OIST ERP</w:t>
      </w:r>
      <w:r w:rsidRPr="0003734A">
        <w:rPr>
          <w:rFonts w:ascii="Cambria" w:hAnsi="Cambria"/>
          <w:kern w:val="16"/>
          <w:sz w:val="24"/>
          <w:lang w:eastAsia="ja-JP"/>
        </w:rPr>
        <w:t>システム内にあります。</w:t>
      </w:r>
    </w:p>
    <w:p w14:paraId="30C80CF4" w14:textId="77777777" w:rsidR="004C67F7" w:rsidRPr="0003734A" w:rsidRDefault="004C67F7" w:rsidP="0003734A">
      <w:pPr>
        <w:autoSpaceDE/>
        <w:autoSpaceDN/>
        <w:spacing w:line="276" w:lineRule="auto"/>
        <w:jc w:val="both"/>
        <w:rPr>
          <w:rFonts w:ascii="Cambria" w:hAnsi="Cambria"/>
          <w:kern w:val="16"/>
          <w:sz w:val="24"/>
          <w:lang w:eastAsia="ja-JP"/>
        </w:rPr>
      </w:pPr>
    </w:p>
    <w:p w14:paraId="05A5CA3B" w14:textId="51001FF0" w:rsidR="004C67F7" w:rsidRPr="005E428E" w:rsidRDefault="005953A1" w:rsidP="005E428E">
      <w:pPr>
        <w:tabs>
          <w:tab w:val="left" w:pos="1100"/>
        </w:tabs>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9.6.2</w:t>
      </w:r>
      <w:r w:rsidRPr="005E428E">
        <w:rPr>
          <w:rFonts w:ascii="Cambria" w:hAnsi="Cambria"/>
          <w:b/>
          <w:bCs/>
          <w:kern w:val="16"/>
          <w:sz w:val="24"/>
        </w:rPr>
        <w:tab/>
      </w:r>
      <w:proofErr w:type="spellStart"/>
      <w:r w:rsidR="004D6D9C" w:rsidRPr="005E428E">
        <w:rPr>
          <w:rFonts w:ascii="Cambria" w:hAnsi="Cambria"/>
          <w:b/>
          <w:bCs/>
          <w:kern w:val="16"/>
          <w:sz w:val="24"/>
        </w:rPr>
        <w:t>領収書紛失</w:t>
      </w:r>
      <w:proofErr w:type="spellEnd"/>
    </w:p>
    <w:p w14:paraId="444BE7E4" w14:textId="7840A385" w:rsidR="004C67F7" w:rsidRPr="0003734A" w:rsidRDefault="004D6D9C" w:rsidP="005E428E">
      <w:pPr>
        <w:autoSpaceDE/>
        <w:autoSpaceDN/>
        <w:spacing w:line="276" w:lineRule="auto"/>
        <w:ind w:leftChars="100" w:left="220"/>
        <w:jc w:val="both"/>
        <w:rPr>
          <w:rFonts w:ascii="Cambria" w:hAnsi="Cambria"/>
          <w:kern w:val="16"/>
          <w:sz w:val="24"/>
        </w:rPr>
      </w:pPr>
      <w:proofErr w:type="spellStart"/>
      <w:r w:rsidRPr="0003734A">
        <w:rPr>
          <w:rFonts w:ascii="Cambria" w:hAnsi="Cambria"/>
          <w:kern w:val="16"/>
          <w:sz w:val="24"/>
        </w:rPr>
        <w:t>領収書紛失に伴う申立書</w:t>
      </w:r>
      <w:r w:rsidR="00ED658A" w:rsidRPr="0003734A">
        <w:rPr>
          <w:rFonts w:ascii="Cambria" w:hAnsi="Cambria" w:hint="eastAsia"/>
          <w:kern w:val="16"/>
          <w:sz w:val="24"/>
        </w:rPr>
        <w:t>［</w:t>
      </w:r>
      <w:hyperlink r:id="rId38" w:history="1">
        <w:r w:rsidR="00D66D74" w:rsidRPr="0003734A">
          <w:rPr>
            <w:rStyle w:val="af0"/>
            <w:rFonts w:ascii="Cambria" w:hAnsi="Cambria"/>
            <w:kern w:val="16"/>
            <w:sz w:val="24"/>
          </w:rPr>
          <w:t>Link</w:t>
        </w:r>
        <w:proofErr w:type="spellEnd"/>
      </w:hyperlink>
      <w:r w:rsidR="00ED658A" w:rsidRPr="0003734A">
        <w:rPr>
          <w:rFonts w:ascii="Cambria" w:hAnsi="Cambria" w:hint="eastAsia"/>
          <w:kern w:val="16"/>
          <w:sz w:val="24"/>
        </w:rPr>
        <w:t>］</w:t>
      </w:r>
    </w:p>
    <w:p w14:paraId="163EC1DB" w14:textId="77777777" w:rsidR="004C67F7" w:rsidRPr="0003734A" w:rsidRDefault="004C67F7" w:rsidP="0003734A">
      <w:pPr>
        <w:autoSpaceDE/>
        <w:autoSpaceDN/>
        <w:spacing w:line="276" w:lineRule="auto"/>
        <w:jc w:val="both"/>
        <w:rPr>
          <w:rFonts w:ascii="Cambria" w:hAnsi="Cambria"/>
          <w:kern w:val="16"/>
          <w:sz w:val="24"/>
        </w:rPr>
      </w:pPr>
    </w:p>
    <w:p w14:paraId="009F9A8C" w14:textId="726A8928" w:rsidR="004C67F7" w:rsidRPr="005E428E" w:rsidRDefault="005953A1" w:rsidP="005E428E">
      <w:pPr>
        <w:tabs>
          <w:tab w:val="left" w:pos="1100"/>
        </w:tabs>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9.6.3</w:t>
      </w:r>
      <w:r w:rsidRPr="005E428E">
        <w:rPr>
          <w:rFonts w:ascii="Cambria" w:hAnsi="Cambria"/>
          <w:b/>
          <w:bCs/>
          <w:kern w:val="16"/>
          <w:sz w:val="24"/>
        </w:rPr>
        <w:tab/>
      </w:r>
      <w:proofErr w:type="spellStart"/>
      <w:r w:rsidR="004D6D9C" w:rsidRPr="005E428E">
        <w:rPr>
          <w:rFonts w:ascii="Cambria" w:hAnsi="Cambria"/>
          <w:b/>
          <w:bCs/>
          <w:kern w:val="16"/>
          <w:sz w:val="24"/>
        </w:rPr>
        <w:t>謝金項目新設依頼書</w:t>
      </w:r>
      <w:proofErr w:type="spellEnd"/>
    </w:p>
    <w:p w14:paraId="05F891E1" w14:textId="706385DF" w:rsidR="004C67F7" w:rsidRPr="0003734A" w:rsidRDefault="00ED658A" w:rsidP="005E428E">
      <w:pPr>
        <w:autoSpaceDE/>
        <w:autoSpaceDN/>
        <w:spacing w:line="276" w:lineRule="auto"/>
        <w:ind w:leftChars="100" w:left="220"/>
        <w:jc w:val="both"/>
        <w:rPr>
          <w:rFonts w:ascii="Cambria" w:hAnsi="Cambria"/>
          <w:kern w:val="16"/>
          <w:sz w:val="24"/>
        </w:rPr>
      </w:pPr>
      <w:r w:rsidRPr="0003734A">
        <w:rPr>
          <w:rFonts w:ascii="Cambria" w:hAnsi="Cambria" w:hint="eastAsia"/>
          <w:kern w:val="16"/>
          <w:sz w:val="24"/>
        </w:rPr>
        <w:t>［</w:t>
      </w:r>
      <w:hyperlink r:id="rId39" w:history="1">
        <w:r w:rsidR="00A04314" w:rsidRPr="0003734A">
          <w:rPr>
            <w:rStyle w:val="af0"/>
            <w:rFonts w:ascii="Cambria" w:hAnsi="Cambria"/>
            <w:kern w:val="16"/>
            <w:sz w:val="24"/>
          </w:rPr>
          <w:t>Link</w:t>
        </w:r>
      </w:hyperlink>
      <w:r w:rsidRPr="0003734A">
        <w:rPr>
          <w:rFonts w:ascii="Cambria" w:hAnsi="Cambria" w:hint="eastAsia"/>
          <w:kern w:val="16"/>
          <w:sz w:val="24"/>
        </w:rPr>
        <w:t>］</w:t>
      </w:r>
    </w:p>
    <w:p w14:paraId="2C010DE0" w14:textId="77777777" w:rsidR="004C67F7" w:rsidRPr="0003734A" w:rsidRDefault="004C67F7" w:rsidP="0003734A">
      <w:pPr>
        <w:autoSpaceDE/>
        <w:autoSpaceDN/>
        <w:spacing w:line="276" w:lineRule="auto"/>
        <w:jc w:val="both"/>
        <w:rPr>
          <w:rFonts w:ascii="Cambria" w:hAnsi="Cambria"/>
          <w:kern w:val="16"/>
          <w:sz w:val="24"/>
        </w:rPr>
      </w:pPr>
    </w:p>
    <w:p w14:paraId="3F7E24FF" w14:textId="0AE90BC2" w:rsidR="004C67F7" w:rsidRPr="005E428E" w:rsidRDefault="001B2D49" w:rsidP="0003734A">
      <w:pPr>
        <w:autoSpaceDE/>
        <w:autoSpaceDN/>
        <w:spacing w:line="276" w:lineRule="auto"/>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9.7</w:t>
      </w:r>
      <w:r w:rsidRPr="005E428E">
        <w:rPr>
          <w:rFonts w:ascii="Cambria" w:hAnsi="Cambria"/>
          <w:b/>
          <w:bCs/>
          <w:kern w:val="16"/>
          <w:sz w:val="24"/>
        </w:rPr>
        <w:tab/>
      </w:r>
      <w:proofErr w:type="spellStart"/>
      <w:r w:rsidR="004D6D9C" w:rsidRPr="005E428E">
        <w:rPr>
          <w:rFonts w:ascii="Cambria" w:hAnsi="Cambria"/>
          <w:b/>
          <w:bCs/>
          <w:kern w:val="16"/>
          <w:sz w:val="24"/>
        </w:rPr>
        <w:t>連絡先</w:t>
      </w:r>
      <w:proofErr w:type="spellEnd"/>
    </w:p>
    <w:p w14:paraId="7096BD04" w14:textId="77777777" w:rsidR="001B2D49" w:rsidRPr="005E428E" w:rsidRDefault="001B2D49" w:rsidP="005E428E">
      <w:pPr>
        <w:tabs>
          <w:tab w:val="left" w:pos="1100"/>
        </w:tabs>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9.7.1</w:t>
      </w:r>
      <w:r w:rsidRPr="005E428E">
        <w:rPr>
          <w:rFonts w:ascii="Cambria" w:hAnsi="Cambria"/>
          <w:b/>
          <w:bCs/>
          <w:kern w:val="16"/>
          <w:sz w:val="24"/>
        </w:rPr>
        <w:tab/>
      </w:r>
      <w:proofErr w:type="spellStart"/>
      <w:r w:rsidR="004D6D9C" w:rsidRPr="005E428E">
        <w:rPr>
          <w:rFonts w:ascii="Cambria" w:hAnsi="Cambria"/>
          <w:b/>
          <w:bCs/>
          <w:kern w:val="16"/>
          <w:sz w:val="24"/>
        </w:rPr>
        <w:t>本方針の所管</w:t>
      </w:r>
      <w:proofErr w:type="spellEnd"/>
    </w:p>
    <w:p w14:paraId="67A2FE5A" w14:textId="7BB1D71F" w:rsidR="004C67F7" w:rsidRPr="0003734A" w:rsidRDefault="004D6D9C" w:rsidP="005E428E">
      <w:pPr>
        <w:autoSpaceDE/>
        <w:autoSpaceDN/>
        <w:spacing w:line="276" w:lineRule="auto"/>
        <w:ind w:leftChars="100" w:left="220"/>
        <w:jc w:val="both"/>
        <w:rPr>
          <w:rFonts w:ascii="Cambria" w:hAnsi="Cambria"/>
          <w:kern w:val="16"/>
          <w:sz w:val="24"/>
        </w:rPr>
      </w:pPr>
      <w:proofErr w:type="spellStart"/>
      <w:r w:rsidRPr="0003734A">
        <w:rPr>
          <w:rFonts w:ascii="Cambria" w:hAnsi="Cambria"/>
          <w:kern w:val="16"/>
          <w:sz w:val="24"/>
        </w:rPr>
        <w:t>副学長（財務担当</w:t>
      </w:r>
      <w:proofErr w:type="spellEnd"/>
      <w:r w:rsidRPr="0003734A">
        <w:rPr>
          <w:rFonts w:ascii="Cambria" w:hAnsi="Cambria"/>
          <w:kern w:val="16"/>
          <w:sz w:val="24"/>
        </w:rPr>
        <w:t>）</w:t>
      </w:r>
    </w:p>
    <w:p w14:paraId="7304A9DE" w14:textId="77777777" w:rsidR="004C67F7" w:rsidRPr="0003734A" w:rsidRDefault="004C67F7" w:rsidP="0003734A">
      <w:pPr>
        <w:autoSpaceDE/>
        <w:autoSpaceDN/>
        <w:spacing w:line="276" w:lineRule="auto"/>
        <w:jc w:val="both"/>
        <w:rPr>
          <w:rFonts w:ascii="Cambria" w:hAnsi="Cambria"/>
          <w:kern w:val="16"/>
          <w:sz w:val="24"/>
        </w:rPr>
      </w:pPr>
    </w:p>
    <w:p w14:paraId="74E83E3E" w14:textId="77777777" w:rsidR="001B2D49" w:rsidRPr="005E428E" w:rsidRDefault="001B2D49" w:rsidP="005E428E">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lastRenderedPageBreak/>
        <w:t>2</w:t>
      </w:r>
      <w:r w:rsidRPr="005E428E">
        <w:rPr>
          <w:rFonts w:ascii="Cambria" w:hAnsi="Cambria"/>
          <w:b/>
          <w:bCs/>
          <w:kern w:val="16"/>
          <w:sz w:val="24"/>
          <w:lang w:eastAsia="ja-JP"/>
        </w:rPr>
        <w:t>9.7.2</w:t>
      </w:r>
      <w:r w:rsidRPr="005E428E">
        <w:rPr>
          <w:rFonts w:ascii="Cambria" w:hAnsi="Cambria"/>
          <w:b/>
          <w:bCs/>
          <w:kern w:val="16"/>
          <w:sz w:val="24"/>
          <w:lang w:eastAsia="ja-JP"/>
        </w:rPr>
        <w:tab/>
      </w:r>
      <w:r w:rsidR="004D6D9C" w:rsidRPr="005E428E">
        <w:rPr>
          <w:rFonts w:ascii="Cambria" w:hAnsi="Cambria"/>
          <w:b/>
          <w:bCs/>
          <w:kern w:val="16"/>
          <w:sz w:val="24"/>
          <w:lang w:eastAsia="ja-JP"/>
        </w:rPr>
        <w:t>その他連絡先</w:t>
      </w:r>
    </w:p>
    <w:p w14:paraId="14F5AE6D" w14:textId="003244D6" w:rsidR="004C67F7" w:rsidRPr="0003734A" w:rsidRDefault="00343625" w:rsidP="005E428E">
      <w:pPr>
        <w:autoSpaceDE/>
        <w:autoSpaceDN/>
        <w:spacing w:line="276" w:lineRule="auto"/>
        <w:ind w:leftChars="100" w:left="220"/>
        <w:jc w:val="both"/>
        <w:rPr>
          <w:rFonts w:ascii="Cambria" w:hAnsi="Cambria"/>
          <w:kern w:val="16"/>
          <w:sz w:val="24"/>
          <w:lang w:eastAsia="ja-JP"/>
        </w:rPr>
      </w:pPr>
      <w:r w:rsidRPr="0003734A">
        <w:rPr>
          <w:rFonts w:ascii="Cambria" w:hAnsi="Cambria" w:hint="eastAsia"/>
          <w:kern w:val="16"/>
          <w:sz w:val="24"/>
          <w:lang w:eastAsia="ja-JP"/>
        </w:rPr>
        <w:t>調達</w:t>
      </w:r>
      <w:r w:rsidR="004D6D9C" w:rsidRPr="0003734A">
        <w:rPr>
          <w:rFonts w:ascii="Cambria" w:hAnsi="Cambria"/>
          <w:kern w:val="16"/>
          <w:sz w:val="24"/>
          <w:lang w:eastAsia="ja-JP"/>
        </w:rPr>
        <w:t>セクション旅費担当</w:t>
      </w:r>
    </w:p>
    <w:p w14:paraId="36F426DC" w14:textId="77777777" w:rsidR="004C67F7" w:rsidRPr="0003734A" w:rsidRDefault="004C67F7" w:rsidP="0003734A">
      <w:pPr>
        <w:autoSpaceDE/>
        <w:autoSpaceDN/>
        <w:spacing w:line="276" w:lineRule="auto"/>
        <w:jc w:val="both"/>
        <w:rPr>
          <w:rFonts w:ascii="Cambria" w:hAnsi="Cambria"/>
          <w:kern w:val="16"/>
          <w:sz w:val="24"/>
          <w:lang w:eastAsia="ja-JP"/>
        </w:rPr>
      </w:pPr>
    </w:p>
    <w:p w14:paraId="6B8A165E" w14:textId="0A891F05" w:rsidR="004C67F7" w:rsidRPr="005E428E" w:rsidRDefault="00E44517" w:rsidP="0003734A">
      <w:pPr>
        <w:autoSpaceDE/>
        <w:autoSpaceDN/>
        <w:spacing w:line="276" w:lineRule="auto"/>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9.8</w:t>
      </w:r>
      <w:r w:rsidRPr="005E428E">
        <w:rPr>
          <w:rFonts w:ascii="Cambria" w:hAnsi="Cambria"/>
          <w:b/>
          <w:bCs/>
          <w:kern w:val="16"/>
          <w:sz w:val="24"/>
        </w:rPr>
        <w:tab/>
      </w:r>
      <w:proofErr w:type="spellStart"/>
      <w:r w:rsidR="004D6D9C" w:rsidRPr="005E428E">
        <w:rPr>
          <w:rFonts w:ascii="Cambria" w:hAnsi="Cambria"/>
          <w:b/>
          <w:bCs/>
          <w:kern w:val="16"/>
          <w:sz w:val="24"/>
        </w:rPr>
        <w:t>定義</w:t>
      </w:r>
      <w:proofErr w:type="spellEnd"/>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0"/>
      </w:tblGrid>
      <w:tr w:rsidR="001B2D49" w:rsidRPr="0003734A" w14:paraId="417E4D6F" w14:textId="77777777" w:rsidTr="00E71BAB">
        <w:tc>
          <w:tcPr>
            <w:tcW w:w="2694" w:type="dxa"/>
          </w:tcPr>
          <w:p w14:paraId="37B741F0" w14:textId="0D87E676"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報告義務計画</w:t>
            </w:r>
            <w:proofErr w:type="spellEnd"/>
          </w:p>
        </w:tc>
        <w:tc>
          <w:tcPr>
            <w:tcW w:w="6370" w:type="dxa"/>
          </w:tcPr>
          <w:p w14:paraId="0C695F6B" w14:textId="550D7563"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雇用者が職員に経費を精算し、当該職員への当該精算が課税対象であると報告する必要がない計画。職員は業務の目的を文書化し、経費を証明して、証明できる経費を上回る金額を雇用者に返金しなければなりません。</w:t>
            </w:r>
          </w:p>
        </w:tc>
      </w:tr>
      <w:tr w:rsidR="001B2D49" w:rsidRPr="0003734A" w14:paraId="0D307A26" w14:textId="77777777" w:rsidTr="00E71BAB">
        <w:tc>
          <w:tcPr>
            <w:tcW w:w="2694" w:type="dxa"/>
          </w:tcPr>
          <w:p w14:paraId="2610BDDD" w14:textId="02345C34"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許容経費</w:t>
            </w:r>
            <w:proofErr w:type="spellEnd"/>
          </w:p>
        </w:tc>
        <w:tc>
          <w:tcPr>
            <w:tcW w:w="6370" w:type="dxa"/>
          </w:tcPr>
          <w:p w14:paraId="6B509351" w14:textId="61B6BD10"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本学事業の主たる利益のために発生し、そのため、本学の許可に基づき、又は、公的又は私的に支援を受けた合意の条件により、精算又は本学への直接請求が認められる、必要かつ妥当な適正経費。</w:t>
            </w:r>
          </w:p>
        </w:tc>
      </w:tr>
      <w:tr w:rsidR="001B2D49" w:rsidRPr="0003734A" w14:paraId="39EB6221" w14:textId="77777777" w:rsidTr="00E71BAB">
        <w:tc>
          <w:tcPr>
            <w:tcW w:w="2694" w:type="dxa"/>
          </w:tcPr>
          <w:p w14:paraId="16996102" w14:textId="0E6CBCBC"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適正事業経費</w:t>
            </w:r>
            <w:proofErr w:type="spellEnd"/>
          </w:p>
        </w:tc>
        <w:tc>
          <w:tcPr>
            <w:tcW w:w="6370" w:type="dxa"/>
          </w:tcPr>
          <w:p w14:paraId="152B51BC" w14:textId="56165928"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本学の進行中の職務を促進又は支援する物品又はサービスのための通常の妥当な料金。</w:t>
            </w:r>
          </w:p>
        </w:tc>
      </w:tr>
      <w:tr w:rsidR="001B2D49" w:rsidRPr="0003734A" w14:paraId="18633D02" w14:textId="77777777" w:rsidTr="00E71BAB">
        <w:tc>
          <w:tcPr>
            <w:tcW w:w="2694" w:type="dxa"/>
          </w:tcPr>
          <w:p w14:paraId="55FDFF2B" w14:textId="0EB29E56"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本拠地外</w:t>
            </w:r>
            <w:proofErr w:type="spellEnd"/>
          </w:p>
        </w:tc>
        <w:tc>
          <w:tcPr>
            <w:tcW w:w="6370" w:type="dxa"/>
          </w:tcPr>
          <w:p w14:paraId="0C32EAB8" w14:textId="4E392D04"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事業経費の目的において、「本拠地」とは個人の住居ではなく個人の通常の勤務地を指します。旅費が事業経費として認められるのは、出張者が本拠地外の一時業務場所にいる場合です。</w:t>
            </w:r>
          </w:p>
        </w:tc>
      </w:tr>
      <w:tr w:rsidR="001B2D49" w:rsidRPr="0003734A" w14:paraId="1F3F8D6F" w14:textId="77777777" w:rsidTr="00E71BAB">
        <w:tc>
          <w:tcPr>
            <w:tcW w:w="2694" w:type="dxa"/>
          </w:tcPr>
          <w:p w14:paraId="7D73A1D5" w14:textId="12508EDA"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出張</w:t>
            </w:r>
            <w:proofErr w:type="spellEnd"/>
          </w:p>
        </w:tc>
        <w:tc>
          <w:tcPr>
            <w:tcW w:w="6370" w:type="dxa"/>
          </w:tcPr>
          <w:p w14:paraId="5814564C" w14:textId="5EA2FD21"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本学の業務のための旅行。</w:t>
            </w:r>
          </w:p>
        </w:tc>
      </w:tr>
      <w:tr w:rsidR="001B2D49" w:rsidRPr="0003734A" w14:paraId="2ACB5DFC" w14:textId="77777777" w:rsidTr="00E71BAB">
        <w:tc>
          <w:tcPr>
            <w:tcW w:w="2694" w:type="dxa"/>
          </w:tcPr>
          <w:p w14:paraId="6B71B3F3" w14:textId="44A29CED"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車両保険</w:t>
            </w:r>
            <w:proofErr w:type="spellEnd"/>
          </w:p>
        </w:tc>
        <w:tc>
          <w:tcPr>
            <w:tcW w:w="6370" w:type="dxa"/>
          </w:tcPr>
          <w:p w14:paraId="041167E5" w14:textId="6F648E05"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レンタカーのいかなる損害も補償する保険。レンタカーを利用する際には必ずこの保険に入らなければなりません。</w:t>
            </w:r>
          </w:p>
        </w:tc>
      </w:tr>
      <w:tr w:rsidR="001B2D49" w:rsidRPr="0003734A" w14:paraId="3A8048CE" w14:textId="77777777" w:rsidTr="00E71BAB">
        <w:tc>
          <w:tcPr>
            <w:tcW w:w="2694" w:type="dxa"/>
          </w:tcPr>
          <w:p w14:paraId="0A5E7F7A" w14:textId="75F47F79"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標準日常手当（</w:t>
            </w:r>
            <w:r w:rsidRPr="0003734A">
              <w:rPr>
                <w:rFonts w:ascii="Cambria" w:hAnsi="Cambria"/>
                <w:kern w:val="16"/>
                <w:sz w:val="24"/>
              </w:rPr>
              <w:t>DSA</w:t>
            </w:r>
            <w:proofErr w:type="spellEnd"/>
            <w:r w:rsidRPr="0003734A">
              <w:rPr>
                <w:rFonts w:ascii="Cambria" w:hAnsi="Cambria"/>
                <w:kern w:val="16"/>
                <w:sz w:val="24"/>
              </w:rPr>
              <w:t>）</w:t>
            </w:r>
          </w:p>
        </w:tc>
        <w:tc>
          <w:tcPr>
            <w:tcW w:w="6370" w:type="dxa"/>
          </w:tcPr>
          <w:p w14:paraId="664D31E7" w14:textId="16C43177" w:rsidR="001B2D49" w:rsidRPr="0003734A" w:rsidRDefault="001B2D49" w:rsidP="0003734A">
            <w:pPr>
              <w:autoSpaceDE/>
              <w:autoSpaceDN/>
              <w:spacing w:line="276" w:lineRule="auto"/>
              <w:jc w:val="both"/>
              <w:rPr>
                <w:rFonts w:ascii="Cambria" w:hAnsi="Cambria"/>
                <w:kern w:val="16"/>
                <w:sz w:val="24"/>
              </w:rPr>
            </w:pPr>
            <w:r w:rsidRPr="0003734A">
              <w:rPr>
                <w:rFonts w:ascii="Cambria" w:hAnsi="Cambria"/>
                <w:kern w:val="16"/>
                <w:sz w:val="24"/>
              </w:rPr>
              <w:t>「</w:t>
            </w:r>
            <w:proofErr w:type="spellStart"/>
            <w:r w:rsidRPr="0003734A">
              <w:rPr>
                <w:rFonts w:ascii="Cambria" w:hAnsi="Cambria"/>
                <w:kern w:val="16"/>
                <w:sz w:val="24"/>
              </w:rPr>
              <w:t>日当」参照</w:t>
            </w:r>
            <w:proofErr w:type="spellEnd"/>
          </w:p>
        </w:tc>
      </w:tr>
      <w:tr w:rsidR="001B2D49" w:rsidRPr="0003734A" w14:paraId="115D434D" w14:textId="77777777" w:rsidTr="00E71BAB">
        <w:tc>
          <w:tcPr>
            <w:tcW w:w="2694" w:type="dxa"/>
          </w:tcPr>
          <w:p w14:paraId="11DCEC45" w14:textId="35E5688B"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直接払い込み</w:t>
            </w:r>
            <w:proofErr w:type="spellEnd"/>
          </w:p>
        </w:tc>
        <w:tc>
          <w:tcPr>
            <w:tcW w:w="6370" w:type="dxa"/>
          </w:tcPr>
          <w:p w14:paraId="6360BDC6" w14:textId="6464EABF"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本学が職員の銀行口座に直接払い込む支払い方法。この方法は、本学の職員であり、給与支払いに直接払い込みを選択している場合のみ、旅費の支払いに利用することができます。</w:t>
            </w:r>
          </w:p>
        </w:tc>
      </w:tr>
      <w:tr w:rsidR="001B2D49" w:rsidRPr="0003734A" w14:paraId="3ADCB5F1" w14:textId="77777777" w:rsidTr="00E71BAB">
        <w:tc>
          <w:tcPr>
            <w:tcW w:w="2694" w:type="dxa"/>
          </w:tcPr>
          <w:p w14:paraId="78A9FA1C" w14:textId="632033EA"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国内出張</w:t>
            </w:r>
            <w:proofErr w:type="spellEnd"/>
          </w:p>
        </w:tc>
        <w:tc>
          <w:tcPr>
            <w:tcW w:w="6370" w:type="dxa"/>
          </w:tcPr>
          <w:p w14:paraId="2BECEA13" w14:textId="55AC63AC"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日本国内の出張</w:t>
            </w:r>
            <w:proofErr w:type="spellEnd"/>
            <w:r w:rsidRPr="0003734A">
              <w:rPr>
                <w:rFonts w:ascii="Cambria" w:hAnsi="Cambria"/>
                <w:kern w:val="16"/>
                <w:sz w:val="24"/>
              </w:rPr>
              <w:t>。</w:t>
            </w:r>
          </w:p>
        </w:tc>
      </w:tr>
      <w:tr w:rsidR="005E75C8" w:rsidRPr="0003734A" w14:paraId="2D78693F" w14:textId="77777777" w:rsidTr="00B76F8B">
        <w:tc>
          <w:tcPr>
            <w:tcW w:w="2694" w:type="dxa"/>
          </w:tcPr>
          <w:p w14:paraId="0C07AEC5" w14:textId="77777777" w:rsidR="005E75C8" w:rsidRPr="0003734A" w:rsidRDefault="005E75C8"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職員</w:t>
            </w:r>
            <w:proofErr w:type="spellEnd"/>
          </w:p>
        </w:tc>
        <w:tc>
          <w:tcPr>
            <w:tcW w:w="6370" w:type="dxa"/>
          </w:tcPr>
          <w:p w14:paraId="1DC86FDE" w14:textId="77777777" w:rsidR="005E75C8" w:rsidRPr="0003734A" w:rsidRDefault="005E75C8"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職員とは、本学に直接雇用されている者をいいます。定年制雇用又は任期制雇用の場合があります。本学に直接雇用されている非常勤職員も職員と見なされます。</w:t>
            </w:r>
          </w:p>
        </w:tc>
      </w:tr>
      <w:tr w:rsidR="001B2D49" w:rsidRPr="0003734A" w14:paraId="71894F27" w14:textId="77777777" w:rsidTr="00E71BAB">
        <w:tc>
          <w:tcPr>
            <w:tcW w:w="2694" w:type="dxa"/>
          </w:tcPr>
          <w:p w14:paraId="083D61B1" w14:textId="6C5C8934"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長期出張</w:t>
            </w:r>
            <w:proofErr w:type="spellEnd"/>
          </w:p>
        </w:tc>
        <w:tc>
          <w:tcPr>
            <w:tcW w:w="6370" w:type="dxa"/>
          </w:tcPr>
          <w:p w14:paraId="35D96F23" w14:textId="3A9759DD"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連続</w:t>
            </w:r>
            <w:r w:rsidRPr="0003734A">
              <w:rPr>
                <w:rFonts w:ascii="Cambria" w:hAnsi="Cambria" w:hint="eastAsia"/>
                <w:kern w:val="16"/>
                <w:sz w:val="24"/>
                <w:lang w:eastAsia="ja-JP"/>
              </w:rPr>
              <w:t>３０</w:t>
            </w:r>
            <w:r w:rsidRPr="0003734A">
              <w:rPr>
                <w:rFonts w:ascii="Cambria" w:hAnsi="Cambria"/>
                <w:kern w:val="16"/>
                <w:sz w:val="24"/>
                <w:lang w:eastAsia="ja-JP"/>
              </w:rPr>
              <w:t>日を超える出張。</w:t>
            </w:r>
          </w:p>
        </w:tc>
      </w:tr>
      <w:tr w:rsidR="001B2D49" w:rsidRPr="0003734A" w14:paraId="2C95B730" w14:textId="77777777" w:rsidTr="00E71BAB">
        <w:tc>
          <w:tcPr>
            <w:tcW w:w="2694" w:type="dxa"/>
          </w:tcPr>
          <w:p w14:paraId="1727674D" w14:textId="0759D274"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外国人</w:t>
            </w:r>
            <w:proofErr w:type="spellEnd"/>
          </w:p>
        </w:tc>
        <w:tc>
          <w:tcPr>
            <w:tcW w:w="6370" w:type="dxa"/>
          </w:tcPr>
          <w:p w14:paraId="5DB2B9FB" w14:textId="0730135E"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日本国民ではない者。</w:t>
            </w:r>
          </w:p>
        </w:tc>
      </w:tr>
      <w:tr w:rsidR="001B2D49" w:rsidRPr="0003734A" w14:paraId="38605EF6" w14:textId="77777777" w:rsidTr="00E71BAB">
        <w:tc>
          <w:tcPr>
            <w:tcW w:w="2694" w:type="dxa"/>
          </w:tcPr>
          <w:p w14:paraId="317F31CB" w14:textId="461B10CB"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教員</w:t>
            </w:r>
            <w:proofErr w:type="spellEnd"/>
          </w:p>
        </w:tc>
        <w:tc>
          <w:tcPr>
            <w:tcW w:w="6370" w:type="dxa"/>
          </w:tcPr>
          <w:p w14:paraId="77A60D7D" w14:textId="44E18BCE"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PRP30.2.2.1.2</w:t>
            </w:r>
            <w:r w:rsidRPr="0003734A">
              <w:rPr>
                <w:rFonts w:ascii="Cambria" w:hAnsi="Cambria"/>
                <w:kern w:val="16"/>
                <w:sz w:val="24"/>
                <w:lang w:eastAsia="ja-JP"/>
              </w:rPr>
              <w:t>に規定される職員をいいます。</w:t>
            </w:r>
          </w:p>
        </w:tc>
      </w:tr>
      <w:tr w:rsidR="001B2D49" w:rsidRPr="0003734A" w14:paraId="678FA529" w14:textId="77777777" w:rsidTr="00E71BAB">
        <w:tc>
          <w:tcPr>
            <w:tcW w:w="2694" w:type="dxa"/>
          </w:tcPr>
          <w:p w14:paraId="0EAC9A4D" w14:textId="449D844F"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国外出張</w:t>
            </w:r>
            <w:proofErr w:type="spellEnd"/>
          </w:p>
        </w:tc>
        <w:tc>
          <w:tcPr>
            <w:tcW w:w="6370" w:type="dxa"/>
          </w:tcPr>
          <w:p w14:paraId="0EA83F43" w14:textId="41446E6A"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日本から国外への出張及び国外における出張。</w:t>
            </w:r>
          </w:p>
        </w:tc>
      </w:tr>
      <w:tr w:rsidR="001B2D49" w:rsidRPr="0003734A" w14:paraId="2C7042F3" w14:textId="77777777" w:rsidTr="00E71BAB">
        <w:tc>
          <w:tcPr>
            <w:tcW w:w="2694" w:type="dxa"/>
          </w:tcPr>
          <w:p w14:paraId="6260C9B9" w14:textId="651E2C89"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謝金</w:t>
            </w:r>
            <w:proofErr w:type="spellEnd"/>
          </w:p>
        </w:tc>
        <w:tc>
          <w:tcPr>
            <w:tcW w:w="6370" w:type="dxa"/>
          </w:tcPr>
          <w:p w14:paraId="3627B5A5" w14:textId="71E0AF22"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専門的なコンサルティング、セミナーやゲストの講演、又は本学の委員会への参加など本学の依頼に基づく業務の個人に対する謝礼として支払うもの。</w:t>
            </w:r>
          </w:p>
        </w:tc>
      </w:tr>
      <w:tr w:rsidR="001B2D49" w:rsidRPr="0003734A" w14:paraId="5D1DA800" w14:textId="77777777" w:rsidTr="00E71BAB">
        <w:tc>
          <w:tcPr>
            <w:tcW w:w="2694" w:type="dxa"/>
          </w:tcPr>
          <w:p w14:paraId="3587EBED" w14:textId="54961006"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雑費</w:t>
            </w:r>
            <w:proofErr w:type="spellEnd"/>
          </w:p>
        </w:tc>
        <w:tc>
          <w:tcPr>
            <w:tcW w:w="6370" w:type="dxa"/>
          </w:tcPr>
          <w:p w14:paraId="3A72B1D9" w14:textId="13724D29"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「食事代及び雑費（</w:t>
            </w:r>
            <w:r w:rsidRPr="0003734A">
              <w:rPr>
                <w:rFonts w:ascii="Cambria" w:hAnsi="Cambria"/>
                <w:kern w:val="16"/>
                <w:sz w:val="24"/>
                <w:lang w:eastAsia="ja-JP"/>
              </w:rPr>
              <w:t>M&amp;I</w:t>
            </w:r>
            <w:r w:rsidRPr="0003734A">
              <w:rPr>
                <w:rFonts w:ascii="Cambria" w:hAnsi="Cambria"/>
                <w:kern w:val="16"/>
                <w:sz w:val="24"/>
                <w:lang w:eastAsia="ja-JP"/>
              </w:rPr>
              <w:t>）」のための日当に含まれる少額の経費。</w:t>
            </w:r>
          </w:p>
        </w:tc>
      </w:tr>
      <w:tr w:rsidR="001B2D49" w:rsidRPr="0003734A" w14:paraId="03DC82B9" w14:textId="77777777" w:rsidTr="00E71BAB">
        <w:tc>
          <w:tcPr>
            <w:tcW w:w="2694" w:type="dxa"/>
          </w:tcPr>
          <w:p w14:paraId="289D9DEC" w14:textId="5F91125A"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lastRenderedPageBreak/>
              <w:t>中核管理職</w:t>
            </w:r>
            <w:proofErr w:type="spellEnd"/>
          </w:p>
        </w:tc>
        <w:tc>
          <w:tcPr>
            <w:tcW w:w="6370" w:type="dxa"/>
          </w:tcPr>
          <w:p w14:paraId="41C02872" w14:textId="5AAA6BBF"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学長に直接報告を行うスタッフ。</w:t>
            </w:r>
          </w:p>
        </w:tc>
      </w:tr>
      <w:tr w:rsidR="001B2D49" w:rsidRPr="0003734A" w14:paraId="0C0694E3" w14:textId="77777777" w:rsidTr="00E71BAB">
        <w:tc>
          <w:tcPr>
            <w:tcW w:w="2694" w:type="dxa"/>
          </w:tcPr>
          <w:p w14:paraId="24F32904" w14:textId="12E5FE00"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宿泊費</w:t>
            </w:r>
            <w:proofErr w:type="spellEnd"/>
          </w:p>
        </w:tc>
        <w:tc>
          <w:tcPr>
            <w:tcW w:w="6370" w:type="dxa"/>
          </w:tcPr>
          <w:p w14:paraId="1F795034" w14:textId="47427432"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宿泊するための手当で朝食代を含みます。</w:t>
            </w:r>
          </w:p>
        </w:tc>
      </w:tr>
      <w:tr w:rsidR="001B2D49" w:rsidRPr="0003734A" w14:paraId="40C2235F" w14:textId="77777777" w:rsidTr="00E71BAB">
        <w:tc>
          <w:tcPr>
            <w:tcW w:w="2694" w:type="dxa"/>
          </w:tcPr>
          <w:p w14:paraId="0D0B940A" w14:textId="2115A7B9"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会議等</w:t>
            </w:r>
            <w:proofErr w:type="spellEnd"/>
          </w:p>
        </w:tc>
        <w:tc>
          <w:tcPr>
            <w:tcW w:w="6370" w:type="dxa"/>
          </w:tcPr>
          <w:p w14:paraId="103AF47D" w14:textId="5A5F4DB2"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OIST</w:t>
            </w:r>
            <w:r w:rsidRPr="0003734A">
              <w:rPr>
                <w:rFonts w:ascii="Cambria" w:hAnsi="Cambria"/>
                <w:kern w:val="16"/>
                <w:sz w:val="24"/>
                <w:lang w:eastAsia="ja-JP"/>
              </w:rPr>
              <w:t>の事業を推進するために実施する会議、会合、式典及びレセプション等</w:t>
            </w:r>
          </w:p>
        </w:tc>
      </w:tr>
      <w:tr w:rsidR="001B2D49" w:rsidRPr="0003734A" w14:paraId="7F9583D8" w14:textId="77777777" w:rsidTr="00E71BAB">
        <w:tc>
          <w:tcPr>
            <w:tcW w:w="2694" w:type="dxa"/>
          </w:tcPr>
          <w:p w14:paraId="191E3410" w14:textId="7C0290F5"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諸経費</w:t>
            </w:r>
            <w:proofErr w:type="spellEnd"/>
          </w:p>
        </w:tc>
        <w:tc>
          <w:tcPr>
            <w:tcW w:w="6370" w:type="dxa"/>
          </w:tcPr>
          <w:p w14:paraId="36C0053B" w14:textId="60DA5BA5"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（タクシー、空港シャトルサービス、公共交通など）地上交通の経費及びその他の非個人経費。諸経費にはチップ、郵便料金などが含まれます。</w:t>
            </w:r>
          </w:p>
        </w:tc>
      </w:tr>
      <w:tr w:rsidR="001B2D49" w:rsidRPr="0003734A" w14:paraId="14E7938E" w14:textId="77777777" w:rsidTr="00E71BAB">
        <w:tc>
          <w:tcPr>
            <w:tcW w:w="2694" w:type="dxa"/>
          </w:tcPr>
          <w:p w14:paraId="5FB70D37" w14:textId="2A36E896"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赴任旅費</w:t>
            </w:r>
            <w:proofErr w:type="spellEnd"/>
          </w:p>
        </w:tc>
        <w:tc>
          <w:tcPr>
            <w:tcW w:w="6370" w:type="dxa"/>
          </w:tcPr>
          <w:p w14:paraId="0C82E714" w14:textId="25F85238"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職員の新たな通常勤務地への移動に関連する旅費。</w:t>
            </w:r>
          </w:p>
        </w:tc>
      </w:tr>
      <w:tr w:rsidR="001B2D49" w:rsidRPr="0003734A" w14:paraId="50B82DB3" w14:textId="77777777" w:rsidTr="00E71BAB">
        <w:tc>
          <w:tcPr>
            <w:tcW w:w="2694" w:type="dxa"/>
          </w:tcPr>
          <w:p w14:paraId="7700270E" w14:textId="6B614EE4"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正式出張</w:t>
            </w:r>
            <w:proofErr w:type="spellEnd"/>
          </w:p>
        </w:tc>
        <w:tc>
          <w:tcPr>
            <w:tcW w:w="6370" w:type="dxa"/>
          </w:tcPr>
          <w:p w14:paraId="5BE73A65" w14:textId="6861BDA6"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本学の認められた業務での「本拠地」（通常勤務地）とその他の場所の間の出張。個人の住居と通常勤務地の間の移動は通勤であり、正式出張ではありません。</w:t>
            </w:r>
          </w:p>
        </w:tc>
      </w:tr>
      <w:tr w:rsidR="001B2D49" w:rsidRPr="0003734A" w14:paraId="136D33AE" w14:textId="77777777" w:rsidTr="00E71BAB">
        <w:tc>
          <w:tcPr>
            <w:tcW w:w="2694" w:type="dxa"/>
          </w:tcPr>
          <w:p w14:paraId="75217391" w14:textId="2E850369"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通常必要妥当経費</w:t>
            </w:r>
            <w:proofErr w:type="spellEnd"/>
          </w:p>
        </w:tc>
        <w:tc>
          <w:tcPr>
            <w:tcW w:w="6370" w:type="dxa"/>
          </w:tcPr>
          <w:p w14:paraId="1F5B7A3D" w14:textId="6CAAAD0D"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一般的で通例である場合、経費は通常であるとします。業務に適切で役立つ場合、経費は必要であるとします。同様の状況において賢明な人物に発生しうる場合、経費は妥当であるとします。</w:t>
            </w:r>
          </w:p>
        </w:tc>
      </w:tr>
      <w:tr w:rsidR="001B2D49" w:rsidRPr="0003734A" w14:paraId="1D2A86D7" w14:textId="77777777" w:rsidTr="00E71BAB">
        <w:tc>
          <w:tcPr>
            <w:tcW w:w="2694" w:type="dxa"/>
          </w:tcPr>
          <w:p w14:paraId="14FE315D" w14:textId="7061BFA1"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領収書原本</w:t>
            </w:r>
            <w:proofErr w:type="spellEnd"/>
          </w:p>
        </w:tc>
        <w:tc>
          <w:tcPr>
            <w:tcW w:w="6370" w:type="dxa"/>
          </w:tcPr>
          <w:p w14:paraId="76B87341" w14:textId="5FB5B386"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取引の処理の文書化と証明のためにサプライヤー又はサービス提供者が発行した売買の領収書又は請求書の原本。領収書原本がない場合又は必要な情報が記載されていない場合、支払い済み小切手、クレジットカードの領収書、サプライヤーの明細書又は支払い通知も認められます。</w:t>
            </w:r>
          </w:p>
        </w:tc>
      </w:tr>
      <w:tr w:rsidR="001B2D49" w:rsidRPr="0003734A" w14:paraId="3F7C60EE" w14:textId="77777777" w:rsidTr="00E71BAB">
        <w:tc>
          <w:tcPr>
            <w:tcW w:w="2694" w:type="dxa"/>
          </w:tcPr>
          <w:p w14:paraId="091EE9A1" w14:textId="06F1196C"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外勤</w:t>
            </w:r>
            <w:proofErr w:type="spellEnd"/>
          </w:p>
        </w:tc>
        <w:tc>
          <w:tcPr>
            <w:tcW w:w="6370" w:type="dxa"/>
          </w:tcPr>
          <w:p w14:paraId="01F56DA7" w14:textId="01ED639B"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宿泊を伴わない８０ｋｍ圏内での出張。</w:t>
            </w:r>
          </w:p>
        </w:tc>
      </w:tr>
      <w:tr w:rsidR="001B2D49" w:rsidRPr="0003734A" w14:paraId="2C776B54" w14:textId="77777777" w:rsidTr="00E71BAB">
        <w:tc>
          <w:tcPr>
            <w:tcW w:w="2694" w:type="dxa"/>
          </w:tcPr>
          <w:p w14:paraId="02893532" w14:textId="77777777"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提携／指定旅行代理店</w:t>
            </w:r>
            <w:proofErr w:type="spellEnd"/>
          </w:p>
          <w:p w14:paraId="3EE3BAF8" w14:textId="64CA714A" w:rsidR="001B2D49" w:rsidRPr="0003734A" w:rsidRDefault="001B2D49" w:rsidP="0003734A">
            <w:pPr>
              <w:autoSpaceDE/>
              <w:autoSpaceDN/>
              <w:spacing w:line="276" w:lineRule="auto"/>
              <w:jc w:val="both"/>
              <w:rPr>
                <w:rFonts w:ascii="Cambria" w:hAnsi="Cambria"/>
                <w:kern w:val="16"/>
                <w:sz w:val="24"/>
              </w:rPr>
            </w:pPr>
            <w:r w:rsidRPr="0003734A">
              <w:rPr>
                <w:rFonts w:ascii="Cambria" w:hAnsi="Cambria"/>
                <w:kern w:val="16"/>
                <w:sz w:val="24"/>
              </w:rPr>
              <w:t>PTA</w:t>
            </w:r>
          </w:p>
        </w:tc>
        <w:tc>
          <w:tcPr>
            <w:tcW w:w="6370" w:type="dxa"/>
          </w:tcPr>
          <w:p w14:paraId="41887EDB" w14:textId="223FC3A5"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航空運賃、ホテル、レンタカーなど、旅行関係サービスについて、本学のディスカウント又は優遇サービスを提供する旅行代理店。</w:t>
            </w:r>
          </w:p>
        </w:tc>
      </w:tr>
      <w:tr w:rsidR="001B2D49" w:rsidRPr="0003734A" w14:paraId="2BA58C31" w14:textId="77777777" w:rsidTr="00E71BAB">
        <w:tc>
          <w:tcPr>
            <w:tcW w:w="2694" w:type="dxa"/>
          </w:tcPr>
          <w:p w14:paraId="49702C87" w14:textId="03307A7B"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日当</w:t>
            </w:r>
            <w:proofErr w:type="spellEnd"/>
          </w:p>
        </w:tc>
        <w:tc>
          <w:tcPr>
            <w:tcW w:w="6370" w:type="dxa"/>
          </w:tcPr>
          <w:p w14:paraId="6F6909B0" w14:textId="558486D3"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hint="eastAsia"/>
                <w:kern w:val="16"/>
                <w:sz w:val="24"/>
                <w:lang w:eastAsia="ja-JP"/>
              </w:rPr>
              <w:t>１</w:t>
            </w:r>
            <w:r w:rsidRPr="0003734A">
              <w:rPr>
                <w:rFonts w:ascii="Cambria" w:hAnsi="Cambria"/>
                <w:kern w:val="16"/>
                <w:sz w:val="24"/>
                <w:lang w:eastAsia="ja-JP"/>
              </w:rPr>
              <w:t>泊以上の出張のための食事及びその他の補助的経費の標準的な手当（標準日常手当</w:t>
            </w:r>
            <w:r w:rsidRPr="0003734A">
              <w:rPr>
                <w:rFonts w:ascii="Cambria" w:hAnsi="Cambria"/>
                <w:kern w:val="16"/>
                <w:sz w:val="24"/>
                <w:lang w:eastAsia="ja-JP"/>
              </w:rPr>
              <w:t>DSA</w:t>
            </w:r>
            <w:r w:rsidRPr="0003734A">
              <w:rPr>
                <w:rFonts w:ascii="Cambria" w:hAnsi="Cambria"/>
                <w:kern w:val="16"/>
                <w:sz w:val="24"/>
                <w:lang w:eastAsia="ja-JP"/>
              </w:rPr>
              <w:t>と同じ）。</w:t>
            </w:r>
          </w:p>
        </w:tc>
      </w:tr>
      <w:tr w:rsidR="001B2D49" w:rsidRPr="0003734A" w14:paraId="340EBA98" w14:textId="77777777" w:rsidTr="00E71BAB">
        <w:tc>
          <w:tcPr>
            <w:tcW w:w="2694" w:type="dxa"/>
          </w:tcPr>
          <w:p w14:paraId="3255C4D6" w14:textId="2D4D6458"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個人経費</w:t>
            </w:r>
            <w:proofErr w:type="spellEnd"/>
          </w:p>
        </w:tc>
        <w:tc>
          <w:tcPr>
            <w:tcW w:w="6370" w:type="dxa"/>
          </w:tcPr>
          <w:p w14:paraId="1F6D02BC" w14:textId="1D0AA54A"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衣服、かばん、洗面用具、新聞、雑誌、映画その他の娯楽などの個人的な品目の経費</w:t>
            </w:r>
          </w:p>
        </w:tc>
      </w:tr>
      <w:tr w:rsidR="001B2D49" w:rsidRPr="0003734A" w14:paraId="3D06F946" w14:textId="77777777" w:rsidTr="00E71BAB">
        <w:tc>
          <w:tcPr>
            <w:tcW w:w="2694" w:type="dxa"/>
          </w:tcPr>
          <w:p w14:paraId="2782D1AC" w14:textId="6A36BD76"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支払い証明</w:t>
            </w:r>
            <w:proofErr w:type="spellEnd"/>
          </w:p>
        </w:tc>
        <w:tc>
          <w:tcPr>
            <w:tcW w:w="6370" w:type="dxa"/>
          </w:tcPr>
          <w:p w14:paraId="60B28E39" w14:textId="04801BCC"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日付、金額が示され、支払いが行われたことを示す文書（現金レジ領収書、クレジットカード領収書、銀行若しくはクレジットカードの明細書、小切手のコピー、又は支払い済み小切手）。</w:t>
            </w:r>
          </w:p>
        </w:tc>
      </w:tr>
      <w:tr w:rsidR="001B2D49" w:rsidRPr="0003734A" w14:paraId="7484A309" w14:textId="77777777" w:rsidTr="00E71BAB">
        <w:tc>
          <w:tcPr>
            <w:tcW w:w="2694" w:type="dxa"/>
          </w:tcPr>
          <w:p w14:paraId="5B34017F" w14:textId="16063742"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領収書</w:t>
            </w:r>
            <w:proofErr w:type="spellEnd"/>
          </w:p>
        </w:tc>
        <w:tc>
          <w:tcPr>
            <w:tcW w:w="6370" w:type="dxa"/>
          </w:tcPr>
          <w:p w14:paraId="752A5826" w14:textId="6D5F82DD"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何かを受け取ったことの書面による確認。領収書の中には、日付、金額、物品又はサービスの内容など、報告義務計画ルールで必要とされる重要情報が含まれていないものもあります。</w:t>
            </w:r>
          </w:p>
        </w:tc>
      </w:tr>
      <w:tr w:rsidR="001B2D49" w:rsidRPr="0003734A" w14:paraId="41B405D2" w14:textId="77777777" w:rsidTr="00E71BAB">
        <w:tc>
          <w:tcPr>
            <w:tcW w:w="2694" w:type="dxa"/>
          </w:tcPr>
          <w:p w14:paraId="75FA775C" w14:textId="3E26E81D"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シニアレベル・エグゼクティブ</w:t>
            </w:r>
          </w:p>
        </w:tc>
        <w:tc>
          <w:tcPr>
            <w:tcW w:w="6370" w:type="dxa"/>
          </w:tcPr>
          <w:p w14:paraId="24C2012E" w14:textId="39DFF7CD"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PRP30.2.2.1.1</w:t>
            </w:r>
            <w:r w:rsidRPr="0003734A">
              <w:rPr>
                <w:rFonts w:ascii="Cambria" w:hAnsi="Cambria"/>
                <w:kern w:val="16"/>
                <w:sz w:val="24"/>
                <w:lang w:eastAsia="ja-JP"/>
              </w:rPr>
              <w:t>に規定される職員をいいます。</w:t>
            </w:r>
          </w:p>
        </w:tc>
      </w:tr>
      <w:tr w:rsidR="001B2D49" w:rsidRPr="0003734A" w14:paraId="4E73271B" w14:textId="77777777" w:rsidTr="00E71BAB">
        <w:tc>
          <w:tcPr>
            <w:tcW w:w="2694" w:type="dxa"/>
          </w:tcPr>
          <w:p w14:paraId="5AB0B26F" w14:textId="4589BA19"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lastRenderedPageBreak/>
              <w:t>上級職</w:t>
            </w:r>
            <w:proofErr w:type="spellEnd"/>
          </w:p>
        </w:tc>
        <w:tc>
          <w:tcPr>
            <w:tcW w:w="6370" w:type="dxa"/>
          </w:tcPr>
          <w:p w14:paraId="47BA3AEB" w14:textId="2241FBD6"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理事長・学長、副理事長、首席副学長、プロボスト、事務局長、デイーン、副学長、教員、監事。</w:t>
            </w:r>
          </w:p>
        </w:tc>
      </w:tr>
      <w:tr w:rsidR="001B2D49" w:rsidRPr="0003734A" w14:paraId="36A76501" w14:textId="77777777" w:rsidTr="00E71BAB">
        <w:tc>
          <w:tcPr>
            <w:tcW w:w="2694" w:type="dxa"/>
          </w:tcPr>
          <w:p w14:paraId="63BFDAD4" w14:textId="4817EEF5"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署名権限</w:t>
            </w:r>
            <w:proofErr w:type="spellEnd"/>
          </w:p>
        </w:tc>
        <w:tc>
          <w:tcPr>
            <w:tcW w:w="6370" w:type="dxa"/>
          </w:tcPr>
          <w:p w14:paraId="523AD919" w14:textId="0BBFA5AA"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部署の業務用口座からの支払いを認める権限。</w:t>
            </w:r>
          </w:p>
        </w:tc>
      </w:tr>
      <w:tr w:rsidR="001B2D49" w:rsidRPr="0003734A" w14:paraId="4138F09C" w14:textId="77777777" w:rsidTr="00E71BAB">
        <w:tc>
          <w:tcPr>
            <w:tcW w:w="2694" w:type="dxa"/>
          </w:tcPr>
          <w:p w14:paraId="6434C93A" w14:textId="0DD1C2CF"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スポンサープロジェクト</w:t>
            </w:r>
          </w:p>
        </w:tc>
        <w:tc>
          <w:tcPr>
            <w:tcW w:w="6370" w:type="dxa"/>
          </w:tcPr>
          <w:p w14:paraId="58188F29" w14:textId="11C0D27F"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本学が外部のスポンサーのために特定の業務範囲内で実行することに合意した、締結済みのプロジェクト（助成、契約又は協力合意）。</w:t>
            </w:r>
          </w:p>
        </w:tc>
      </w:tr>
      <w:tr w:rsidR="001B2D49" w:rsidRPr="0003734A" w14:paraId="41ACD80A" w14:textId="77777777" w:rsidTr="00E71BAB">
        <w:tc>
          <w:tcPr>
            <w:tcW w:w="2694" w:type="dxa"/>
          </w:tcPr>
          <w:p w14:paraId="39F4951E" w14:textId="05E8F4C6"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スポンサー機関</w:t>
            </w:r>
            <w:proofErr w:type="spellEnd"/>
          </w:p>
        </w:tc>
        <w:tc>
          <w:tcPr>
            <w:tcW w:w="6370" w:type="dxa"/>
          </w:tcPr>
          <w:p w14:paraId="77097A7C" w14:textId="0FA69212"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スポンサープロジェクトに資金を提供する政府又は民間の組織。</w:t>
            </w:r>
          </w:p>
        </w:tc>
      </w:tr>
      <w:tr w:rsidR="001B2D49" w:rsidRPr="0003734A" w14:paraId="0BC1A440" w14:textId="77777777" w:rsidTr="00E71BAB">
        <w:tc>
          <w:tcPr>
            <w:tcW w:w="2694" w:type="dxa"/>
          </w:tcPr>
          <w:p w14:paraId="28FA7073" w14:textId="12BA2725"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具体的証拠</w:t>
            </w:r>
            <w:proofErr w:type="spellEnd"/>
          </w:p>
        </w:tc>
        <w:tc>
          <w:tcPr>
            <w:tcW w:w="6370" w:type="dxa"/>
          </w:tcPr>
          <w:p w14:paraId="2AB8B9EE" w14:textId="4341A486"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経費が発生したこと又は支払われたことを証明する、発生したコストについての領収書原本、業務目的、日時及び場所、同席者名を記載した文書及び該当する経費報告書又は証票など、発生した事業経費の裏付けとなる文書。</w:t>
            </w:r>
          </w:p>
        </w:tc>
      </w:tr>
      <w:tr w:rsidR="001B2D49" w:rsidRPr="0003734A" w14:paraId="353A98E6" w14:textId="77777777" w:rsidTr="00E71BAB">
        <w:tc>
          <w:tcPr>
            <w:tcW w:w="2694" w:type="dxa"/>
          </w:tcPr>
          <w:p w14:paraId="43C28E73" w14:textId="5C2A139E"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十分な文書証拠</w:t>
            </w:r>
            <w:proofErr w:type="spellEnd"/>
          </w:p>
        </w:tc>
        <w:tc>
          <w:tcPr>
            <w:tcW w:w="6370" w:type="dxa"/>
          </w:tcPr>
          <w:p w14:paraId="19DFAE9E" w14:textId="3C905C3E"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全体的に見た場合、報告義務計画ルールに基づく経費及び業務目的を証明する情報及び文書。誰が、何を、いつ、どこで、なぜ、どのくらいが含まれている場合、十分な文書となります。</w:t>
            </w:r>
          </w:p>
        </w:tc>
      </w:tr>
      <w:tr w:rsidR="001B2D49" w:rsidRPr="0003734A" w14:paraId="6C0A1869" w14:textId="77777777" w:rsidTr="00E71BAB">
        <w:tc>
          <w:tcPr>
            <w:tcW w:w="2694" w:type="dxa"/>
          </w:tcPr>
          <w:p w14:paraId="675959E1" w14:textId="2C3F94A5"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監督者</w:t>
            </w:r>
            <w:proofErr w:type="spellEnd"/>
          </w:p>
        </w:tc>
        <w:tc>
          <w:tcPr>
            <w:tcW w:w="6370" w:type="dxa"/>
          </w:tcPr>
          <w:p w14:paraId="69DA054C" w14:textId="5B528B09"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監督者とは、職員の実績を評価し、給与水準を提案し、雇用決定の権限を有する者を指します。</w:t>
            </w:r>
          </w:p>
        </w:tc>
      </w:tr>
      <w:tr w:rsidR="001B2D49" w:rsidRPr="0003734A" w14:paraId="507013BD" w14:textId="77777777" w:rsidTr="00E71BAB">
        <w:tc>
          <w:tcPr>
            <w:tcW w:w="2694" w:type="dxa"/>
          </w:tcPr>
          <w:p w14:paraId="1BC7F870" w14:textId="78222CB9"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一時業務場所</w:t>
            </w:r>
            <w:proofErr w:type="spellEnd"/>
          </w:p>
        </w:tc>
        <w:tc>
          <w:tcPr>
            <w:tcW w:w="6370" w:type="dxa"/>
          </w:tcPr>
          <w:p w14:paraId="61929BCE" w14:textId="5701F497"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各自の通常業務場所以外の業務場所。出張者が「本拠地外」の一時業務場所にいる場合のみ、旅費は事業経費と認められます。</w:t>
            </w:r>
            <w:r w:rsidRPr="0003734A">
              <w:rPr>
                <w:rFonts w:ascii="Cambria" w:hAnsi="Cambria" w:hint="eastAsia"/>
                <w:kern w:val="16"/>
                <w:sz w:val="24"/>
                <w:lang w:eastAsia="ja-JP"/>
              </w:rPr>
              <w:t>１２</w:t>
            </w:r>
            <w:r w:rsidRPr="0003734A">
              <w:rPr>
                <w:rFonts w:ascii="Cambria" w:hAnsi="Cambria"/>
                <w:kern w:val="16"/>
                <w:sz w:val="24"/>
                <w:lang w:eastAsia="ja-JP"/>
              </w:rPr>
              <w:t>カ月以上の継続が予想される職務は一時ではなく無期限とされます。</w:t>
            </w:r>
          </w:p>
        </w:tc>
      </w:tr>
      <w:tr w:rsidR="001B2D49" w:rsidRPr="0003734A" w14:paraId="68E5751A" w14:textId="77777777" w:rsidTr="00E71BAB">
        <w:tc>
          <w:tcPr>
            <w:tcW w:w="2694" w:type="dxa"/>
          </w:tcPr>
          <w:p w14:paraId="79A96A3D" w14:textId="365BE620"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処理権限</w:t>
            </w:r>
            <w:proofErr w:type="spellEnd"/>
          </w:p>
        </w:tc>
        <w:tc>
          <w:tcPr>
            <w:tcW w:w="6370" w:type="dxa"/>
          </w:tcPr>
          <w:p w14:paraId="735D99E2" w14:textId="501BA8F3"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本学による財源の受け取り又は支出を認める権限。</w:t>
            </w:r>
          </w:p>
        </w:tc>
      </w:tr>
      <w:tr w:rsidR="001B2D49" w:rsidRPr="0003734A" w14:paraId="0B3FBB21" w14:textId="77777777" w:rsidTr="00E71BAB">
        <w:tc>
          <w:tcPr>
            <w:tcW w:w="2694" w:type="dxa"/>
          </w:tcPr>
          <w:p w14:paraId="792EF40F" w14:textId="3D1D0C30"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出張仮払金</w:t>
            </w:r>
            <w:proofErr w:type="spellEnd"/>
          </w:p>
        </w:tc>
        <w:tc>
          <w:tcPr>
            <w:tcW w:w="6370" w:type="dxa"/>
          </w:tcPr>
          <w:p w14:paraId="1955CA54" w14:textId="5B6C04C7"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出張の前に出張者に対して又は出張者のために支払われ、本学の経理システムで受取勘定として記録される支払い金。</w:t>
            </w:r>
          </w:p>
        </w:tc>
      </w:tr>
      <w:tr w:rsidR="001B2D49" w:rsidRPr="0003734A" w14:paraId="573E6EC8" w14:textId="77777777" w:rsidTr="00E71BAB">
        <w:tc>
          <w:tcPr>
            <w:tcW w:w="2694" w:type="dxa"/>
          </w:tcPr>
          <w:p w14:paraId="365D4DB2" w14:textId="53149E72" w:rsidR="001B2D49" w:rsidRPr="0003734A" w:rsidRDefault="001B2D4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旅費</w:t>
            </w:r>
            <w:proofErr w:type="spellEnd"/>
          </w:p>
        </w:tc>
        <w:tc>
          <w:tcPr>
            <w:tcW w:w="6370" w:type="dxa"/>
          </w:tcPr>
          <w:p w14:paraId="347A69ED" w14:textId="65724239" w:rsidR="001B2D49" w:rsidRPr="0003734A" w:rsidRDefault="001B2D4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税務上認められる、本拠地外の一時業務場所への出張の通常必要妥当経費。</w:t>
            </w:r>
          </w:p>
        </w:tc>
      </w:tr>
    </w:tbl>
    <w:p w14:paraId="2B88F93A" w14:textId="77777777" w:rsidR="004C67F7" w:rsidRPr="0003734A" w:rsidRDefault="004C67F7" w:rsidP="0003734A">
      <w:pPr>
        <w:autoSpaceDE/>
        <w:autoSpaceDN/>
        <w:spacing w:line="276" w:lineRule="auto"/>
        <w:jc w:val="both"/>
        <w:rPr>
          <w:rFonts w:ascii="Cambria" w:hAnsi="Cambria"/>
          <w:kern w:val="16"/>
          <w:sz w:val="24"/>
          <w:lang w:eastAsia="ja-JP"/>
        </w:rPr>
      </w:pPr>
    </w:p>
    <w:p w14:paraId="6F4BA30A" w14:textId="0CE1EF68" w:rsidR="004C67F7" w:rsidRPr="0003734A" w:rsidRDefault="004D6D9C" w:rsidP="00EC0F86">
      <w:pPr>
        <w:tabs>
          <w:tab w:val="left" w:pos="880"/>
        </w:tabs>
        <w:autoSpaceDE/>
        <w:autoSpaceDN/>
        <w:spacing w:line="276" w:lineRule="auto"/>
        <w:jc w:val="both"/>
        <w:rPr>
          <w:rFonts w:ascii="Cambria" w:hAnsi="Cambria"/>
          <w:kern w:val="16"/>
          <w:sz w:val="24"/>
        </w:rPr>
      </w:pPr>
      <w:proofErr w:type="spellStart"/>
      <w:r w:rsidRPr="0003734A">
        <w:rPr>
          <w:rFonts w:ascii="Cambria" w:hAnsi="Cambria"/>
          <w:kern w:val="16"/>
          <w:sz w:val="24"/>
        </w:rPr>
        <w:t>別表</w:t>
      </w:r>
      <w:r w:rsidRPr="0003734A">
        <w:rPr>
          <w:rFonts w:ascii="Cambria" w:hAnsi="Cambria"/>
          <w:kern w:val="16"/>
          <w:sz w:val="24"/>
        </w:rPr>
        <w:t>A</w:t>
      </w:r>
      <w:proofErr w:type="spellEnd"/>
      <w:r w:rsidR="003B5A89" w:rsidRPr="0003734A">
        <w:rPr>
          <w:rFonts w:ascii="Cambria" w:hAnsi="Cambria"/>
          <w:kern w:val="16"/>
          <w:sz w:val="24"/>
        </w:rPr>
        <w:tab/>
      </w:r>
      <w:proofErr w:type="spellStart"/>
      <w:r w:rsidRPr="0003734A">
        <w:rPr>
          <w:rFonts w:ascii="Cambria" w:hAnsi="Cambria"/>
          <w:kern w:val="16"/>
          <w:sz w:val="24"/>
        </w:rPr>
        <w:t>精算可能な経費</w:t>
      </w:r>
      <w:proofErr w:type="spellEnd"/>
    </w:p>
    <w:tbl>
      <w:tblPr>
        <w:tblStyle w:val="af4"/>
        <w:tblW w:w="0" w:type="auto"/>
        <w:tblLook w:val="04A0" w:firstRow="1" w:lastRow="0" w:firstColumn="1" w:lastColumn="0" w:noHBand="0" w:noVBand="1"/>
      </w:tblPr>
      <w:tblGrid>
        <w:gridCol w:w="9064"/>
      </w:tblGrid>
      <w:tr w:rsidR="00E71BAB" w:rsidRPr="0003734A" w14:paraId="7946FD2B" w14:textId="77777777" w:rsidTr="00E71BAB">
        <w:tc>
          <w:tcPr>
            <w:tcW w:w="9064" w:type="dxa"/>
            <w:tcBorders>
              <w:top w:val="double" w:sz="4" w:space="0" w:color="auto"/>
              <w:left w:val="nil"/>
              <w:bottom w:val="single" w:sz="12" w:space="0" w:color="BFBFBF" w:themeColor="background1" w:themeShade="BF"/>
              <w:right w:val="nil"/>
            </w:tcBorders>
          </w:tcPr>
          <w:p w14:paraId="6D0EEE38" w14:textId="77777777"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一般経費</w:t>
            </w:r>
          </w:p>
          <w:p w14:paraId="239DD6D2" w14:textId="505B4F95"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hint="eastAsia"/>
                <w:kern w:val="16"/>
                <w:sz w:val="24"/>
                <w:lang w:eastAsia="ja-JP"/>
              </w:rPr>
              <w:t>（</w:t>
            </w:r>
            <w:r w:rsidRPr="0003734A">
              <w:rPr>
                <w:rFonts w:ascii="Cambria" w:hAnsi="Cambria"/>
                <w:kern w:val="16"/>
                <w:sz w:val="24"/>
                <w:lang w:eastAsia="ja-JP"/>
              </w:rPr>
              <w:t>全ての出張）</w:t>
            </w:r>
          </w:p>
        </w:tc>
      </w:tr>
      <w:tr w:rsidR="00E71BAB" w:rsidRPr="0003734A" w14:paraId="4DF4F0D1"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790ED86" w14:textId="2C5C8C77"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経費は本学の出張で必要なものでなければなりません。</w:t>
            </w:r>
          </w:p>
        </w:tc>
      </w:tr>
      <w:tr w:rsidR="00E71BAB" w:rsidRPr="0003734A" w14:paraId="40187E4B"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12FC154" w14:textId="68ED2CA9" w:rsidR="00E71BAB" w:rsidRPr="0003734A" w:rsidRDefault="00E71BAB"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交通、宿泊及び食事</w:t>
            </w:r>
            <w:proofErr w:type="spellEnd"/>
            <w:r w:rsidRPr="0003734A">
              <w:rPr>
                <w:rFonts w:ascii="Cambria" w:hAnsi="Cambria" w:hint="eastAsia"/>
                <w:kern w:val="16"/>
                <w:sz w:val="24"/>
              </w:rPr>
              <w:t xml:space="preserve"> </w:t>
            </w:r>
            <w:bookmarkStart w:id="2" w:name="_Hlk142490259"/>
            <w:r w:rsidRPr="0003734A">
              <w:rPr>
                <w:rFonts w:ascii="Cambria" w:hAnsi="Cambria"/>
                <w:kern w:val="16"/>
                <w:sz w:val="24"/>
              </w:rPr>
              <w:t>(1)</w:t>
            </w:r>
            <w:bookmarkEnd w:id="2"/>
          </w:p>
        </w:tc>
      </w:tr>
      <w:tr w:rsidR="00E71BAB" w:rsidRPr="0003734A" w14:paraId="08E2AFB9"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D4BC9D3" w14:textId="77777777"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手荷物料金</w:t>
            </w:r>
          </w:p>
          <w:p w14:paraId="56618787" w14:textId="77777777"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正規の業務の遂行に必要な機器を運ぶ場合の認められた超過手荷物の輸送料金</w:t>
            </w:r>
          </w:p>
          <w:p w14:paraId="76991EC2" w14:textId="77777777"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正規の業務の結果必要となった場合の保管料金</w:t>
            </w:r>
          </w:p>
          <w:p w14:paraId="6B3DEBB7" w14:textId="77777777"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手荷物検査の料金</w:t>
            </w:r>
          </w:p>
          <w:p w14:paraId="1F4082B2" w14:textId="4188B368"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lastRenderedPageBreak/>
              <w:t>本学の資産の取り扱いのための輸送ターミナルでの料金若しくはチップ、及び／又はタクシー、シャトル若しくは送迎輸送機関のドライバーなどのサービスのチップ</w:t>
            </w:r>
          </w:p>
        </w:tc>
      </w:tr>
      <w:tr w:rsidR="00E71BAB" w:rsidRPr="0003734A" w14:paraId="68437455"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757D7020" w14:textId="24348CB4"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lastRenderedPageBreak/>
              <w:t>ガイド、通訳又はドライバーのサービス</w:t>
            </w:r>
          </w:p>
        </w:tc>
      </w:tr>
      <w:tr w:rsidR="00E71BAB" w:rsidRPr="0003734A" w14:paraId="604DAA48"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B809E82" w14:textId="0E1F8164"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タイピスト、データ処理者又は速記者のサービス</w:t>
            </w:r>
          </w:p>
        </w:tc>
      </w:tr>
      <w:tr w:rsidR="00E71BAB" w:rsidRPr="0003734A" w14:paraId="6C9464F9"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7BA8937" w14:textId="77777777"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正規の業務の遂行に必要な場合のコンピュータ、プリンタ、ファックス機及びス</w:t>
            </w:r>
          </w:p>
          <w:p w14:paraId="2858AA92" w14:textId="1A2EB915" w:rsidR="00E71BAB" w:rsidRPr="0003734A" w:rsidRDefault="00E71BAB"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キャナーの利用</w:t>
            </w:r>
            <w:proofErr w:type="spellEnd"/>
          </w:p>
        </w:tc>
      </w:tr>
      <w:tr w:rsidR="00E71BAB" w:rsidRPr="0003734A" w14:paraId="29802AFC"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5F21A9E9" w14:textId="2D0526BB"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正規の業務の遂行に必要な場合の会議室／ミーティングルーム及び機器の利用料</w:t>
            </w:r>
          </w:p>
        </w:tc>
      </w:tr>
      <w:tr w:rsidR="00E71BAB" w:rsidRPr="0003734A" w14:paraId="1D32BDA7"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5E0D407" w14:textId="4C429E0C"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正規の電話通話／ファックス、電報、インターネットなどのサービス</w:t>
            </w:r>
          </w:p>
        </w:tc>
      </w:tr>
      <w:tr w:rsidR="00E71BAB" w:rsidRPr="0003734A" w14:paraId="5BC15008"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E6BE1C7" w14:textId="7B15F3BF" w:rsidR="00E71BAB" w:rsidRPr="0003734A" w:rsidRDefault="00E71BAB"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宿泊税</w:t>
            </w:r>
            <w:proofErr w:type="spellEnd"/>
          </w:p>
        </w:tc>
      </w:tr>
      <w:tr w:rsidR="00E71BAB" w:rsidRPr="0003734A" w14:paraId="6462CA5F"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A1F6B4B" w14:textId="77777777"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衣服の洗濯、クリーニング及びアイロン（この経費は出張者が本学の正規の業務</w:t>
            </w:r>
          </w:p>
          <w:p w14:paraId="4E566B64" w14:textId="272080A2" w:rsidR="00E71BAB" w:rsidRPr="0003734A" w:rsidRDefault="00E71BAB" w:rsidP="0003734A">
            <w:pPr>
              <w:autoSpaceDE/>
              <w:autoSpaceDN/>
              <w:spacing w:line="276" w:lineRule="auto"/>
              <w:jc w:val="both"/>
              <w:rPr>
                <w:rFonts w:ascii="Cambria" w:hAnsi="Cambria"/>
                <w:kern w:val="16"/>
                <w:sz w:val="24"/>
              </w:rPr>
            </w:pPr>
            <w:r w:rsidRPr="0003734A">
              <w:rPr>
                <w:rFonts w:ascii="Cambria" w:hAnsi="Cambria"/>
                <w:kern w:val="16"/>
                <w:sz w:val="24"/>
                <w:lang w:eastAsia="ja-JP"/>
              </w:rPr>
              <w:t>で</w:t>
            </w:r>
            <w:r w:rsidRPr="0003734A">
              <w:rPr>
                <w:rFonts w:ascii="Cambria" w:hAnsi="Cambria" w:hint="eastAsia"/>
                <w:kern w:val="16"/>
                <w:sz w:val="24"/>
                <w:lang w:eastAsia="ja-JP"/>
              </w:rPr>
              <w:t>４</w:t>
            </w:r>
            <w:r w:rsidRPr="0003734A">
              <w:rPr>
                <w:rFonts w:ascii="Cambria" w:hAnsi="Cambria"/>
                <w:kern w:val="16"/>
                <w:sz w:val="24"/>
                <w:lang w:eastAsia="ja-JP"/>
              </w:rPr>
              <w:t>泊以上連泊した場合認められます。</w:t>
            </w:r>
            <w:r w:rsidRPr="0003734A">
              <w:rPr>
                <w:rFonts w:ascii="Cambria" w:hAnsi="Cambria"/>
                <w:kern w:val="16"/>
                <w:sz w:val="24"/>
              </w:rPr>
              <w:t>）</w:t>
            </w:r>
          </w:p>
        </w:tc>
      </w:tr>
      <w:tr w:rsidR="00E71BAB" w:rsidRPr="0003734A" w14:paraId="108A137E"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D076A69" w14:textId="255C5BA6" w:rsidR="00E71BAB" w:rsidRPr="0003734A" w:rsidRDefault="00E71BAB" w:rsidP="0003734A">
            <w:pPr>
              <w:autoSpaceDE/>
              <w:autoSpaceDN/>
              <w:spacing w:line="276" w:lineRule="auto"/>
              <w:jc w:val="both"/>
              <w:rPr>
                <w:rFonts w:ascii="Cambria" w:hAnsi="Cambria"/>
                <w:kern w:val="16"/>
                <w:sz w:val="24"/>
              </w:rPr>
            </w:pPr>
            <w:r w:rsidRPr="0003734A">
              <w:rPr>
                <w:rFonts w:ascii="Cambria" w:hAnsi="Cambria"/>
                <w:kern w:val="16"/>
                <w:sz w:val="24"/>
                <w:lang w:eastAsia="ja-JP"/>
              </w:rPr>
              <w:t>選択式でない場合のエネルギーサーチャージ及び宿泊費。</w:t>
            </w:r>
            <w:proofErr w:type="spellStart"/>
            <w:r w:rsidRPr="0003734A">
              <w:rPr>
                <w:rFonts w:ascii="Cambria" w:hAnsi="Cambria"/>
                <w:kern w:val="16"/>
                <w:sz w:val="24"/>
              </w:rPr>
              <w:t>例：金庫</w:t>
            </w:r>
            <w:proofErr w:type="spellEnd"/>
          </w:p>
        </w:tc>
      </w:tr>
      <w:tr w:rsidR="00E71BAB" w:rsidRPr="0003734A" w14:paraId="0E72B830"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A64F397" w14:textId="77777777"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正規の業務の遂行に必要な場合の（フィルム、バッテリー、コピーなど）物品又</w:t>
            </w:r>
          </w:p>
          <w:p w14:paraId="793557B5" w14:textId="4DE1B69B" w:rsidR="00E71BAB" w:rsidRPr="0003734A" w:rsidRDefault="00E71BAB"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はサービスの緊急時の購入</w:t>
            </w:r>
          </w:p>
        </w:tc>
      </w:tr>
      <w:tr w:rsidR="00E71BAB" w:rsidRPr="0003734A" w14:paraId="5080B611" w14:textId="77777777" w:rsidTr="003B5A89">
        <w:tc>
          <w:tcPr>
            <w:tcW w:w="9064" w:type="dxa"/>
            <w:tcBorders>
              <w:top w:val="single" w:sz="12" w:space="0" w:color="BFBFBF" w:themeColor="background1" w:themeShade="BF"/>
              <w:left w:val="nil"/>
              <w:bottom w:val="single" w:sz="12" w:space="0" w:color="BFBFBF" w:themeColor="background1" w:themeShade="BF"/>
              <w:right w:val="nil"/>
            </w:tcBorders>
          </w:tcPr>
          <w:p w14:paraId="652ED3D0" w14:textId="799E8E56" w:rsidR="00E71BAB" w:rsidRPr="0003734A" w:rsidRDefault="00E71BAB"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消費税</w:t>
            </w:r>
            <w:proofErr w:type="spellEnd"/>
          </w:p>
        </w:tc>
      </w:tr>
      <w:tr w:rsidR="00E71BAB" w:rsidRPr="0003734A" w14:paraId="77833025" w14:textId="77777777" w:rsidTr="003B5A89">
        <w:tc>
          <w:tcPr>
            <w:tcW w:w="9064" w:type="dxa"/>
            <w:tcBorders>
              <w:top w:val="single" w:sz="12" w:space="0" w:color="BFBFBF" w:themeColor="background1" w:themeShade="BF"/>
              <w:left w:val="nil"/>
              <w:bottom w:val="single" w:sz="12" w:space="0" w:color="BFBFBF" w:themeColor="background1" w:themeShade="BF"/>
              <w:right w:val="nil"/>
            </w:tcBorders>
            <w:shd w:val="clear" w:color="auto" w:fill="DDD9C3" w:themeFill="background2" w:themeFillShade="E6"/>
          </w:tcPr>
          <w:p w14:paraId="46C7BBFA" w14:textId="77777777" w:rsidR="00E71BAB" w:rsidRPr="0003734A" w:rsidRDefault="00E71BAB" w:rsidP="0003734A">
            <w:pPr>
              <w:autoSpaceDE/>
              <w:autoSpaceDN/>
              <w:spacing w:line="276" w:lineRule="auto"/>
              <w:jc w:val="both"/>
              <w:rPr>
                <w:rFonts w:ascii="Cambria" w:hAnsi="Cambria"/>
                <w:kern w:val="16"/>
                <w:sz w:val="24"/>
              </w:rPr>
            </w:pPr>
          </w:p>
        </w:tc>
      </w:tr>
      <w:tr w:rsidR="003B5A89" w:rsidRPr="0003734A" w14:paraId="5BC1FE99"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5EE2AFD" w14:textId="77777777" w:rsidR="003B5A89" w:rsidRPr="0003734A" w:rsidRDefault="003B5A8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特別経費</w:t>
            </w:r>
            <w:proofErr w:type="spellEnd"/>
          </w:p>
          <w:p w14:paraId="61DFA4CC" w14:textId="0CF3EB87"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w:t>
            </w:r>
            <w:proofErr w:type="spellStart"/>
            <w:r w:rsidRPr="0003734A">
              <w:rPr>
                <w:rFonts w:ascii="Cambria" w:hAnsi="Cambria"/>
                <w:kern w:val="16"/>
                <w:sz w:val="24"/>
              </w:rPr>
              <w:t>国外出張限定</w:t>
            </w:r>
            <w:proofErr w:type="spellEnd"/>
            <w:r w:rsidRPr="0003734A">
              <w:rPr>
                <w:rFonts w:ascii="Cambria" w:hAnsi="Cambria"/>
                <w:kern w:val="16"/>
                <w:sz w:val="24"/>
              </w:rPr>
              <w:t>）</w:t>
            </w:r>
          </w:p>
        </w:tc>
      </w:tr>
      <w:tr w:rsidR="003B5A89" w:rsidRPr="0003734A" w14:paraId="7659B161"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6FA70AE4" w14:textId="3CFAA299" w:rsidR="003B5A89" w:rsidRPr="0003734A" w:rsidRDefault="003B5A8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経費は本学の出張で必要なものでなければなりません。</w:t>
            </w:r>
          </w:p>
        </w:tc>
      </w:tr>
      <w:tr w:rsidR="003B5A89" w:rsidRPr="0003734A" w14:paraId="391D779C"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F9097D5" w14:textId="77777777" w:rsidR="003B5A89" w:rsidRPr="0003734A" w:rsidRDefault="003B5A89" w:rsidP="0003734A">
            <w:pPr>
              <w:autoSpaceDE/>
              <w:autoSpaceDN/>
              <w:spacing w:line="276" w:lineRule="auto"/>
              <w:jc w:val="both"/>
              <w:rPr>
                <w:rFonts w:ascii="Cambria" w:hAnsi="Cambria"/>
                <w:kern w:val="16"/>
                <w:sz w:val="24"/>
                <w:lang w:eastAsia="ja-JP"/>
              </w:rPr>
            </w:pPr>
          </w:p>
        </w:tc>
      </w:tr>
      <w:tr w:rsidR="003B5A89" w:rsidRPr="0003734A" w14:paraId="4B834ECB"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614801B" w14:textId="08844745" w:rsidR="003B5A89" w:rsidRPr="0003734A" w:rsidRDefault="003B5A8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ビザ手数料</w:t>
            </w:r>
            <w:proofErr w:type="spellEnd"/>
          </w:p>
        </w:tc>
      </w:tr>
      <w:tr w:rsidR="003B5A89" w:rsidRPr="0003734A" w14:paraId="39174576"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1D9004DD" w14:textId="24A99621" w:rsidR="003B5A89" w:rsidRPr="0003734A" w:rsidRDefault="003B5A8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外国出国時手数料</w:t>
            </w:r>
            <w:proofErr w:type="spellEnd"/>
          </w:p>
        </w:tc>
      </w:tr>
      <w:tr w:rsidR="003B5A89" w:rsidRPr="0003734A" w14:paraId="3A85AEC6"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799093DE" w14:textId="55AEDC06" w:rsidR="003B5A89" w:rsidRPr="0003734A" w:rsidRDefault="003B5A8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ビザ用の写真代</w:t>
            </w:r>
            <w:proofErr w:type="spellEnd"/>
          </w:p>
        </w:tc>
      </w:tr>
      <w:tr w:rsidR="003B5A89" w:rsidRPr="0003734A" w14:paraId="242E62D5"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860C9E7" w14:textId="7C419D96" w:rsidR="003B5A89" w:rsidRPr="0003734A" w:rsidRDefault="003B5A8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出生証明書、健康状態証明書及び身分証明書のコスト</w:t>
            </w:r>
          </w:p>
        </w:tc>
      </w:tr>
      <w:tr w:rsidR="003B5A89" w:rsidRPr="0003734A" w14:paraId="0AC7F38F"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5AC676C9" w14:textId="4564D710" w:rsidR="003B5A89" w:rsidRPr="0003734A" w:rsidRDefault="003B5A8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国外出張で必要な予防接種料金</w:t>
            </w:r>
          </w:p>
        </w:tc>
      </w:tr>
    </w:tbl>
    <w:p w14:paraId="5C54B657" w14:textId="5943C9D2" w:rsidR="004C67F7" w:rsidRPr="0003734A" w:rsidRDefault="00D611B6"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(1)</w:t>
      </w:r>
      <w:r w:rsidRPr="0003734A">
        <w:rPr>
          <w:rFonts w:ascii="Cambria" w:hAnsi="Cambria"/>
          <w:kern w:val="16"/>
          <w:sz w:val="24"/>
          <w:lang w:eastAsia="ja-JP"/>
        </w:rPr>
        <w:tab/>
      </w:r>
      <w:r w:rsidR="004D6D9C" w:rsidRPr="0003734A">
        <w:rPr>
          <w:rFonts w:ascii="Cambria" w:hAnsi="Cambria"/>
          <w:kern w:val="16"/>
          <w:sz w:val="24"/>
          <w:lang w:eastAsia="ja-JP"/>
        </w:rPr>
        <w:t>日当及び宿泊費で対象とならない場合</w:t>
      </w:r>
    </w:p>
    <w:p w14:paraId="54051619" w14:textId="77777777" w:rsidR="00C1778F" w:rsidRPr="0003734A" w:rsidRDefault="00C1778F" w:rsidP="0003734A">
      <w:pPr>
        <w:autoSpaceDE/>
        <w:autoSpaceDN/>
        <w:spacing w:line="276" w:lineRule="auto"/>
        <w:jc w:val="both"/>
        <w:rPr>
          <w:rFonts w:ascii="Cambria" w:hAnsi="Cambria"/>
          <w:kern w:val="16"/>
          <w:sz w:val="24"/>
          <w:lang w:eastAsia="ja-JP"/>
        </w:rPr>
      </w:pPr>
    </w:p>
    <w:p w14:paraId="38E407F7" w14:textId="47E5C00A"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その他の料金</w:t>
      </w:r>
    </w:p>
    <w:p w14:paraId="1F1258D6"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旅行代理店の多くは、旅行の手配の実費コストの他にチケットの取扱手数料を請求します。取扱手数料は本学が精算します。</w:t>
      </w:r>
    </w:p>
    <w:p w14:paraId="1DE6D5DF"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多くの航空会社、とりわけ低コストの航空会社は、荷物の検査、通路側席／窓側席の選択、早期チェックインなどで料金を請求します。出張者がこうしたサービスが必要であると考え、その料金に予算の裏付けがある場合、こうした料金は本学が精算します。</w:t>
      </w:r>
    </w:p>
    <w:p w14:paraId="3BA79478"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超過手荷物料金</w:t>
      </w:r>
    </w:p>
    <w:p w14:paraId="26F78BDF"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以下の状況であれば職員は超過手荷物料金の精算を受けます。</w:t>
      </w:r>
    </w:p>
    <w:p w14:paraId="2FC31220"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業務に必要な重い又はかさばる、物品又は機器を持って出張する場合</w:t>
      </w:r>
    </w:p>
    <w:p w14:paraId="1CDAD85C" w14:textId="77777777" w:rsidR="003B5A89" w:rsidRPr="0003734A" w:rsidRDefault="003B5A89" w:rsidP="0003734A">
      <w:pPr>
        <w:autoSpaceDE/>
        <w:autoSpaceDN/>
        <w:spacing w:line="276" w:lineRule="auto"/>
        <w:jc w:val="both"/>
        <w:rPr>
          <w:rFonts w:ascii="Cambria" w:hAnsi="Cambria"/>
          <w:kern w:val="16"/>
          <w:sz w:val="24"/>
          <w:lang w:eastAsia="ja-JP"/>
        </w:rPr>
      </w:pPr>
      <w:r w:rsidRPr="0003734A">
        <w:rPr>
          <w:rFonts w:ascii="Cambria" w:hAnsi="Cambria" w:hint="eastAsia"/>
          <w:kern w:val="16"/>
          <w:sz w:val="24"/>
          <w:lang w:eastAsia="ja-JP"/>
        </w:rPr>
        <w:lastRenderedPageBreak/>
        <w:t>１４</w:t>
      </w:r>
      <w:r w:rsidR="004D6D9C" w:rsidRPr="0003734A">
        <w:rPr>
          <w:rFonts w:ascii="Cambria" w:hAnsi="Cambria"/>
          <w:kern w:val="16"/>
          <w:sz w:val="24"/>
          <w:lang w:eastAsia="ja-JP"/>
        </w:rPr>
        <w:t>日以上出張する場合</w:t>
      </w:r>
    </w:p>
    <w:p w14:paraId="5E6A3E11" w14:textId="52BFA2F1"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旅費報告書に超過手荷物料金の性格を説明する文書を含めなければなりません。</w:t>
      </w:r>
    </w:p>
    <w:p w14:paraId="3C5AE608" w14:textId="77777777" w:rsidR="004C67F7" w:rsidRPr="0003734A" w:rsidRDefault="004C67F7" w:rsidP="0003734A">
      <w:pPr>
        <w:autoSpaceDE/>
        <w:autoSpaceDN/>
        <w:spacing w:line="276" w:lineRule="auto"/>
        <w:jc w:val="both"/>
        <w:rPr>
          <w:rFonts w:ascii="Cambria" w:hAnsi="Cambria"/>
          <w:kern w:val="16"/>
          <w:sz w:val="24"/>
          <w:lang w:eastAsia="ja-JP"/>
        </w:rPr>
      </w:pPr>
    </w:p>
    <w:p w14:paraId="10D9AF00" w14:textId="62CD4C5F" w:rsidR="004C67F7" w:rsidRPr="0003734A" w:rsidRDefault="004D6D9C" w:rsidP="00EC0F86">
      <w:pPr>
        <w:tabs>
          <w:tab w:val="left" w:pos="880"/>
        </w:tabs>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別表</w:t>
      </w:r>
      <w:r w:rsidRPr="0003734A">
        <w:rPr>
          <w:rFonts w:ascii="Cambria" w:hAnsi="Cambria"/>
          <w:kern w:val="16"/>
          <w:sz w:val="24"/>
          <w:lang w:eastAsia="ja-JP"/>
        </w:rPr>
        <w:t>B</w:t>
      </w:r>
      <w:r w:rsidR="003B5A89" w:rsidRPr="0003734A">
        <w:rPr>
          <w:rFonts w:ascii="Cambria" w:hAnsi="Cambria"/>
          <w:kern w:val="16"/>
          <w:sz w:val="24"/>
          <w:lang w:eastAsia="ja-JP"/>
        </w:rPr>
        <w:tab/>
      </w:r>
      <w:r w:rsidRPr="0003734A">
        <w:rPr>
          <w:rFonts w:ascii="Cambria" w:hAnsi="Cambria"/>
          <w:kern w:val="16"/>
          <w:sz w:val="24"/>
          <w:lang w:eastAsia="ja-JP"/>
        </w:rPr>
        <w:t>精算対象ではない経費</w:t>
      </w:r>
    </w:p>
    <w:p w14:paraId="0A1B5491" w14:textId="77777777" w:rsidR="004C67F7" w:rsidRPr="0003734A" w:rsidRDefault="004C67F7" w:rsidP="0003734A">
      <w:pPr>
        <w:autoSpaceDE/>
        <w:autoSpaceDN/>
        <w:spacing w:line="276" w:lineRule="auto"/>
        <w:jc w:val="both"/>
        <w:rPr>
          <w:rFonts w:ascii="Cambria" w:hAnsi="Cambria"/>
          <w:kern w:val="16"/>
          <w:sz w:val="24"/>
          <w:lang w:eastAsia="ja-JP"/>
        </w:rPr>
      </w:pPr>
    </w:p>
    <w:p w14:paraId="5587EFAE"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以下の諸経費は精算をしません。</w:t>
      </w:r>
    </w:p>
    <w:p w14:paraId="01CA3BF3"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航空機／レンタカーのアップグレード</w:t>
      </w:r>
    </w:p>
    <w:p w14:paraId="14584658"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ベビーシッター又は保育のコスト</w:t>
      </w:r>
    </w:p>
    <w:p w14:paraId="19658ABA"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自動車の修理／定期メンテナンス又は錠前業者の料金</w:t>
      </w:r>
    </w:p>
    <w:p w14:paraId="67B7849F"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衣服、荷物、ブリーフケース</w:t>
      </w:r>
    </w:p>
    <w:p w14:paraId="59388F75"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クレジットカードの支払い滞納手数料／融資手数料／年間手数料</w:t>
      </w:r>
    </w:p>
    <w:p w14:paraId="070D56CF"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レンタカーの重複する保険料（</w:t>
      </w:r>
      <w:r w:rsidRPr="0003734A">
        <w:rPr>
          <w:rFonts w:ascii="Cambria" w:hAnsi="Cambria"/>
          <w:kern w:val="16"/>
          <w:sz w:val="24"/>
          <w:lang w:eastAsia="ja-JP"/>
        </w:rPr>
        <w:t>CDW</w:t>
      </w:r>
      <w:r w:rsidRPr="0003734A">
        <w:rPr>
          <w:rFonts w:ascii="Cambria" w:hAnsi="Cambria"/>
          <w:kern w:val="16"/>
          <w:sz w:val="24"/>
          <w:lang w:eastAsia="ja-JP"/>
        </w:rPr>
        <w:t>についてはレンタカーの保険を参照）</w:t>
      </w:r>
    </w:p>
    <w:p w14:paraId="2CA667E1" w14:textId="08A5772B"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同伴者又は家族の旅費</w:t>
      </w:r>
      <w:r w:rsidR="00ED658A" w:rsidRPr="0003734A">
        <w:rPr>
          <w:rFonts w:ascii="Cambria" w:hAnsi="Cambria" w:hint="eastAsia"/>
          <w:kern w:val="16"/>
          <w:sz w:val="24"/>
          <w:lang w:eastAsia="ja-JP"/>
        </w:rPr>
        <w:t>［</w:t>
      </w:r>
      <w:hyperlink r:id="rId40" w:history="1">
        <w:r w:rsidR="003B5A89" w:rsidRPr="0003734A">
          <w:rPr>
            <w:rStyle w:val="af0"/>
            <w:rFonts w:ascii="Cambria" w:hAnsi="Cambria"/>
            <w:kern w:val="16"/>
            <w:sz w:val="24"/>
            <w:lang w:eastAsia="ja-JP"/>
          </w:rPr>
          <w:t>Link: 29.2.4</w:t>
        </w:r>
      </w:hyperlink>
      <w:r w:rsidR="00ED658A" w:rsidRPr="0003734A">
        <w:rPr>
          <w:rFonts w:ascii="Cambria" w:hAnsi="Cambria" w:hint="eastAsia"/>
          <w:kern w:val="16"/>
          <w:sz w:val="24"/>
          <w:lang w:eastAsia="ja-JP"/>
        </w:rPr>
        <w:t>］</w:t>
      </w:r>
    </w:p>
    <w:p w14:paraId="19354F21"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業務の目的に直接関係しない個人的な時間に発生した経費</w:t>
      </w:r>
    </w:p>
    <w:p w14:paraId="28AC454C"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フリークエントフライヤーのマイル</w:t>
      </w:r>
    </w:p>
    <w:p w14:paraId="35726ECD"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スポーツクラブ、サウナ、マッサージ</w:t>
      </w:r>
    </w:p>
    <w:p w14:paraId="3D5C26A1"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空港への送迎のヘリコプターサービス</w:t>
      </w:r>
    </w:p>
    <w:p w14:paraId="4D098101"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出張中の犬舎利用料及びペットの世話の料金</w:t>
      </w:r>
    </w:p>
    <w:p w14:paraId="78EFE286"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現金の紛失／盗難</w:t>
      </w:r>
    </w:p>
    <w:p w14:paraId="11AA268E" w14:textId="5CF2EE8F"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個人財産の紛失／盗難</w:t>
      </w:r>
      <w:r w:rsidR="00841952" w:rsidRPr="0003734A">
        <w:rPr>
          <w:rFonts w:ascii="Cambria" w:hAnsi="Cambria" w:hint="eastAsia"/>
          <w:kern w:val="16"/>
          <w:sz w:val="24"/>
          <w:lang w:eastAsia="ja-JP"/>
        </w:rPr>
        <w:t>（</w:t>
      </w:r>
      <w:r w:rsidRPr="0003734A">
        <w:rPr>
          <w:rFonts w:ascii="Cambria" w:hAnsi="Cambria"/>
          <w:kern w:val="16"/>
          <w:sz w:val="24"/>
          <w:lang w:eastAsia="ja-JP"/>
        </w:rPr>
        <w:t>手荷物の紛失など</w:t>
      </w:r>
      <w:r w:rsidR="00841952" w:rsidRPr="0003734A">
        <w:rPr>
          <w:rFonts w:ascii="Cambria" w:hAnsi="Cambria" w:hint="eastAsia"/>
          <w:kern w:val="16"/>
          <w:sz w:val="24"/>
          <w:lang w:eastAsia="ja-JP"/>
        </w:rPr>
        <w:t>）</w:t>
      </w:r>
    </w:p>
    <w:p w14:paraId="42C3692D"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雑誌、書籍、新聞又は映画</w:t>
      </w:r>
    </w:p>
    <w:p w14:paraId="36D0F0DB" w14:textId="77777777" w:rsidR="003B5A89" w:rsidRPr="0003734A" w:rsidRDefault="004D6D9C"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任意健康保険（年間料金</w:t>
      </w:r>
      <w:proofErr w:type="spellEnd"/>
      <w:r w:rsidRPr="0003734A">
        <w:rPr>
          <w:rFonts w:ascii="Cambria" w:hAnsi="Cambria"/>
          <w:kern w:val="16"/>
          <w:sz w:val="24"/>
        </w:rPr>
        <w:t>）</w:t>
      </w:r>
    </w:p>
    <w:p w14:paraId="2745BE3A"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任意の旅行又は手荷物保険</w:t>
      </w:r>
    </w:p>
    <w:p w14:paraId="6A62D1F8"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駐車違反又は交通違反のチケット</w:t>
      </w:r>
    </w:p>
    <w:p w14:paraId="6E82DA93"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個人の損害保険又は財産保険</w:t>
      </w:r>
    </w:p>
    <w:p w14:paraId="27555174" w14:textId="199B1BB6"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個人的な娯楽／身だしなみ／贈答品／土産</w:t>
      </w:r>
    </w:p>
    <w:p w14:paraId="0F2286BE" w14:textId="77777777" w:rsidR="004C67F7" w:rsidRPr="0003734A" w:rsidRDefault="004C67F7" w:rsidP="0003734A">
      <w:pPr>
        <w:autoSpaceDE/>
        <w:autoSpaceDN/>
        <w:spacing w:line="276" w:lineRule="auto"/>
        <w:jc w:val="both"/>
        <w:rPr>
          <w:rFonts w:ascii="Cambria" w:hAnsi="Cambria"/>
          <w:kern w:val="16"/>
          <w:sz w:val="24"/>
          <w:lang w:eastAsia="ja-JP"/>
        </w:rPr>
      </w:pPr>
    </w:p>
    <w:p w14:paraId="3A97D1F5" w14:textId="2D0821DB"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注意：この精算対象外経費のリストは、代表的なものを紹介するためのものであり、全てが含まれているわけではありません。</w:t>
      </w:r>
    </w:p>
    <w:p w14:paraId="6D5E80EA" w14:textId="77777777" w:rsidR="004C67F7" w:rsidRPr="0003734A" w:rsidRDefault="004C67F7" w:rsidP="0003734A">
      <w:pPr>
        <w:autoSpaceDE/>
        <w:autoSpaceDN/>
        <w:spacing w:line="276" w:lineRule="auto"/>
        <w:jc w:val="both"/>
        <w:rPr>
          <w:rFonts w:ascii="Cambria" w:hAnsi="Cambria"/>
          <w:kern w:val="16"/>
          <w:sz w:val="24"/>
          <w:lang w:eastAsia="ja-JP"/>
        </w:rPr>
      </w:pPr>
    </w:p>
    <w:p w14:paraId="5D8473D6"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認められない航空券の購入／経費</w:t>
      </w:r>
    </w:p>
    <w:p w14:paraId="3D5CC90F" w14:textId="77777777"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航空会社のフリークエントフライヤープログラム</w:t>
      </w:r>
    </w:p>
    <w:p w14:paraId="04A549A0" w14:textId="7777777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本学はフリークエントフライヤーのマイルで購入した航空券については出張者に精算をしません。</w:t>
      </w:r>
    </w:p>
    <w:p w14:paraId="5FAB62CF" w14:textId="64612510"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フリークエントフライヤーの会員であることによって、出張者が最低価格の便ではない便を選択するようであってはなりません。</w:t>
      </w:r>
    </w:p>
    <w:p w14:paraId="32DA663C" w14:textId="192F2E71"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出張者は、本学の業務での出張で得たフリークエントフライヤーのマイルを仕事で使用するために保有することができます</w:t>
      </w:r>
      <w:r w:rsidR="003B5A89" w:rsidRPr="0003734A">
        <w:rPr>
          <w:rFonts w:ascii="Cambria" w:hAnsi="Cambria" w:hint="eastAsia"/>
          <w:kern w:val="16"/>
          <w:sz w:val="24"/>
          <w:lang w:eastAsia="ja-JP"/>
        </w:rPr>
        <w:t>。</w:t>
      </w:r>
    </w:p>
    <w:p w14:paraId="5E78700A" w14:textId="6B57E82F"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職員は個人の航空会社のマイル、「ポイント」その他をアップグレードに利用することはできますが、本学はこうしたアップグレードの現金相当額を職員に精算するこ</w:t>
      </w:r>
      <w:r w:rsidRPr="0003734A">
        <w:rPr>
          <w:rFonts w:ascii="Cambria" w:hAnsi="Cambria"/>
          <w:kern w:val="16"/>
          <w:sz w:val="24"/>
          <w:lang w:eastAsia="ja-JP"/>
        </w:rPr>
        <w:lastRenderedPageBreak/>
        <w:t>とはありません。</w:t>
      </w:r>
    </w:p>
    <w:p w14:paraId="588F712F" w14:textId="30E9E70D" w:rsidR="004C67F7" w:rsidRPr="0003734A" w:rsidRDefault="004C67F7" w:rsidP="0003734A">
      <w:pPr>
        <w:autoSpaceDE/>
        <w:autoSpaceDN/>
        <w:spacing w:line="276" w:lineRule="auto"/>
        <w:jc w:val="both"/>
        <w:rPr>
          <w:rFonts w:ascii="Cambria" w:hAnsi="Cambria"/>
          <w:kern w:val="16"/>
          <w:sz w:val="24"/>
          <w:lang w:eastAsia="ja-JP"/>
        </w:rPr>
      </w:pPr>
    </w:p>
    <w:p w14:paraId="3AB69701" w14:textId="34DE6C82" w:rsidR="004C67F7"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空港／航空会社のクラブの会費</w:t>
      </w:r>
    </w:p>
    <w:p w14:paraId="6816DDAF" w14:textId="4824E147" w:rsidR="003B5A89" w:rsidRPr="0003734A" w:rsidRDefault="004D6D9C"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空港／航空会社のクラブの会費は精算をしません。</w:t>
      </w:r>
    </w:p>
    <w:p w14:paraId="42DD5B50" w14:textId="77777777" w:rsidR="00073BF7" w:rsidRPr="0003734A" w:rsidRDefault="00073BF7" w:rsidP="0003734A">
      <w:pPr>
        <w:autoSpaceDE/>
        <w:autoSpaceDN/>
        <w:spacing w:line="276" w:lineRule="auto"/>
        <w:jc w:val="both"/>
        <w:rPr>
          <w:rFonts w:ascii="Cambria" w:hAnsi="Cambria"/>
          <w:kern w:val="16"/>
          <w:sz w:val="24"/>
          <w:lang w:eastAsia="ja-JP"/>
        </w:rPr>
      </w:pPr>
    </w:p>
    <w:p w14:paraId="09CBDD74" w14:textId="68EFEBEA" w:rsidR="004C67F7" w:rsidRPr="0003734A" w:rsidRDefault="004D6D9C" w:rsidP="00EC0F86">
      <w:pPr>
        <w:tabs>
          <w:tab w:val="left" w:pos="880"/>
        </w:tabs>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別表</w:t>
      </w:r>
      <w:r w:rsidRPr="0003734A">
        <w:rPr>
          <w:rFonts w:ascii="Cambria" w:hAnsi="Cambria"/>
          <w:kern w:val="16"/>
          <w:sz w:val="24"/>
          <w:lang w:eastAsia="ja-JP"/>
        </w:rPr>
        <w:t>C</w:t>
      </w:r>
      <w:r w:rsidR="00073BF7" w:rsidRPr="0003734A">
        <w:rPr>
          <w:rFonts w:ascii="Cambria" w:hAnsi="Cambria"/>
          <w:kern w:val="16"/>
          <w:sz w:val="24"/>
          <w:lang w:eastAsia="ja-JP"/>
        </w:rPr>
        <w:tab/>
      </w:r>
      <w:r w:rsidR="007575E1" w:rsidRPr="0003734A">
        <w:rPr>
          <w:rFonts w:ascii="Cambria" w:hAnsi="Cambria" w:hint="eastAsia"/>
          <w:kern w:val="16"/>
          <w:sz w:val="24"/>
          <w:lang w:eastAsia="ja-JP"/>
        </w:rPr>
        <w:t>会議</w:t>
      </w:r>
      <w:r w:rsidRPr="0003734A">
        <w:rPr>
          <w:rFonts w:ascii="Cambria" w:hAnsi="Cambria"/>
          <w:kern w:val="16"/>
          <w:sz w:val="24"/>
          <w:lang w:eastAsia="ja-JP"/>
        </w:rPr>
        <w:t>費の</w:t>
      </w:r>
      <w:r w:rsidR="00386A94" w:rsidRPr="0003734A">
        <w:rPr>
          <w:rFonts w:ascii="Cambria" w:hAnsi="Cambria" w:hint="eastAsia"/>
          <w:kern w:val="16"/>
          <w:sz w:val="24"/>
          <w:lang w:eastAsia="ja-JP"/>
        </w:rPr>
        <w:t>１</w:t>
      </w:r>
      <w:r w:rsidRPr="0003734A">
        <w:rPr>
          <w:rFonts w:ascii="Cambria" w:hAnsi="Cambria"/>
          <w:kern w:val="16"/>
          <w:sz w:val="24"/>
          <w:lang w:eastAsia="ja-JP"/>
        </w:rPr>
        <w:t>回当りの上限額</w:t>
      </w:r>
    </w:p>
    <w:tbl>
      <w:tblPr>
        <w:tblStyle w:val="af4"/>
        <w:tblW w:w="0" w:type="auto"/>
        <w:tblLook w:val="04A0" w:firstRow="1" w:lastRow="0" w:firstColumn="1" w:lastColumn="0" w:noHBand="0" w:noVBand="1"/>
      </w:tblPr>
      <w:tblGrid>
        <w:gridCol w:w="2263"/>
        <w:gridCol w:w="2410"/>
        <w:gridCol w:w="1559"/>
        <w:gridCol w:w="1418"/>
        <w:gridCol w:w="1414"/>
      </w:tblGrid>
      <w:tr w:rsidR="003B5A89" w:rsidRPr="0003734A" w14:paraId="3C6D68C7" w14:textId="77777777" w:rsidTr="00073BF7">
        <w:trPr>
          <w:trHeight w:val="486"/>
        </w:trPr>
        <w:tc>
          <w:tcPr>
            <w:tcW w:w="4673" w:type="dxa"/>
            <w:gridSpan w:val="2"/>
            <w:shd w:val="clear" w:color="auto" w:fill="B6DDE8" w:themeFill="accent5" w:themeFillTint="66"/>
            <w:vAlign w:val="center"/>
          </w:tcPr>
          <w:p w14:paraId="4F7C434E" w14:textId="41FF6793" w:rsidR="003B5A89" w:rsidRPr="0003734A" w:rsidRDefault="003B5A8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出席者</w:t>
            </w:r>
            <w:proofErr w:type="spellEnd"/>
          </w:p>
        </w:tc>
        <w:tc>
          <w:tcPr>
            <w:tcW w:w="1559" w:type="dxa"/>
            <w:shd w:val="clear" w:color="auto" w:fill="B6DDE8" w:themeFill="accent5" w:themeFillTint="66"/>
            <w:vAlign w:val="center"/>
          </w:tcPr>
          <w:p w14:paraId="6D2ED52F" w14:textId="5429628E" w:rsidR="003B5A89" w:rsidRPr="0003734A" w:rsidRDefault="003B5A8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朝食</w:t>
            </w:r>
            <w:proofErr w:type="spellEnd"/>
          </w:p>
        </w:tc>
        <w:tc>
          <w:tcPr>
            <w:tcW w:w="1418" w:type="dxa"/>
            <w:shd w:val="clear" w:color="auto" w:fill="B6DDE8" w:themeFill="accent5" w:themeFillTint="66"/>
            <w:vAlign w:val="center"/>
          </w:tcPr>
          <w:p w14:paraId="38B561B6" w14:textId="651DABBD" w:rsidR="003B5A89" w:rsidRPr="0003734A" w:rsidRDefault="003B5A8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昼食</w:t>
            </w:r>
            <w:proofErr w:type="spellEnd"/>
          </w:p>
        </w:tc>
        <w:tc>
          <w:tcPr>
            <w:tcW w:w="1414" w:type="dxa"/>
            <w:shd w:val="clear" w:color="auto" w:fill="B6DDE8" w:themeFill="accent5" w:themeFillTint="66"/>
            <w:vAlign w:val="center"/>
          </w:tcPr>
          <w:p w14:paraId="217263DA" w14:textId="068E9F75" w:rsidR="003B5A89" w:rsidRPr="0003734A" w:rsidRDefault="003B5A8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夕食</w:t>
            </w:r>
            <w:proofErr w:type="spellEnd"/>
          </w:p>
        </w:tc>
      </w:tr>
      <w:tr w:rsidR="003B5A89" w:rsidRPr="0003734A" w14:paraId="14238D6F" w14:textId="77777777" w:rsidTr="00073BF7">
        <w:tc>
          <w:tcPr>
            <w:tcW w:w="4673" w:type="dxa"/>
            <w:gridSpan w:val="2"/>
            <w:vAlign w:val="center"/>
          </w:tcPr>
          <w:p w14:paraId="1F64470B" w14:textId="7D0E5F2E" w:rsidR="003B5A89" w:rsidRPr="0003734A" w:rsidRDefault="003B5A89"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学外者費用（１名当り）</w:t>
            </w:r>
          </w:p>
        </w:tc>
        <w:tc>
          <w:tcPr>
            <w:tcW w:w="1559" w:type="dxa"/>
            <w:vAlign w:val="center"/>
          </w:tcPr>
          <w:p w14:paraId="65062BAA" w14:textId="354C58C5"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2,000</w:t>
            </w:r>
            <w:r w:rsidRPr="0003734A">
              <w:rPr>
                <w:rFonts w:ascii="Cambria" w:hAnsi="Cambria"/>
                <w:kern w:val="16"/>
                <w:sz w:val="24"/>
              </w:rPr>
              <w:t>円</w:t>
            </w:r>
          </w:p>
        </w:tc>
        <w:tc>
          <w:tcPr>
            <w:tcW w:w="1418" w:type="dxa"/>
            <w:vAlign w:val="center"/>
          </w:tcPr>
          <w:p w14:paraId="38C5FB37" w14:textId="66301369"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2,500</w:t>
            </w:r>
            <w:r w:rsidRPr="0003734A">
              <w:rPr>
                <w:rFonts w:ascii="Cambria" w:hAnsi="Cambria"/>
                <w:kern w:val="16"/>
                <w:sz w:val="24"/>
              </w:rPr>
              <w:t>円</w:t>
            </w:r>
          </w:p>
        </w:tc>
        <w:tc>
          <w:tcPr>
            <w:tcW w:w="1414" w:type="dxa"/>
            <w:vAlign w:val="center"/>
          </w:tcPr>
          <w:p w14:paraId="1E433A62" w14:textId="65AE1CD5"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6,000</w:t>
            </w:r>
            <w:r w:rsidRPr="0003734A">
              <w:rPr>
                <w:rFonts w:ascii="Cambria" w:hAnsi="Cambria"/>
                <w:kern w:val="16"/>
                <w:sz w:val="24"/>
              </w:rPr>
              <w:t>円</w:t>
            </w:r>
          </w:p>
        </w:tc>
      </w:tr>
      <w:tr w:rsidR="003B5A89" w:rsidRPr="0003734A" w14:paraId="7725A965" w14:textId="77777777" w:rsidTr="00073BF7">
        <w:tc>
          <w:tcPr>
            <w:tcW w:w="2263" w:type="dxa"/>
            <w:vMerge w:val="restart"/>
            <w:vAlign w:val="center"/>
          </w:tcPr>
          <w:p w14:paraId="32F587E8" w14:textId="50944E40" w:rsidR="003B5A89" w:rsidRPr="0003734A" w:rsidRDefault="003B5A89"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OIST</w:t>
            </w:r>
            <w:r w:rsidRPr="0003734A">
              <w:rPr>
                <w:rFonts w:ascii="Cambria" w:hAnsi="Cambria"/>
                <w:kern w:val="16"/>
                <w:sz w:val="24"/>
              </w:rPr>
              <w:t>出席者費用の上限額</w:t>
            </w:r>
            <w:proofErr w:type="spellEnd"/>
          </w:p>
        </w:tc>
        <w:tc>
          <w:tcPr>
            <w:tcW w:w="2410" w:type="dxa"/>
            <w:vAlign w:val="center"/>
          </w:tcPr>
          <w:p w14:paraId="106BAC0C" w14:textId="447EB5A2"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１名の場合</w:t>
            </w:r>
          </w:p>
        </w:tc>
        <w:tc>
          <w:tcPr>
            <w:tcW w:w="1559" w:type="dxa"/>
            <w:vAlign w:val="center"/>
          </w:tcPr>
          <w:p w14:paraId="0DB3F6E5" w14:textId="1E6D8605"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2,000</w:t>
            </w:r>
            <w:r w:rsidRPr="0003734A">
              <w:rPr>
                <w:rFonts w:ascii="Cambria" w:hAnsi="Cambria"/>
                <w:kern w:val="16"/>
                <w:sz w:val="24"/>
              </w:rPr>
              <w:t>円</w:t>
            </w:r>
          </w:p>
        </w:tc>
        <w:tc>
          <w:tcPr>
            <w:tcW w:w="1418" w:type="dxa"/>
            <w:vAlign w:val="center"/>
          </w:tcPr>
          <w:p w14:paraId="4C135AF3" w14:textId="69808B42"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2,500</w:t>
            </w:r>
            <w:r w:rsidRPr="0003734A">
              <w:rPr>
                <w:rFonts w:ascii="Cambria" w:hAnsi="Cambria"/>
                <w:kern w:val="16"/>
                <w:sz w:val="24"/>
              </w:rPr>
              <w:t>円</w:t>
            </w:r>
          </w:p>
        </w:tc>
        <w:tc>
          <w:tcPr>
            <w:tcW w:w="1414" w:type="dxa"/>
            <w:vAlign w:val="center"/>
          </w:tcPr>
          <w:p w14:paraId="1D94F91E" w14:textId="0F3C9EB5"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6,000</w:t>
            </w:r>
            <w:r w:rsidRPr="0003734A">
              <w:rPr>
                <w:rFonts w:ascii="Cambria" w:hAnsi="Cambria"/>
                <w:kern w:val="16"/>
                <w:sz w:val="24"/>
              </w:rPr>
              <w:t>円</w:t>
            </w:r>
          </w:p>
        </w:tc>
      </w:tr>
      <w:tr w:rsidR="003B5A89" w:rsidRPr="0003734A" w14:paraId="607BCC5C" w14:textId="77777777" w:rsidTr="00073BF7">
        <w:tc>
          <w:tcPr>
            <w:tcW w:w="2263" w:type="dxa"/>
            <w:vMerge/>
            <w:vAlign w:val="center"/>
          </w:tcPr>
          <w:p w14:paraId="7AE07C0D" w14:textId="77777777" w:rsidR="003B5A89" w:rsidRPr="0003734A" w:rsidRDefault="003B5A89" w:rsidP="0003734A">
            <w:pPr>
              <w:autoSpaceDE/>
              <w:autoSpaceDN/>
              <w:spacing w:line="276" w:lineRule="auto"/>
              <w:jc w:val="both"/>
              <w:rPr>
                <w:rFonts w:ascii="Cambria" w:hAnsi="Cambria"/>
                <w:kern w:val="16"/>
                <w:sz w:val="24"/>
              </w:rPr>
            </w:pPr>
          </w:p>
        </w:tc>
        <w:tc>
          <w:tcPr>
            <w:tcW w:w="2410" w:type="dxa"/>
            <w:vAlign w:val="center"/>
          </w:tcPr>
          <w:p w14:paraId="11040260" w14:textId="093D44D7"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２名以上の場合</w:t>
            </w:r>
          </w:p>
        </w:tc>
        <w:tc>
          <w:tcPr>
            <w:tcW w:w="1559" w:type="dxa"/>
            <w:vAlign w:val="center"/>
          </w:tcPr>
          <w:p w14:paraId="61DBD5E5" w14:textId="7CED5BE3"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4,000</w:t>
            </w:r>
            <w:r w:rsidRPr="0003734A">
              <w:rPr>
                <w:rFonts w:ascii="Cambria" w:hAnsi="Cambria"/>
                <w:kern w:val="16"/>
                <w:sz w:val="24"/>
              </w:rPr>
              <w:t>円</w:t>
            </w:r>
          </w:p>
        </w:tc>
        <w:tc>
          <w:tcPr>
            <w:tcW w:w="1418" w:type="dxa"/>
            <w:vAlign w:val="center"/>
          </w:tcPr>
          <w:p w14:paraId="49A994CC" w14:textId="379930EA"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5,000</w:t>
            </w:r>
            <w:r w:rsidRPr="0003734A">
              <w:rPr>
                <w:rFonts w:ascii="Cambria" w:hAnsi="Cambria"/>
                <w:kern w:val="16"/>
                <w:sz w:val="24"/>
              </w:rPr>
              <w:t>円</w:t>
            </w:r>
          </w:p>
        </w:tc>
        <w:tc>
          <w:tcPr>
            <w:tcW w:w="1414" w:type="dxa"/>
            <w:vAlign w:val="center"/>
          </w:tcPr>
          <w:p w14:paraId="09BE3173" w14:textId="142929C0" w:rsidR="003B5A89" w:rsidRPr="0003734A" w:rsidRDefault="003B5A89" w:rsidP="0003734A">
            <w:pPr>
              <w:autoSpaceDE/>
              <w:autoSpaceDN/>
              <w:spacing w:line="276" w:lineRule="auto"/>
              <w:jc w:val="both"/>
              <w:rPr>
                <w:rFonts w:ascii="Cambria" w:hAnsi="Cambria"/>
                <w:kern w:val="16"/>
                <w:sz w:val="24"/>
              </w:rPr>
            </w:pPr>
            <w:r w:rsidRPr="0003734A">
              <w:rPr>
                <w:rFonts w:ascii="Cambria" w:hAnsi="Cambria"/>
                <w:kern w:val="16"/>
                <w:sz w:val="24"/>
              </w:rPr>
              <w:t>12,000</w:t>
            </w:r>
            <w:r w:rsidRPr="0003734A">
              <w:rPr>
                <w:rFonts w:ascii="Cambria" w:hAnsi="Cambria"/>
                <w:kern w:val="16"/>
                <w:sz w:val="24"/>
              </w:rPr>
              <w:t>円</w:t>
            </w:r>
          </w:p>
        </w:tc>
      </w:tr>
    </w:tbl>
    <w:p w14:paraId="6CFB67AE" w14:textId="0A6DA733" w:rsidR="004C67F7" w:rsidRPr="0003734A" w:rsidRDefault="004C67F7" w:rsidP="0003734A">
      <w:pPr>
        <w:autoSpaceDE/>
        <w:autoSpaceDN/>
        <w:spacing w:line="276" w:lineRule="auto"/>
        <w:jc w:val="both"/>
        <w:rPr>
          <w:rFonts w:ascii="Cambria" w:hAnsi="Cambria"/>
          <w:kern w:val="16"/>
          <w:sz w:val="24"/>
        </w:rPr>
      </w:pPr>
    </w:p>
    <w:p w14:paraId="56A8CE01" w14:textId="77777777" w:rsidR="003B5A89" w:rsidRPr="0003734A" w:rsidRDefault="003B5A89" w:rsidP="0003734A">
      <w:pPr>
        <w:autoSpaceDE/>
        <w:autoSpaceDN/>
        <w:spacing w:line="276" w:lineRule="auto"/>
        <w:jc w:val="both"/>
        <w:rPr>
          <w:rFonts w:ascii="Cambria" w:hAnsi="Cambria"/>
          <w:kern w:val="16"/>
          <w:sz w:val="24"/>
        </w:rPr>
      </w:pPr>
    </w:p>
    <w:p w14:paraId="28A6EEDA" w14:textId="2E510045" w:rsidR="00073BF7" w:rsidRPr="0003734A" w:rsidRDefault="004D6D9C" w:rsidP="00EC0F86">
      <w:pPr>
        <w:tabs>
          <w:tab w:val="left" w:pos="880"/>
        </w:tabs>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別表</w:t>
      </w:r>
      <w:r w:rsidRPr="0003734A">
        <w:rPr>
          <w:rFonts w:ascii="Cambria" w:hAnsi="Cambria"/>
          <w:kern w:val="16"/>
          <w:sz w:val="24"/>
          <w:lang w:eastAsia="ja-JP"/>
        </w:rPr>
        <w:t>D</w:t>
      </w:r>
      <w:r w:rsidRPr="0003734A">
        <w:rPr>
          <w:rFonts w:ascii="Cambria" w:hAnsi="Cambria"/>
          <w:kern w:val="16"/>
          <w:sz w:val="24"/>
          <w:lang w:eastAsia="ja-JP"/>
        </w:rPr>
        <w:tab/>
      </w:r>
      <w:r w:rsidR="007575E1" w:rsidRPr="0003734A">
        <w:rPr>
          <w:rFonts w:ascii="Cambria" w:hAnsi="Cambria" w:hint="eastAsia"/>
          <w:kern w:val="16"/>
          <w:sz w:val="24"/>
          <w:lang w:eastAsia="ja-JP"/>
        </w:rPr>
        <w:t>会議</w:t>
      </w:r>
      <w:r w:rsidRPr="0003734A">
        <w:rPr>
          <w:rFonts w:ascii="Cambria" w:hAnsi="Cambria"/>
          <w:kern w:val="16"/>
          <w:sz w:val="24"/>
          <w:lang w:eastAsia="ja-JP"/>
        </w:rPr>
        <w:t>費の例外に関する承認者及び合議者</w:t>
      </w:r>
    </w:p>
    <w:tbl>
      <w:tblPr>
        <w:tblStyle w:val="af4"/>
        <w:tblW w:w="0" w:type="auto"/>
        <w:tblLook w:val="04A0" w:firstRow="1" w:lastRow="0" w:firstColumn="1" w:lastColumn="0" w:noHBand="0" w:noVBand="1"/>
      </w:tblPr>
      <w:tblGrid>
        <w:gridCol w:w="4673"/>
        <w:gridCol w:w="2552"/>
        <w:gridCol w:w="1839"/>
      </w:tblGrid>
      <w:tr w:rsidR="00073BF7" w:rsidRPr="0003734A" w14:paraId="34611A58" w14:textId="77777777" w:rsidTr="006E51BB">
        <w:tc>
          <w:tcPr>
            <w:tcW w:w="4673" w:type="dxa"/>
            <w:shd w:val="clear" w:color="auto" w:fill="8DB3E2" w:themeFill="text2" w:themeFillTint="66"/>
            <w:vAlign w:val="center"/>
          </w:tcPr>
          <w:p w14:paraId="0C37BCBD" w14:textId="21449985" w:rsidR="00073BF7" w:rsidRPr="0003734A" w:rsidRDefault="00073BF7"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申請者</w:t>
            </w:r>
            <w:proofErr w:type="spellEnd"/>
          </w:p>
        </w:tc>
        <w:tc>
          <w:tcPr>
            <w:tcW w:w="2552" w:type="dxa"/>
            <w:shd w:val="clear" w:color="auto" w:fill="8DB3E2" w:themeFill="text2" w:themeFillTint="66"/>
            <w:vAlign w:val="center"/>
          </w:tcPr>
          <w:p w14:paraId="51505B0D" w14:textId="1215FD36" w:rsidR="00073BF7" w:rsidRPr="0003734A" w:rsidRDefault="00073BF7" w:rsidP="0003734A">
            <w:pPr>
              <w:autoSpaceDE/>
              <w:autoSpaceDN/>
              <w:spacing w:line="276" w:lineRule="auto"/>
              <w:jc w:val="both"/>
              <w:rPr>
                <w:rFonts w:ascii="Cambria" w:hAnsi="Cambria"/>
                <w:kern w:val="16"/>
                <w:sz w:val="24"/>
              </w:rPr>
            </w:pPr>
            <w:proofErr w:type="spellStart"/>
            <w:r w:rsidRPr="0003734A">
              <w:rPr>
                <w:rFonts w:ascii="Cambria" w:hAnsi="Cambria" w:hint="eastAsia"/>
                <w:kern w:val="16"/>
                <w:sz w:val="24"/>
              </w:rPr>
              <w:t>承認者</w:t>
            </w:r>
            <w:proofErr w:type="spellEnd"/>
          </w:p>
        </w:tc>
        <w:tc>
          <w:tcPr>
            <w:tcW w:w="1839" w:type="dxa"/>
            <w:shd w:val="clear" w:color="auto" w:fill="8DB3E2" w:themeFill="text2" w:themeFillTint="66"/>
            <w:vAlign w:val="center"/>
          </w:tcPr>
          <w:p w14:paraId="12C1EB00" w14:textId="370A749F" w:rsidR="00073BF7" w:rsidRPr="0003734A" w:rsidRDefault="00073BF7" w:rsidP="0003734A">
            <w:pPr>
              <w:autoSpaceDE/>
              <w:autoSpaceDN/>
              <w:spacing w:line="276" w:lineRule="auto"/>
              <w:jc w:val="both"/>
              <w:rPr>
                <w:rFonts w:ascii="Cambria" w:hAnsi="Cambria"/>
                <w:kern w:val="16"/>
                <w:sz w:val="24"/>
              </w:rPr>
            </w:pPr>
            <w:proofErr w:type="spellStart"/>
            <w:r w:rsidRPr="0003734A">
              <w:rPr>
                <w:rFonts w:ascii="Cambria" w:hAnsi="Cambria" w:hint="eastAsia"/>
                <w:kern w:val="16"/>
                <w:sz w:val="24"/>
              </w:rPr>
              <w:t>合議者</w:t>
            </w:r>
            <w:proofErr w:type="spellEnd"/>
          </w:p>
        </w:tc>
      </w:tr>
      <w:tr w:rsidR="00073BF7" w:rsidRPr="0003734A" w14:paraId="263BD00C" w14:textId="77777777" w:rsidTr="006E51BB">
        <w:tc>
          <w:tcPr>
            <w:tcW w:w="4673" w:type="dxa"/>
            <w:vAlign w:val="center"/>
          </w:tcPr>
          <w:p w14:paraId="0C3C766B" w14:textId="66782B91" w:rsidR="00073BF7" w:rsidRPr="0003734A" w:rsidRDefault="00073BF7"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財務ディビジョンに所属するとき</w:t>
            </w:r>
          </w:p>
        </w:tc>
        <w:tc>
          <w:tcPr>
            <w:tcW w:w="2552" w:type="dxa"/>
            <w:vAlign w:val="center"/>
          </w:tcPr>
          <w:p w14:paraId="06978F30" w14:textId="64DE6569" w:rsidR="00073BF7" w:rsidRPr="0003734A" w:rsidRDefault="00073BF7" w:rsidP="0003734A">
            <w:pPr>
              <w:autoSpaceDE/>
              <w:autoSpaceDN/>
              <w:spacing w:line="276" w:lineRule="auto"/>
              <w:jc w:val="both"/>
              <w:rPr>
                <w:rFonts w:ascii="Cambria" w:hAnsi="Cambria"/>
                <w:kern w:val="16"/>
                <w:sz w:val="24"/>
              </w:rPr>
            </w:pPr>
            <w:proofErr w:type="spellStart"/>
            <w:r w:rsidRPr="0003734A">
              <w:rPr>
                <w:rFonts w:ascii="Cambria" w:hAnsi="Cambria"/>
                <w:kern w:val="16"/>
                <w:sz w:val="24"/>
              </w:rPr>
              <w:t>事務局長</w:t>
            </w:r>
            <w:proofErr w:type="spellEnd"/>
          </w:p>
        </w:tc>
        <w:tc>
          <w:tcPr>
            <w:tcW w:w="1839" w:type="dxa"/>
            <w:vAlign w:val="center"/>
          </w:tcPr>
          <w:p w14:paraId="7F5CCD45" w14:textId="4EFCCFD5" w:rsidR="00073BF7" w:rsidRPr="0003734A" w:rsidRDefault="00073BF7" w:rsidP="0003734A">
            <w:pPr>
              <w:autoSpaceDE/>
              <w:autoSpaceDN/>
              <w:spacing w:line="276" w:lineRule="auto"/>
              <w:jc w:val="both"/>
              <w:rPr>
                <w:rFonts w:ascii="Cambria" w:hAnsi="Cambria"/>
                <w:kern w:val="16"/>
                <w:sz w:val="24"/>
              </w:rPr>
            </w:pPr>
            <w:r w:rsidRPr="0003734A">
              <w:rPr>
                <w:rFonts w:ascii="Cambria" w:hAnsi="Cambria"/>
                <w:kern w:val="16"/>
                <w:sz w:val="24"/>
              </w:rPr>
              <w:t>n/a</w:t>
            </w:r>
          </w:p>
        </w:tc>
      </w:tr>
      <w:tr w:rsidR="00073BF7" w:rsidRPr="0003734A" w14:paraId="773293FF" w14:textId="77777777" w:rsidTr="006E51BB">
        <w:tc>
          <w:tcPr>
            <w:tcW w:w="4673" w:type="dxa"/>
            <w:vAlign w:val="center"/>
          </w:tcPr>
          <w:p w14:paraId="5FA91920" w14:textId="5C68C0DC" w:rsidR="00073BF7" w:rsidRPr="0003734A" w:rsidRDefault="006E51BB" w:rsidP="0003734A">
            <w:pPr>
              <w:autoSpaceDE/>
              <w:autoSpaceDN/>
              <w:spacing w:line="276" w:lineRule="auto"/>
              <w:jc w:val="both"/>
              <w:rPr>
                <w:rFonts w:ascii="Cambria" w:hAnsi="Cambria"/>
                <w:kern w:val="16"/>
                <w:sz w:val="24"/>
                <w:lang w:eastAsia="ja-JP"/>
              </w:rPr>
            </w:pPr>
            <w:r w:rsidRPr="0003734A">
              <w:rPr>
                <w:rFonts w:ascii="Cambria" w:hAnsi="Cambria" w:hint="eastAsia"/>
                <w:kern w:val="16"/>
                <w:sz w:val="24"/>
                <w:lang w:eastAsia="ja-JP"/>
              </w:rPr>
              <w:t>研究ユニット、プロボストオフィス、研究財務セクション、学術契約セクション、コアファシリティに所属するとき</w:t>
            </w:r>
          </w:p>
        </w:tc>
        <w:tc>
          <w:tcPr>
            <w:tcW w:w="2552" w:type="dxa"/>
            <w:vAlign w:val="center"/>
          </w:tcPr>
          <w:p w14:paraId="7535C660" w14:textId="64CC2610" w:rsidR="00073BF7" w:rsidRPr="0003734A" w:rsidRDefault="00073BF7" w:rsidP="0003734A">
            <w:pPr>
              <w:autoSpaceDE/>
              <w:autoSpaceDN/>
              <w:spacing w:line="276" w:lineRule="auto"/>
              <w:jc w:val="both"/>
              <w:rPr>
                <w:rFonts w:ascii="Cambria" w:hAnsi="Cambria"/>
                <w:kern w:val="16"/>
                <w:sz w:val="24"/>
              </w:rPr>
            </w:pPr>
            <w:r w:rsidRPr="0003734A">
              <w:rPr>
                <w:rFonts w:ascii="Cambria" w:hAnsi="Cambria"/>
                <w:kern w:val="16"/>
                <w:sz w:val="24"/>
              </w:rPr>
              <w:t>VPF</w:t>
            </w:r>
          </w:p>
        </w:tc>
        <w:tc>
          <w:tcPr>
            <w:tcW w:w="1839" w:type="dxa"/>
            <w:vAlign w:val="center"/>
          </w:tcPr>
          <w:p w14:paraId="2B084457" w14:textId="5F2E051C" w:rsidR="00073BF7" w:rsidRPr="0003734A" w:rsidRDefault="00073BF7" w:rsidP="0003734A">
            <w:pPr>
              <w:autoSpaceDE/>
              <w:autoSpaceDN/>
              <w:spacing w:line="276" w:lineRule="auto"/>
              <w:jc w:val="both"/>
              <w:rPr>
                <w:rFonts w:ascii="Cambria" w:hAnsi="Cambria"/>
                <w:kern w:val="16"/>
                <w:sz w:val="24"/>
              </w:rPr>
            </w:pPr>
            <w:r w:rsidRPr="0003734A">
              <w:rPr>
                <w:rFonts w:ascii="Cambria" w:hAnsi="Cambria"/>
                <w:kern w:val="16"/>
                <w:sz w:val="24"/>
              </w:rPr>
              <w:t>Provost</w:t>
            </w:r>
          </w:p>
        </w:tc>
      </w:tr>
      <w:tr w:rsidR="00073BF7" w:rsidRPr="0003734A" w14:paraId="71EA1DCB" w14:textId="77777777" w:rsidTr="006E51BB">
        <w:tc>
          <w:tcPr>
            <w:tcW w:w="4673" w:type="dxa"/>
            <w:vAlign w:val="center"/>
          </w:tcPr>
          <w:p w14:paraId="6A648808" w14:textId="59685736" w:rsidR="00073BF7" w:rsidRPr="0003734A" w:rsidRDefault="00073BF7" w:rsidP="0003734A">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上記以外に所属するとき</w:t>
            </w:r>
          </w:p>
        </w:tc>
        <w:tc>
          <w:tcPr>
            <w:tcW w:w="2552" w:type="dxa"/>
            <w:vAlign w:val="center"/>
          </w:tcPr>
          <w:p w14:paraId="2DC3986A" w14:textId="71DA889E" w:rsidR="00073BF7" w:rsidRPr="0003734A" w:rsidRDefault="00073BF7" w:rsidP="0003734A">
            <w:pPr>
              <w:autoSpaceDE/>
              <w:autoSpaceDN/>
              <w:spacing w:line="276" w:lineRule="auto"/>
              <w:jc w:val="both"/>
              <w:rPr>
                <w:rFonts w:ascii="Cambria" w:hAnsi="Cambria"/>
                <w:kern w:val="16"/>
                <w:sz w:val="24"/>
              </w:rPr>
            </w:pPr>
            <w:r w:rsidRPr="0003734A">
              <w:rPr>
                <w:rFonts w:ascii="Cambria" w:hAnsi="Cambria"/>
                <w:kern w:val="16"/>
                <w:sz w:val="24"/>
              </w:rPr>
              <w:t>VPF</w:t>
            </w:r>
          </w:p>
        </w:tc>
        <w:tc>
          <w:tcPr>
            <w:tcW w:w="1839" w:type="dxa"/>
            <w:vAlign w:val="center"/>
          </w:tcPr>
          <w:p w14:paraId="43BAD780" w14:textId="53BDF00D" w:rsidR="00073BF7" w:rsidRPr="0003734A" w:rsidRDefault="00073BF7" w:rsidP="0003734A">
            <w:pPr>
              <w:autoSpaceDE/>
              <w:autoSpaceDN/>
              <w:spacing w:line="276" w:lineRule="auto"/>
              <w:jc w:val="both"/>
              <w:rPr>
                <w:rFonts w:ascii="Cambria" w:hAnsi="Cambria"/>
                <w:kern w:val="16"/>
                <w:sz w:val="24"/>
              </w:rPr>
            </w:pPr>
            <w:r w:rsidRPr="0003734A">
              <w:rPr>
                <w:rFonts w:ascii="Cambria" w:hAnsi="Cambria"/>
                <w:kern w:val="16"/>
                <w:sz w:val="24"/>
              </w:rPr>
              <w:t>n/a</w:t>
            </w:r>
          </w:p>
        </w:tc>
      </w:tr>
    </w:tbl>
    <w:p w14:paraId="747BB833" w14:textId="77777777" w:rsidR="00073BF7" w:rsidRPr="0003734A" w:rsidRDefault="00073BF7" w:rsidP="0003734A">
      <w:pPr>
        <w:autoSpaceDE/>
        <w:autoSpaceDN/>
        <w:spacing w:line="276" w:lineRule="auto"/>
        <w:jc w:val="both"/>
        <w:rPr>
          <w:rFonts w:ascii="Cambria" w:hAnsi="Cambria"/>
          <w:kern w:val="16"/>
          <w:sz w:val="24"/>
        </w:rPr>
      </w:pPr>
    </w:p>
    <w:sectPr w:rsidR="00073BF7" w:rsidRPr="0003734A" w:rsidSect="007C23A4">
      <w:footerReference w:type="default" r:id="rId41"/>
      <w:pgSz w:w="1191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AF45" w14:textId="77777777" w:rsidR="007C23A4" w:rsidRDefault="007C23A4">
      <w:r>
        <w:separator/>
      </w:r>
    </w:p>
  </w:endnote>
  <w:endnote w:type="continuationSeparator" w:id="0">
    <w:p w14:paraId="340DFCFE" w14:textId="77777777" w:rsidR="007C23A4" w:rsidRDefault="007C23A4">
      <w:r>
        <w:continuationSeparator/>
      </w:r>
    </w:p>
  </w:endnote>
  <w:endnote w:type="continuationNotice" w:id="1">
    <w:p w14:paraId="3D5975FD" w14:textId="77777777" w:rsidR="007C23A4" w:rsidRDefault="007C2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11135"/>
      <w:docPartObj>
        <w:docPartGallery w:val="Page Numbers (Bottom of Page)"/>
        <w:docPartUnique/>
      </w:docPartObj>
    </w:sdtPr>
    <w:sdtEndPr>
      <w:rPr>
        <w:rFonts w:ascii="Cambria" w:hAnsi="Cambria"/>
        <w:sz w:val="16"/>
        <w:szCs w:val="16"/>
      </w:rPr>
    </w:sdtEndPr>
    <w:sdtContent>
      <w:p w14:paraId="1D19DACA" w14:textId="77777777" w:rsidR="00770A2D" w:rsidRDefault="00770A2D">
        <w:pPr>
          <w:pStyle w:val="a7"/>
          <w:jc w:val="center"/>
          <w:rPr>
            <w:rFonts w:ascii="Cambria" w:hAnsi="Cambria"/>
          </w:rPr>
        </w:pPr>
        <w:r w:rsidRPr="00770A2D">
          <w:rPr>
            <w:rFonts w:ascii="Cambria" w:hAnsi="Cambria"/>
          </w:rPr>
          <w:fldChar w:fldCharType="begin"/>
        </w:r>
        <w:r w:rsidRPr="00770A2D">
          <w:rPr>
            <w:rFonts w:ascii="Cambria" w:hAnsi="Cambria"/>
          </w:rPr>
          <w:instrText>PAGE   \* MERGEFORMAT</w:instrText>
        </w:r>
        <w:r w:rsidRPr="00770A2D">
          <w:rPr>
            <w:rFonts w:ascii="Cambria" w:hAnsi="Cambria"/>
          </w:rPr>
          <w:fldChar w:fldCharType="separate"/>
        </w:r>
        <w:r w:rsidRPr="002B5534">
          <w:rPr>
            <w:rFonts w:ascii="Cambria" w:hAnsi="Cambria"/>
            <w:lang w:eastAsia="ja-JP"/>
          </w:rPr>
          <w:t>2</w:t>
        </w:r>
        <w:r w:rsidRPr="00770A2D">
          <w:rPr>
            <w:rFonts w:ascii="Cambria" w:hAnsi="Cambria"/>
          </w:rPr>
          <w:fldChar w:fldCharType="end"/>
        </w:r>
      </w:p>
      <w:p w14:paraId="18927D3E" w14:textId="6B5B581E" w:rsidR="00770A2D" w:rsidRPr="00CD13CE" w:rsidRDefault="00770A2D" w:rsidP="00770A2D">
        <w:pPr>
          <w:spacing w:before="20"/>
          <w:ind w:left="20"/>
          <w:jc w:val="right"/>
          <w:rPr>
            <w:rFonts w:ascii="Cambria" w:hAnsi="Cambria"/>
            <w:sz w:val="16"/>
            <w:szCs w:val="16"/>
          </w:rPr>
        </w:pPr>
        <w:r w:rsidRPr="00CD13CE">
          <w:rPr>
            <w:rFonts w:ascii="Cambria" w:hAnsi="Cambria"/>
            <w:sz w:val="16"/>
            <w:szCs w:val="16"/>
          </w:rPr>
          <w:t>ch29_travel-and-meetings_ja_</w:t>
        </w:r>
        <w:r w:rsidR="00A226DB" w:rsidRPr="00CD13CE">
          <w:rPr>
            <w:rFonts w:ascii="Cambria" w:hAnsi="Cambria"/>
            <w:sz w:val="16"/>
            <w:szCs w:val="16"/>
          </w:rPr>
          <w:t>202</w:t>
        </w:r>
        <w:r w:rsidR="007C0A63">
          <w:rPr>
            <w:rFonts w:ascii="Cambria" w:hAnsi="Cambria" w:hint="eastAsia"/>
            <w:sz w:val="16"/>
            <w:szCs w:val="16"/>
            <w:lang w:eastAsia="ja-JP"/>
          </w:rPr>
          <w:t>4</w:t>
        </w:r>
        <w:r w:rsidR="007C0A63">
          <w:rPr>
            <w:rFonts w:ascii="Cambria" w:hAnsi="Cambria"/>
            <w:sz w:val="16"/>
            <w:szCs w:val="16"/>
            <w:lang w:eastAsia="ja-JP"/>
          </w:rPr>
          <w:t>0101</w:t>
        </w:r>
        <w:r w:rsidRPr="00CD13CE">
          <w:rPr>
            <w:rFonts w:ascii="Cambria" w:hAnsi="Cambria"/>
            <w:sz w:val="16"/>
            <w:szCs w:val="16"/>
          </w:rPr>
          <w:t>_</w:t>
        </w:r>
        <w:r w:rsidR="007F03EF">
          <w:rPr>
            <w:rFonts w:ascii="Cambria" w:hAnsi="Cambria"/>
            <w:sz w:val="16"/>
            <w:szCs w:val="16"/>
          </w:rPr>
          <w:t>cl</w:t>
        </w:r>
      </w:p>
    </w:sdtContent>
  </w:sdt>
  <w:p w14:paraId="656F21A6" w14:textId="2926C4E5" w:rsidR="00E41CDC" w:rsidRPr="00A226DB" w:rsidRDefault="00E41CDC">
    <w:pPr>
      <w:pStyle w:val="a3"/>
      <w:spacing w:line="14"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1B01F" w14:textId="77777777" w:rsidR="007C23A4" w:rsidRDefault="007C23A4">
      <w:r>
        <w:rPr>
          <w:rFonts w:hint="eastAsia"/>
          <w:lang w:eastAsia="ja-JP"/>
        </w:rPr>
        <w:separator/>
      </w:r>
    </w:p>
  </w:footnote>
  <w:footnote w:type="continuationSeparator" w:id="0">
    <w:p w14:paraId="36EB931E" w14:textId="77777777" w:rsidR="007C23A4" w:rsidRDefault="007C23A4">
      <w:r>
        <w:continuationSeparator/>
      </w:r>
    </w:p>
  </w:footnote>
  <w:footnote w:type="continuationNotice" w:id="1">
    <w:p w14:paraId="3BBB7F0E" w14:textId="77777777" w:rsidR="007C23A4" w:rsidRDefault="007C23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CA1"/>
    <w:multiLevelType w:val="multilevel"/>
    <w:tmpl w:val="97786BA6"/>
    <w:lvl w:ilvl="0">
      <w:start w:val="29"/>
      <w:numFmt w:val="decimal"/>
      <w:lvlText w:val="%1"/>
      <w:lvlJc w:val="left"/>
      <w:pPr>
        <w:ind w:left="1934" w:hanging="843"/>
      </w:pPr>
      <w:rPr>
        <w:rFonts w:hint="default"/>
      </w:rPr>
    </w:lvl>
    <w:lvl w:ilvl="1">
      <w:start w:val="4"/>
      <w:numFmt w:val="decimal"/>
      <w:lvlText w:val="%1.%2"/>
      <w:lvlJc w:val="left"/>
      <w:pPr>
        <w:ind w:left="1934" w:hanging="843"/>
        <w:jc w:val="right"/>
      </w:pPr>
      <w:rPr>
        <w:rFonts w:hint="default"/>
      </w:rPr>
    </w:lvl>
    <w:lvl w:ilvl="2">
      <w:start w:val="1"/>
      <w:numFmt w:val="decimal"/>
      <w:lvlText w:val="%1.%2.%3"/>
      <w:lvlJc w:val="left"/>
      <w:pPr>
        <w:ind w:left="1934" w:hanging="843"/>
        <w:jc w:val="right"/>
      </w:pPr>
      <w:rPr>
        <w:rFonts w:ascii="ＭＳ 明朝" w:eastAsia="ＭＳ 明朝" w:hAnsi="ＭＳ 明朝" w:cs="ＭＳ 明朝" w:hint="default"/>
        <w:w w:val="100"/>
        <w:sz w:val="24"/>
        <w:szCs w:val="24"/>
      </w:rPr>
    </w:lvl>
    <w:lvl w:ilvl="3">
      <w:start w:val="1"/>
      <w:numFmt w:val="decimal"/>
      <w:lvlText w:val="%1.%2.%3.%4"/>
      <w:lvlJc w:val="left"/>
      <w:pPr>
        <w:ind w:left="2820" w:hanging="1021"/>
      </w:pPr>
      <w:rPr>
        <w:rFonts w:ascii="ＭＳ 明朝" w:eastAsia="ＭＳ 明朝" w:hAnsi="ＭＳ 明朝" w:cs="ＭＳ 明朝" w:hint="default"/>
        <w:w w:val="100"/>
        <w:sz w:val="24"/>
        <w:szCs w:val="24"/>
      </w:rPr>
    </w:lvl>
    <w:lvl w:ilvl="4">
      <w:numFmt w:val="bullet"/>
      <w:lvlText w:val="•"/>
      <w:lvlJc w:val="left"/>
      <w:pPr>
        <w:ind w:left="4427" w:hanging="1021"/>
      </w:pPr>
      <w:rPr>
        <w:rFonts w:hint="default"/>
      </w:rPr>
    </w:lvl>
    <w:lvl w:ilvl="5">
      <w:numFmt w:val="bullet"/>
      <w:lvlText w:val="•"/>
      <w:lvlJc w:val="left"/>
      <w:pPr>
        <w:ind w:left="5230" w:hanging="1021"/>
      </w:pPr>
      <w:rPr>
        <w:rFonts w:hint="default"/>
      </w:rPr>
    </w:lvl>
    <w:lvl w:ilvl="6">
      <w:numFmt w:val="bullet"/>
      <w:lvlText w:val="•"/>
      <w:lvlJc w:val="left"/>
      <w:pPr>
        <w:ind w:left="6034" w:hanging="1021"/>
      </w:pPr>
      <w:rPr>
        <w:rFonts w:hint="default"/>
      </w:rPr>
    </w:lvl>
    <w:lvl w:ilvl="7">
      <w:numFmt w:val="bullet"/>
      <w:lvlText w:val="•"/>
      <w:lvlJc w:val="left"/>
      <w:pPr>
        <w:ind w:left="6838" w:hanging="1021"/>
      </w:pPr>
      <w:rPr>
        <w:rFonts w:hint="default"/>
      </w:rPr>
    </w:lvl>
    <w:lvl w:ilvl="8">
      <w:numFmt w:val="bullet"/>
      <w:lvlText w:val="•"/>
      <w:lvlJc w:val="left"/>
      <w:pPr>
        <w:ind w:left="7641" w:hanging="1021"/>
      </w:pPr>
      <w:rPr>
        <w:rFonts w:hint="default"/>
      </w:rPr>
    </w:lvl>
  </w:abstractNum>
  <w:abstractNum w:abstractNumId="1" w15:restartNumberingAfterBreak="0">
    <w:nsid w:val="095A64DF"/>
    <w:multiLevelType w:val="multilevel"/>
    <w:tmpl w:val="36FAA122"/>
    <w:lvl w:ilvl="0">
      <w:start w:val="29"/>
      <w:numFmt w:val="decimal"/>
      <w:lvlText w:val="%1"/>
      <w:lvlJc w:val="left"/>
      <w:pPr>
        <w:ind w:left="702" w:hanging="603"/>
        <w:jc w:val="right"/>
      </w:pPr>
      <w:rPr>
        <w:rFonts w:hint="default"/>
      </w:rPr>
    </w:lvl>
    <w:lvl w:ilvl="1">
      <w:start w:val="1"/>
      <w:numFmt w:val="decimal"/>
      <w:lvlText w:val="%1.%2"/>
      <w:lvlJc w:val="left"/>
      <w:pPr>
        <w:ind w:left="702" w:hanging="603"/>
      </w:pPr>
      <w:rPr>
        <w:rFonts w:ascii="ＭＳ 明朝" w:eastAsia="ＭＳ 明朝" w:hAnsi="ＭＳ 明朝" w:cs="ＭＳ 明朝" w:hint="default"/>
        <w:w w:val="100"/>
        <w:sz w:val="24"/>
        <w:szCs w:val="24"/>
      </w:rPr>
    </w:lvl>
    <w:lvl w:ilvl="2">
      <w:start w:val="1"/>
      <w:numFmt w:val="decimal"/>
      <w:lvlText w:val="%1.%2.%3"/>
      <w:lvlJc w:val="left"/>
      <w:pPr>
        <w:ind w:left="2030" w:hanging="838"/>
        <w:jc w:val="right"/>
      </w:pPr>
      <w:rPr>
        <w:rFonts w:ascii="ＭＳ 明朝" w:eastAsia="ＭＳ 明朝" w:hAnsi="ＭＳ 明朝" w:cs="ＭＳ 明朝" w:hint="default"/>
        <w:w w:val="100"/>
        <w:sz w:val="24"/>
        <w:szCs w:val="24"/>
      </w:rPr>
    </w:lvl>
    <w:lvl w:ilvl="3">
      <w:start w:val="1"/>
      <w:numFmt w:val="decimal"/>
      <w:lvlText w:val="%1.%2.%3.%4"/>
      <w:lvlJc w:val="left"/>
      <w:pPr>
        <w:ind w:left="1440" w:hanging="1081"/>
      </w:pPr>
      <w:rPr>
        <w:rFonts w:ascii="ＭＳ 明朝" w:eastAsia="ＭＳ 明朝" w:hAnsi="ＭＳ 明朝" w:cs="ＭＳ 明朝" w:hint="default"/>
        <w:w w:val="100"/>
        <w:sz w:val="24"/>
        <w:szCs w:val="24"/>
      </w:rPr>
    </w:lvl>
    <w:lvl w:ilvl="4">
      <w:numFmt w:val="bullet"/>
      <w:lvlText w:val=""/>
      <w:lvlJc w:val="left"/>
      <w:pPr>
        <w:ind w:left="540" w:hanging="440"/>
      </w:pPr>
      <w:rPr>
        <w:rFonts w:ascii="Symbol" w:eastAsia="Symbol" w:hAnsi="Symbol" w:cs="Symbol" w:hint="default"/>
        <w:w w:val="100"/>
        <w:sz w:val="24"/>
        <w:szCs w:val="24"/>
      </w:rPr>
    </w:lvl>
    <w:lvl w:ilvl="5">
      <w:numFmt w:val="bullet"/>
      <w:lvlText w:val="•"/>
      <w:lvlJc w:val="left"/>
      <w:pPr>
        <w:ind w:left="2040" w:hanging="241"/>
      </w:pPr>
      <w:rPr>
        <w:rFonts w:hint="default"/>
      </w:rPr>
    </w:lvl>
    <w:lvl w:ilvl="6">
      <w:numFmt w:val="bullet"/>
      <w:lvlText w:val="•"/>
      <w:lvlJc w:val="left"/>
      <w:pPr>
        <w:ind w:left="3413" w:hanging="241"/>
      </w:pPr>
      <w:rPr>
        <w:rFonts w:hint="default"/>
      </w:rPr>
    </w:lvl>
    <w:lvl w:ilvl="7">
      <w:numFmt w:val="bullet"/>
      <w:lvlText w:val="•"/>
      <w:lvlJc w:val="left"/>
      <w:pPr>
        <w:ind w:left="4787" w:hanging="241"/>
      </w:pPr>
      <w:rPr>
        <w:rFonts w:hint="default"/>
      </w:rPr>
    </w:lvl>
    <w:lvl w:ilvl="8">
      <w:numFmt w:val="bullet"/>
      <w:lvlText w:val="•"/>
      <w:lvlJc w:val="left"/>
      <w:pPr>
        <w:ind w:left="6161" w:hanging="241"/>
      </w:pPr>
      <w:rPr>
        <w:rFonts w:hint="default"/>
      </w:rPr>
    </w:lvl>
  </w:abstractNum>
  <w:abstractNum w:abstractNumId="2" w15:restartNumberingAfterBreak="0">
    <w:nsid w:val="09606A32"/>
    <w:multiLevelType w:val="hybridMultilevel"/>
    <w:tmpl w:val="A0CEAAFE"/>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97076B"/>
    <w:multiLevelType w:val="hybridMultilevel"/>
    <w:tmpl w:val="AAE8010C"/>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B00A77"/>
    <w:multiLevelType w:val="hybridMultilevel"/>
    <w:tmpl w:val="2F66E356"/>
    <w:lvl w:ilvl="0" w:tplc="0E702006">
      <w:start w:val="1"/>
      <w:numFmt w:val="decimal"/>
      <w:lvlText w:val="(%1)"/>
      <w:lvlJc w:val="left"/>
      <w:pPr>
        <w:ind w:left="964" w:hanging="480"/>
      </w:pPr>
      <w:rPr>
        <w:rFonts w:ascii="ＭＳ 明朝" w:eastAsia="ＭＳ 明朝" w:hAnsi="ＭＳ 明朝" w:cs="ＭＳ 明朝" w:hint="default"/>
        <w:w w:val="100"/>
        <w:sz w:val="24"/>
        <w:szCs w:val="24"/>
      </w:rPr>
    </w:lvl>
    <w:lvl w:ilvl="1" w:tplc="FE2472F0">
      <w:numFmt w:val="bullet"/>
      <w:lvlText w:val="•"/>
      <w:lvlJc w:val="left"/>
      <w:pPr>
        <w:ind w:left="1788" w:hanging="480"/>
      </w:pPr>
      <w:rPr>
        <w:rFonts w:hint="default"/>
      </w:rPr>
    </w:lvl>
    <w:lvl w:ilvl="2" w:tplc="C2E439E0">
      <w:numFmt w:val="bullet"/>
      <w:lvlText w:val="•"/>
      <w:lvlJc w:val="left"/>
      <w:pPr>
        <w:ind w:left="2617" w:hanging="480"/>
      </w:pPr>
      <w:rPr>
        <w:rFonts w:hint="default"/>
      </w:rPr>
    </w:lvl>
    <w:lvl w:ilvl="3" w:tplc="B1F46182">
      <w:numFmt w:val="bullet"/>
      <w:lvlText w:val="•"/>
      <w:lvlJc w:val="left"/>
      <w:pPr>
        <w:ind w:left="3446" w:hanging="480"/>
      </w:pPr>
      <w:rPr>
        <w:rFonts w:hint="default"/>
      </w:rPr>
    </w:lvl>
    <w:lvl w:ilvl="4" w:tplc="4882F826">
      <w:numFmt w:val="bullet"/>
      <w:lvlText w:val="•"/>
      <w:lvlJc w:val="left"/>
      <w:pPr>
        <w:ind w:left="4275" w:hanging="480"/>
      </w:pPr>
      <w:rPr>
        <w:rFonts w:hint="default"/>
      </w:rPr>
    </w:lvl>
    <w:lvl w:ilvl="5" w:tplc="603AEF06">
      <w:numFmt w:val="bullet"/>
      <w:lvlText w:val="•"/>
      <w:lvlJc w:val="left"/>
      <w:pPr>
        <w:ind w:left="5104" w:hanging="480"/>
      </w:pPr>
      <w:rPr>
        <w:rFonts w:hint="default"/>
      </w:rPr>
    </w:lvl>
    <w:lvl w:ilvl="6" w:tplc="491070C6">
      <w:numFmt w:val="bullet"/>
      <w:lvlText w:val="•"/>
      <w:lvlJc w:val="left"/>
      <w:pPr>
        <w:ind w:left="5933" w:hanging="480"/>
      </w:pPr>
      <w:rPr>
        <w:rFonts w:hint="default"/>
      </w:rPr>
    </w:lvl>
    <w:lvl w:ilvl="7" w:tplc="E2D22240">
      <w:numFmt w:val="bullet"/>
      <w:lvlText w:val="•"/>
      <w:lvlJc w:val="left"/>
      <w:pPr>
        <w:ind w:left="6762" w:hanging="480"/>
      </w:pPr>
      <w:rPr>
        <w:rFonts w:hint="default"/>
      </w:rPr>
    </w:lvl>
    <w:lvl w:ilvl="8" w:tplc="369A3E1E">
      <w:numFmt w:val="bullet"/>
      <w:lvlText w:val="•"/>
      <w:lvlJc w:val="left"/>
      <w:pPr>
        <w:ind w:left="7591" w:hanging="480"/>
      </w:pPr>
      <w:rPr>
        <w:rFonts w:hint="default"/>
      </w:rPr>
    </w:lvl>
  </w:abstractNum>
  <w:abstractNum w:abstractNumId="5" w15:restartNumberingAfterBreak="0">
    <w:nsid w:val="0BCA784C"/>
    <w:multiLevelType w:val="hybridMultilevel"/>
    <w:tmpl w:val="BA32BE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BF57F6"/>
    <w:multiLevelType w:val="hybridMultilevel"/>
    <w:tmpl w:val="0DDE68AA"/>
    <w:lvl w:ilvl="0" w:tplc="93745548">
      <w:numFmt w:val="bullet"/>
      <w:lvlText w:val=""/>
      <w:lvlJc w:val="left"/>
      <w:pPr>
        <w:ind w:left="1923" w:hanging="241"/>
      </w:pPr>
      <w:rPr>
        <w:rFonts w:ascii="Symbol" w:eastAsia="Symbol" w:hAnsi="Symbol" w:cs="Symbol" w:hint="default"/>
        <w:w w:val="100"/>
        <w:sz w:val="24"/>
        <w:szCs w:val="24"/>
      </w:rPr>
    </w:lvl>
    <w:lvl w:ilvl="1" w:tplc="FFFFFFFF">
      <w:numFmt w:val="bullet"/>
      <w:lvlText w:val="•"/>
      <w:lvlJc w:val="left"/>
      <w:pPr>
        <w:ind w:left="2618" w:hanging="241"/>
      </w:pPr>
      <w:rPr>
        <w:rFonts w:hint="default"/>
      </w:rPr>
    </w:lvl>
    <w:lvl w:ilvl="2" w:tplc="FFFFFFFF">
      <w:numFmt w:val="bullet"/>
      <w:lvlText w:val="•"/>
      <w:lvlJc w:val="left"/>
      <w:pPr>
        <w:ind w:left="3317" w:hanging="241"/>
      </w:pPr>
      <w:rPr>
        <w:rFonts w:hint="default"/>
      </w:rPr>
    </w:lvl>
    <w:lvl w:ilvl="3" w:tplc="FFFFFFFF">
      <w:numFmt w:val="bullet"/>
      <w:lvlText w:val="•"/>
      <w:lvlJc w:val="left"/>
      <w:pPr>
        <w:ind w:left="4016" w:hanging="241"/>
      </w:pPr>
      <w:rPr>
        <w:rFonts w:hint="default"/>
      </w:rPr>
    </w:lvl>
    <w:lvl w:ilvl="4" w:tplc="FFFFFFFF">
      <w:numFmt w:val="bullet"/>
      <w:lvlText w:val="•"/>
      <w:lvlJc w:val="left"/>
      <w:pPr>
        <w:ind w:left="4715" w:hanging="241"/>
      </w:pPr>
      <w:rPr>
        <w:rFonts w:hint="default"/>
      </w:rPr>
    </w:lvl>
    <w:lvl w:ilvl="5" w:tplc="FFFFFFFF">
      <w:numFmt w:val="bullet"/>
      <w:lvlText w:val="•"/>
      <w:lvlJc w:val="left"/>
      <w:pPr>
        <w:ind w:left="5414" w:hanging="241"/>
      </w:pPr>
      <w:rPr>
        <w:rFonts w:hint="default"/>
      </w:rPr>
    </w:lvl>
    <w:lvl w:ilvl="6" w:tplc="FFFFFFFF">
      <w:numFmt w:val="bullet"/>
      <w:lvlText w:val="•"/>
      <w:lvlJc w:val="left"/>
      <w:pPr>
        <w:ind w:left="6113" w:hanging="241"/>
      </w:pPr>
      <w:rPr>
        <w:rFonts w:hint="default"/>
      </w:rPr>
    </w:lvl>
    <w:lvl w:ilvl="7" w:tplc="FFFFFFFF">
      <w:numFmt w:val="bullet"/>
      <w:lvlText w:val="•"/>
      <w:lvlJc w:val="left"/>
      <w:pPr>
        <w:ind w:left="6812" w:hanging="241"/>
      </w:pPr>
      <w:rPr>
        <w:rFonts w:hint="default"/>
      </w:rPr>
    </w:lvl>
    <w:lvl w:ilvl="8" w:tplc="FFFFFFFF">
      <w:numFmt w:val="bullet"/>
      <w:lvlText w:val="•"/>
      <w:lvlJc w:val="left"/>
      <w:pPr>
        <w:ind w:left="7511" w:hanging="241"/>
      </w:pPr>
      <w:rPr>
        <w:rFonts w:hint="default"/>
      </w:rPr>
    </w:lvl>
  </w:abstractNum>
  <w:abstractNum w:abstractNumId="7" w15:restartNumberingAfterBreak="0">
    <w:nsid w:val="107E7171"/>
    <w:multiLevelType w:val="hybridMultilevel"/>
    <w:tmpl w:val="D7F2087A"/>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18B2BCA"/>
    <w:multiLevelType w:val="hybridMultilevel"/>
    <w:tmpl w:val="4EA0B3AC"/>
    <w:lvl w:ilvl="0" w:tplc="6980BFB8">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41C2B65"/>
    <w:multiLevelType w:val="hybridMultilevel"/>
    <w:tmpl w:val="D99E1FC8"/>
    <w:lvl w:ilvl="0" w:tplc="C00E8780">
      <w:numFmt w:val="bullet"/>
      <w:lvlText w:val="•"/>
      <w:lvlJc w:val="left"/>
      <w:pPr>
        <w:ind w:left="1923" w:hanging="241"/>
      </w:pPr>
      <w:rPr>
        <w:rFonts w:ascii="Times New Roman" w:eastAsia="Times New Roman" w:hAnsi="Times New Roman" w:cs="Times New Roman" w:hint="default"/>
        <w:w w:val="99"/>
        <w:sz w:val="24"/>
        <w:szCs w:val="24"/>
      </w:rPr>
    </w:lvl>
    <w:lvl w:ilvl="1" w:tplc="E13A3264">
      <w:numFmt w:val="bullet"/>
      <w:lvlText w:val="•"/>
      <w:lvlJc w:val="left"/>
      <w:pPr>
        <w:ind w:left="2618" w:hanging="241"/>
      </w:pPr>
      <w:rPr>
        <w:rFonts w:hint="default"/>
      </w:rPr>
    </w:lvl>
    <w:lvl w:ilvl="2" w:tplc="98DA6E70">
      <w:numFmt w:val="bullet"/>
      <w:lvlText w:val="•"/>
      <w:lvlJc w:val="left"/>
      <w:pPr>
        <w:ind w:left="3317" w:hanging="241"/>
      </w:pPr>
      <w:rPr>
        <w:rFonts w:hint="default"/>
      </w:rPr>
    </w:lvl>
    <w:lvl w:ilvl="3" w:tplc="35FA3100">
      <w:numFmt w:val="bullet"/>
      <w:lvlText w:val="•"/>
      <w:lvlJc w:val="left"/>
      <w:pPr>
        <w:ind w:left="4016" w:hanging="241"/>
      </w:pPr>
      <w:rPr>
        <w:rFonts w:hint="default"/>
      </w:rPr>
    </w:lvl>
    <w:lvl w:ilvl="4" w:tplc="5B3EBE5C">
      <w:numFmt w:val="bullet"/>
      <w:lvlText w:val="•"/>
      <w:lvlJc w:val="left"/>
      <w:pPr>
        <w:ind w:left="4715" w:hanging="241"/>
      </w:pPr>
      <w:rPr>
        <w:rFonts w:hint="default"/>
      </w:rPr>
    </w:lvl>
    <w:lvl w:ilvl="5" w:tplc="6F928C86">
      <w:numFmt w:val="bullet"/>
      <w:lvlText w:val="•"/>
      <w:lvlJc w:val="left"/>
      <w:pPr>
        <w:ind w:left="5414" w:hanging="241"/>
      </w:pPr>
      <w:rPr>
        <w:rFonts w:hint="default"/>
      </w:rPr>
    </w:lvl>
    <w:lvl w:ilvl="6" w:tplc="94668978">
      <w:numFmt w:val="bullet"/>
      <w:lvlText w:val="•"/>
      <w:lvlJc w:val="left"/>
      <w:pPr>
        <w:ind w:left="6113" w:hanging="241"/>
      </w:pPr>
      <w:rPr>
        <w:rFonts w:hint="default"/>
      </w:rPr>
    </w:lvl>
    <w:lvl w:ilvl="7" w:tplc="24064440">
      <w:numFmt w:val="bullet"/>
      <w:lvlText w:val="•"/>
      <w:lvlJc w:val="left"/>
      <w:pPr>
        <w:ind w:left="6812" w:hanging="241"/>
      </w:pPr>
      <w:rPr>
        <w:rFonts w:hint="default"/>
      </w:rPr>
    </w:lvl>
    <w:lvl w:ilvl="8" w:tplc="B630DE28">
      <w:numFmt w:val="bullet"/>
      <w:lvlText w:val="•"/>
      <w:lvlJc w:val="left"/>
      <w:pPr>
        <w:ind w:left="7511" w:hanging="241"/>
      </w:pPr>
      <w:rPr>
        <w:rFonts w:hint="default"/>
      </w:rPr>
    </w:lvl>
  </w:abstractNum>
  <w:abstractNum w:abstractNumId="10" w15:restartNumberingAfterBreak="0">
    <w:nsid w:val="16FE4D0D"/>
    <w:multiLevelType w:val="hybridMultilevel"/>
    <w:tmpl w:val="163441DA"/>
    <w:lvl w:ilvl="0" w:tplc="5C742EAA">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A367B1"/>
    <w:multiLevelType w:val="hybridMultilevel"/>
    <w:tmpl w:val="F83836C8"/>
    <w:lvl w:ilvl="0" w:tplc="F1FE4B6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8D36A5"/>
    <w:multiLevelType w:val="hybridMultilevel"/>
    <w:tmpl w:val="63B24162"/>
    <w:lvl w:ilvl="0" w:tplc="0EB494A2">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D86296"/>
    <w:multiLevelType w:val="hybridMultilevel"/>
    <w:tmpl w:val="67BE7744"/>
    <w:lvl w:ilvl="0" w:tplc="93745548">
      <w:numFmt w:val="bullet"/>
      <w:lvlText w:val=""/>
      <w:lvlJc w:val="left"/>
      <w:pPr>
        <w:ind w:left="520" w:hanging="420"/>
      </w:pPr>
      <w:rPr>
        <w:rFonts w:ascii="Symbol" w:eastAsia="Symbol" w:hAnsi="Symbol" w:cs="Symbol" w:hint="default"/>
        <w:w w:val="100"/>
        <w:sz w:val="24"/>
        <w:szCs w:val="24"/>
      </w:rPr>
    </w:lvl>
    <w:lvl w:ilvl="1" w:tplc="F9FCF7BA">
      <w:numFmt w:val="bullet"/>
      <w:lvlText w:val="•"/>
      <w:lvlJc w:val="left"/>
      <w:pPr>
        <w:ind w:left="1392" w:hanging="420"/>
      </w:pPr>
      <w:rPr>
        <w:rFonts w:hint="default"/>
      </w:rPr>
    </w:lvl>
    <w:lvl w:ilvl="2" w:tplc="35EC2336">
      <w:numFmt w:val="bullet"/>
      <w:lvlText w:val="•"/>
      <w:lvlJc w:val="left"/>
      <w:pPr>
        <w:ind w:left="2265" w:hanging="420"/>
      </w:pPr>
      <w:rPr>
        <w:rFonts w:hint="default"/>
      </w:rPr>
    </w:lvl>
    <w:lvl w:ilvl="3" w:tplc="274CF690">
      <w:numFmt w:val="bullet"/>
      <w:lvlText w:val="•"/>
      <w:lvlJc w:val="left"/>
      <w:pPr>
        <w:ind w:left="3138" w:hanging="420"/>
      </w:pPr>
      <w:rPr>
        <w:rFonts w:hint="default"/>
      </w:rPr>
    </w:lvl>
    <w:lvl w:ilvl="4" w:tplc="B72E0EA6">
      <w:numFmt w:val="bullet"/>
      <w:lvlText w:val="•"/>
      <w:lvlJc w:val="left"/>
      <w:pPr>
        <w:ind w:left="4011" w:hanging="420"/>
      </w:pPr>
      <w:rPr>
        <w:rFonts w:hint="default"/>
      </w:rPr>
    </w:lvl>
    <w:lvl w:ilvl="5" w:tplc="4D7CE2C4">
      <w:numFmt w:val="bullet"/>
      <w:lvlText w:val="•"/>
      <w:lvlJc w:val="left"/>
      <w:pPr>
        <w:ind w:left="4884" w:hanging="420"/>
      </w:pPr>
      <w:rPr>
        <w:rFonts w:hint="default"/>
      </w:rPr>
    </w:lvl>
    <w:lvl w:ilvl="6" w:tplc="0A34D444">
      <w:numFmt w:val="bullet"/>
      <w:lvlText w:val="•"/>
      <w:lvlJc w:val="left"/>
      <w:pPr>
        <w:ind w:left="5757" w:hanging="420"/>
      </w:pPr>
      <w:rPr>
        <w:rFonts w:hint="default"/>
      </w:rPr>
    </w:lvl>
    <w:lvl w:ilvl="7" w:tplc="D80844FC">
      <w:numFmt w:val="bullet"/>
      <w:lvlText w:val="•"/>
      <w:lvlJc w:val="left"/>
      <w:pPr>
        <w:ind w:left="6630" w:hanging="420"/>
      </w:pPr>
      <w:rPr>
        <w:rFonts w:hint="default"/>
      </w:rPr>
    </w:lvl>
    <w:lvl w:ilvl="8" w:tplc="EEB8A588">
      <w:numFmt w:val="bullet"/>
      <w:lvlText w:val="•"/>
      <w:lvlJc w:val="left"/>
      <w:pPr>
        <w:ind w:left="7503" w:hanging="420"/>
      </w:pPr>
      <w:rPr>
        <w:rFonts w:hint="default"/>
      </w:rPr>
    </w:lvl>
  </w:abstractNum>
  <w:abstractNum w:abstractNumId="14" w15:restartNumberingAfterBreak="0">
    <w:nsid w:val="1D29637B"/>
    <w:multiLevelType w:val="multilevel"/>
    <w:tmpl w:val="5B1A5330"/>
    <w:lvl w:ilvl="0">
      <w:start w:val="29"/>
      <w:numFmt w:val="decimal"/>
      <w:lvlText w:val="%1"/>
      <w:lvlJc w:val="left"/>
      <w:pPr>
        <w:ind w:left="1562" w:hanging="843"/>
      </w:pPr>
      <w:rPr>
        <w:rFonts w:hint="default"/>
      </w:rPr>
    </w:lvl>
    <w:lvl w:ilvl="1">
      <w:start w:val="3"/>
      <w:numFmt w:val="decimal"/>
      <w:lvlText w:val="%1.%2"/>
      <w:lvlJc w:val="left"/>
      <w:pPr>
        <w:ind w:left="1562" w:hanging="843"/>
      </w:pPr>
      <w:rPr>
        <w:rFonts w:hint="default"/>
      </w:rPr>
    </w:lvl>
    <w:lvl w:ilvl="2">
      <w:start w:val="2"/>
      <w:numFmt w:val="decimal"/>
      <w:lvlText w:val="%1.%2.%3"/>
      <w:lvlJc w:val="left"/>
      <w:pPr>
        <w:ind w:left="1562" w:hanging="843"/>
      </w:pPr>
      <w:rPr>
        <w:rFonts w:ascii="ＭＳ 明朝" w:eastAsia="ＭＳ 明朝" w:hAnsi="ＭＳ 明朝" w:cs="ＭＳ 明朝" w:hint="default"/>
        <w:w w:val="100"/>
        <w:sz w:val="24"/>
        <w:szCs w:val="24"/>
      </w:rPr>
    </w:lvl>
    <w:lvl w:ilvl="3">
      <w:start w:val="1"/>
      <w:numFmt w:val="decimal"/>
      <w:lvlText w:val="%1.%2.%3.%4"/>
      <w:lvlJc w:val="left"/>
      <w:pPr>
        <w:ind w:left="2521" w:hanging="1081"/>
      </w:pPr>
      <w:rPr>
        <w:rFonts w:ascii="ＭＳ 明朝" w:eastAsia="ＭＳ 明朝" w:hAnsi="ＭＳ 明朝" w:cs="ＭＳ 明朝" w:hint="default"/>
        <w:w w:val="100"/>
        <w:sz w:val="24"/>
        <w:szCs w:val="24"/>
      </w:rPr>
    </w:lvl>
    <w:lvl w:ilvl="4">
      <w:start w:val="1"/>
      <w:numFmt w:val="decimal"/>
      <w:lvlText w:val="%1.%2.%3.%4.%5"/>
      <w:lvlJc w:val="left"/>
      <w:pPr>
        <w:ind w:left="2161" w:hanging="1320"/>
      </w:pPr>
      <w:rPr>
        <w:rFonts w:ascii="ＭＳ 明朝" w:eastAsia="ＭＳ 明朝" w:hAnsi="ＭＳ 明朝" w:cs="ＭＳ 明朝" w:hint="default"/>
        <w:w w:val="100"/>
        <w:sz w:val="24"/>
        <w:szCs w:val="24"/>
      </w:rPr>
    </w:lvl>
    <w:lvl w:ilvl="5">
      <w:start w:val="1"/>
      <w:numFmt w:val="lowerLetter"/>
      <w:lvlText w:val="(%6)"/>
      <w:lvlJc w:val="left"/>
      <w:pPr>
        <w:ind w:left="2737" w:hanging="480"/>
      </w:pPr>
      <w:rPr>
        <w:rFonts w:ascii="Cambria" w:eastAsia="ＭＳ 明朝" w:hAnsi="Cambria" w:cs="ＭＳ 明朝" w:hint="default"/>
        <w:w w:val="100"/>
        <w:sz w:val="24"/>
        <w:szCs w:val="24"/>
      </w:rPr>
    </w:lvl>
    <w:lvl w:ilvl="6">
      <w:numFmt w:val="bullet"/>
      <w:lvlText w:val="•"/>
      <w:lvlJc w:val="left"/>
      <w:pPr>
        <w:ind w:left="4796" w:hanging="480"/>
      </w:pPr>
      <w:rPr>
        <w:rFonts w:hint="default"/>
      </w:rPr>
    </w:lvl>
    <w:lvl w:ilvl="7">
      <w:numFmt w:val="bullet"/>
      <w:lvlText w:val="•"/>
      <w:lvlJc w:val="left"/>
      <w:pPr>
        <w:ind w:left="5824" w:hanging="480"/>
      </w:pPr>
      <w:rPr>
        <w:rFonts w:hint="default"/>
      </w:rPr>
    </w:lvl>
    <w:lvl w:ilvl="8">
      <w:numFmt w:val="bullet"/>
      <w:lvlText w:val="•"/>
      <w:lvlJc w:val="left"/>
      <w:pPr>
        <w:ind w:left="6852" w:hanging="480"/>
      </w:pPr>
      <w:rPr>
        <w:rFonts w:hint="default"/>
      </w:rPr>
    </w:lvl>
  </w:abstractNum>
  <w:abstractNum w:abstractNumId="15" w15:restartNumberingAfterBreak="0">
    <w:nsid w:val="1DBC6BEF"/>
    <w:multiLevelType w:val="multilevel"/>
    <w:tmpl w:val="B9AA4C9A"/>
    <w:lvl w:ilvl="0">
      <w:start w:val="29"/>
      <w:numFmt w:val="decimal"/>
      <w:lvlText w:val="%1"/>
      <w:lvlJc w:val="left"/>
      <w:pPr>
        <w:ind w:left="2660" w:hanging="1201"/>
      </w:pPr>
      <w:rPr>
        <w:rFonts w:hint="default"/>
      </w:rPr>
    </w:lvl>
    <w:lvl w:ilvl="1">
      <w:start w:val="3"/>
      <w:numFmt w:val="decimal"/>
      <w:lvlText w:val="%1.%2"/>
      <w:lvlJc w:val="left"/>
      <w:pPr>
        <w:ind w:left="2660" w:hanging="1201"/>
        <w:jc w:val="right"/>
      </w:pPr>
      <w:rPr>
        <w:rFonts w:hint="default"/>
      </w:rPr>
    </w:lvl>
    <w:lvl w:ilvl="2">
      <w:start w:val="13"/>
      <w:numFmt w:val="decimal"/>
      <w:lvlText w:val="%1.%2.%3"/>
      <w:lvlJc w:val="left"/>
      <w:pPr>
        <w:ind w:left="2660" w:hanging="1201"/>
      </w:pPr>
      <w:rPr>
        <w:rFonts w:hint="default"/>
      </w:rPr>
    </w:lvl>
    <w:lvl w:ilvl="3">
      <w:start w:val="1"/>
      <w:numFmt w:val="decimal"/>
      <w:lvlText w:val="%1.%2.%3.%4"/>
      <w:lvlJc w:val="left"/>
      <w:pPr>
        <w:ind w:left="2660" w:hanging="1201"/>
        <w:jc w:val="right"/>
      </w:pPr>
      <w:rPr>
        <w:rFonts w:ascii="ＭＳ 明朝" w:eastAsia="ＭＳ 明朝" w:hAnsi="ＭＳ 明朝" w:cs="ＭＳ 明朝" w:hint="default"/>
        <w:w w:val="100"/>
        <w:sz w:val="24"/>
        <w:szCs w:val="24"/>
      </w:rPr>
    </w:lvl>
    <w:lvl w:ilvl="4">
      <w:numFmt w:val="bullet"/>
      <w:lvlText w:val="•"/>
      <w:lvlJc w:val="left"/>
      <w:pPr>
        <w:ind w:left="5159" w:hanging="1201"/>
      </w:pPr>
      <w:rPr>
        <w:rFonts w:hint="default"/>
      </w:rPr>
    </w:lvl>
    <w:lvl w:ilvl="5">
      <w:numFmt w:val="bullet"/>
      <w:lvlText w:val="•"/>
      <w:lvlJc w:val="left"/>
      <w:pPr>
        <w:ind w:left="5784" w:hanging="1201"/>
      </w:pPr>
      <w:rPr>
        <w:rFonts w:hint="default"/>
      </w:rPr>
    </w:lvl>
    <w:lvl w:ilvl="6">
      <w:numFmt w:val="bullet"/>
      <w:lvlText w:val="•"/>
      <w:lvlJc w:val="left"/>
      <w:pPr>
        <w:ind w:left="6409" w:hanging="1201"/>
      </w:pPr>
      <w:rPr>
        <w:rFonts w:hint="default"/>
      </w:rPr>
    </w:lvl>
    <w:lvl w:ilvl="7">
      <w:numFmt w:val="bullet"/>
      <w:lvlText w:val="•"/>
      <w:lvlJc w:val="left"/>
      <w:pPr>
        <w:ind w:left="7034" w:hanging="1201"/>
      </w:pPr>
      <w:rPr>
        <w:rFonts w:hint="default"/>
      </w:rPr>
    </w:lvl>
    <w:lvl w:ilvl="8">
      <w:numFmt w:val="bullet"/>
      <w:lvlText w:val="•"/>
      <w:lvlJc w:val="left"/>
      <w:pPr>
        <w:ind w:left="7659" w:hanging="1201"/>
      </w:pPr>
      <w:rPr>
        <w:rFonts w:hint="default"/>
      </w:rPr>
    </w:lvl>
  </w:abstractNum>
  <w:abstractNum w:abstractNumId="16" w15:restartNumberingAfterBreak="0">
    <w:nsid w:val="212F4325"/>
    <w:multiLevelType w:val="hybridMultilevel"/>
    <w:tmpl w:val="F3A8FA54"/>
    <w:lvl w:ilvl="0" w:tplc="33EEA3F0">
      <w:start w:val="1"/>
      <w:numFmt w:val="lowerLetter"/>
      <w:lvlText w:val="(%1)"/>
      <w:lvlJc w:val="left"/>
      <w:pPr>
        <w:ind w:left="440" w:hanging="440"/>
      </w:pPr>
      <w:rPr>
        <w:rFonts w:ascii="Cambria" w:eastAsia="ＭＳ 明朝" w:hAnsi="Cambria" w:cs="ＭＳ 明朝" w:hint="default"/>
        <w:b w:val="0"/>
        <w:bCs/>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5526640"/>
    <w:multiLevelType w:val="hybridMultilevel"/>
    <w:tmpl w:val="234A3E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805221"/>
    <w:multiLevelType w:val="hybridMultilevel"/>
    <w:tmpl w:val="46E073F0"/>
    <w:lvl w:ilvl="0" w:tplc="DCA0996C">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8D18D5"/>
    <w:multiLevelType w:val="hybridMultilevel"/>
    <w:tmpl w:val="9F7CBE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6200FB"/>
    <w:multiLevelType w:val="hybridMultilevel"/>
    <w:tmpl w:val="F854745A"/>
    <w:lvl w:ilvl="0" w:tplc="F7703322">
      <w:start w:val="1"/>
      <w:numFmt w:val="lowerLetter"/>
      <w:lvlText w:val="%1."/>
      <w:lvlJc w:val="left"/>
      <w:pPr>
        <w:ind w:left="7" w:hanging="360"/>
      </w:pPr>
      <w:rPr>
        <w:rFonts w:ascii="Cambria" w:eastAsia="ＭＳ 明朝" w:hAnsi="Cambria" w:cs="ＭＳ 明朝" w:hint="default"/>
        <w:w w:val="100"/>
        <w:sz w:val="24"/>
        <w:szCs w:val="24"/>
      </w:rPr>
    </w:lvl>
    <w:lvl w:ilvl="1" w:tplc="18AE0B94">
      <w:numFmt w:val="bullet"/>
      <w:lvlText w:val="•"/>
      <w:lvlJc w:val="left"/>
      <w:pPr>
        <w:ind w:left="871" w:hanging="360"/>
      </w:pPr>
      <w:rPr>
        <w:rFonts w:hint="default"/>
      </w:rPr>
    </w:lvl>
    <w:lvl w:ilvl="2" w:tplc="8A324AE4">
      <w:numFmt w:val="bullet"/>
      <w:lvlText w:val="•"/>
      <w:lvlJc w:val="left"/>
      <w:pPr>
        <w:ind w:left="1742" w:hanging="360"/>
      </w:pPr>
      <w:rPr>
        <w:rFonts w:hint="default"/>
      </w:rPr>
    </w:lvl>
    <w:lvl w:ilvl="3" w:tplc="78EC8AF8">
      <w:numFmt w:val="bullet"/>
      <w:lvlText w:val="•"/>
      <w:lvlJc w:val="left"/>
      <w:pPr>
        <w:ind w:left="2613" w:hanging="360"/>
      </w:pPr>
      <w:rPr>
        <w:rFonts w:hint="default"/>
      </w:rPr>
    </w:lvl>
    <w:lvl w:ilvl="4" w:tplc="E1A29B72">
      <w:numFmt w:val="bullet"/>
      <w:lvlText w:val="•"/>
      <w:lvlJc w:val="left"/>
      <w:pPr>
        <w:ind w:left="3484" w:hanging="360"/>
      </w:pPr>
      <w:rPr>
        <w:rFonts w:hint="default"/>
      </w:rPr>
    </w:lvl>
    <w:lvl w:ilvl="5" w:tplc="10584A8C">
      <w:numFmt w:val="bullet"/>
      <w:lvlText w:val="•"/>
      <w:lvlJc w:val="left"/>
      <w:pPr>
        <w:ind w:left="4355" w:hanging="360"/>
      </w:pPr>
      <w:rPr>
        <w:rFonts w:hint="default"/>
      </w:rPr>
    </w:lvl>
    <w:lvl w:ilvl="6" w:tplc="6E506A4C">
      <w:numFmt w:val="bullet"/>
      <w:lvlText w:val="•"/>
      <w:lvlJc w:val="left"/>
      <w:pPr>
        <w:ind w:left="5226" w:hanging="360"/>
      </w:pPr>
      <w:rPr>
        <w:rFonts w:hint="default"/>
      </w:rPr>
    </w:lvl>
    <w:lvl w:ilvl="7" w:tplc="82149A7C">
      <w:numFmt w:val="bullet"/>
      <w:lvlText w:val="•"/>
      <w:lvlJc w:val="left"/>
      <w:pPr>
        <w:ind w:left="6097" w:hanging="360"/>
      </w:pPr>
      <w:rPr>
        <w:rFonts w:hint="default"/>
      </w:rPr>
    </w:lvl>
    <w:lvl w:ilvl="8" w:tplc="0434B7D4">
      <w:numFmt w:val="bullet"/>
      <w:lvlText w:val="•"/>
      <w:lvlJc w:val="left"/>
      <w:pPr>
        <w:ind w:left="6968" w:hanging="360"/>
      </w:pPr>
      <w:rPr>
        <w:rFonts w:hint="default"/>
      </w:rPr>
    </w:lvl>
  </w:abstractNum>
  <w:abstractNum w:abstractNumId="21" w15:restartNumberingAfterBreak="0">
    <w:nsid w:val="28963341"/>
    <w:multiLevelType w:val="hybridMultilevel"/>
    <w:tmpl w:val="E1AC4078"/>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B242D99"/>
    <w:multiLevelType w:val="hybridMultilevel"/>
    <w:tmpl w:val="E2847ADE"/>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DE55B23"/>
    <w:multiLevelType w:val="hybridMultilevel"/>
    <w:tmpl w:val="BC884ECE"/>
    <w:lvl w:ilvl="0" w:tplc="93745548">
      <w:numFmt w:val="bullet"/>
      <w:lvlText w:val=""/>
      <w:lvlJc w:val="left"/>
      <w:pPr>
        <w:ind w:left="440" w:hanging="440"/>
      </w:pPr>
      <w:rPr>
        <w:rFonts w:ascii="Symbol" w:eastAsia="Symbol" w:hAnsi="Symbol" w:cs="Symbol" w:hint="default"/>
        <w:w w:val="100"/>
        <w:sz w:val="24"/>
        <w:szCs w:val="24"/>
      </w:rPr>
    </w:lvl>
    <w:lvl w:ilvl="1" w:tplc="BF023964">
      <w:start w:val="1"/>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30D483F"/>
    <w:multiLevelType w:val="multilevel"/>
    <w:tmpl w:val="481A89C2"/>
    <w:lvl w:ilvl="0">
      <w:start w:val="29"/>
      <w:numFmt w:val="decimal"/>
      <w:lvlText w:val="%1"/>
      <w:lvlJc w:val="left"/>
      <w:pPr>
        <w:ind w:left="2161" w:hanging="1201"/>
      </w:pPr>
      <w:rPr>
        <w:rFonts w:hint="default"/>
      </w:rPr>
    </w:lvl>
    <w:lvl w:ilvl="1">
      <w:start w:val="3"/>
      <w:numFmt w:val="decimal"/>
      <w:lvlText w:val="%1.%2"/>
      <w:lvlJc w:val="left"/>
      <w:pPr>
        <w:ind w:left="2161" w:hanging="1201"/>
      </w:pPr>
      <w:rPr>
        <w:rFonts w:hint="default"/>
      </w:rPr>
    </w:lvl>
    <w:lvl w:ilvl="2">
      <w:start w:val="10"/>
      <w:numFmt w:val="decimal"/>
      <w:lvlText w:val="%1.%2.%3"/>
      <w:lvlJc w:val="left"/>
      <w:pPr>
        <w:ind w:left="2161" w:hanging="1201"/>
        <w:jc w:val="right"/>
      </w:pPr>
      <w:rPr>
        <w:rFonts w:hint="default"/>
      </w:rPr>
    </w:lvl>
    <w:lvl w:ilvl="3">
      <w:start w:val="4"/>
      <w:numFmt w:val="decimal"/>
      <w:lvlText w:val="%1.%2.%3.%4"/>
      <w:lvlJc w:val="left"/>
      <w:pPr>
        <w:ind w:left="2161" w:hanging="1201"/>
      </w:pPr>
      <w:rPr>
        <w:rFonts w:ascii="ＭＳ 明朝" w:eastAsia="ＭＳ 明朝" w:hAnsi="ＭＳ 明朝" w:cs="ＭＳ 明朝" w:hint="default"/>
        <w:w w:val="100"/>
        <w:sz w:val="24"/>
        <w:szCs w:val="24"/>
      </w:rPr>
    </w:lvl>
    <w:lvl w:ilvl="4">
      <w:numFmt w:val="bullet"/>
      <w:lvlText w:val="•"/>
      <w:lvlJc w:val="left"/>
      <w:pPr>
        <w:ind w:left="4859" w:hanging="1201"/>
      </w:pPr>
      <w:rPr>
        <w:rFonts w:hint="default"/>
      </w:rPr>
    </w:lvl>
    <w:lvl w:ilvl="5">
      <w:numFmt w:val="bullet"/>
      <w:lvlText w:val="•"/>
      <w:lvlJc w:val="left"/>
      <w:pPr>
        <w:ind w:left="5534" w:hanging="1201"/>
      </w:pPr>
      <w:rPr>
        <w:rFonts w:hint="default"/>
      </w:rPr>
    </w:lvl>
    <w:lvl w:ilvl="6">
      <w:numFmt w:val="bullet"/>
      <w:lvlText w:val="•"/>
      <w:lvlJc w:val="left"/>
      <w:pPr>
        <w:ind w:left="6209" w:hanging="1201"/>
      </w:pPr>
      <w:rPr>
        <w:rFonts w:hint="default"/>
      </w:rPr>
    </w:lvl>
    <w:lvl w:ilvl="7">
      <w:numFmt w:val="bullet"/>
      <w:lvlText w:val="•"/>
      <w:lvlJc w:val="left"/>
      <w:pPr>
        <w:ind w:left="6884" w:hanging="1201"/>
      </w:pPr>
      <w:rPr>
        <w:rFonts w:hint="default"/>
      </w:rPr>
    </w:lvl>
    <w:lvl w:ilvl="8">
      <w:numFmt w:val="bullet"/>
      <w:lvlText w:val="•"/>
      <w:lvlJc w:val="left"/>
      <w:pPr>
        <w:ind w:left="7559" w:hanging="1201"/>
      </w:pPr>
      <w:rPr>
        <w:rFonts w:hint="default"/>
      </w:rPr>
    </w:lvl>
  </w:abstractNum>
  <w:abstractNum w:abstractNumId="25" w15:restartNumberingAfterBreak="0">
    <w:nsid w:val="33212757"/>
    <w:multiLevelType w:val="hybridMultilevel"/>
    <w:tmpl w:val="5B202F58"/>
    <w:lvl w:ilvl="0" w:tplc="ABF2FC2E">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4ED206F"/>
    <w:multiLevelType w:val="hybridMultilevel"/>
    <w:tmpl w:val="E9749EAA"/>
    <w:lvl w:ilvl="0" w:tplc="0EB494A2">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8222E03"/>
    <w:multiLevelType w:val="hybridMultilevel"/>
    <w:tmpl w:val="CAF250F0"/>
    <w:lvl w:ilvl="0" w:tplc="5F58471C">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B4E5251"/>
    <w:multiLevelType w:val="hybridMultilevel"/>
    <w:tmpl w:val="2DD46B96"/>
    <w:lvl w:ilvl="0" w:tplc="5C742EAA">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C825EC"/>
    <w:multiLevelType w:val="hybridMultilevel"/>
    <w:tmpl w:val="FC82C134"/>
    <w:lvl w:ilvl="0" w:tplc="8BC0C524">
      <w:numFmt w:val="bullet"/>
      <w:lvlText w:val="•"/>
      <w:lvlJc w:val="left"/>
      <w:pPr>
        <w:ind w:left="1200" w:hanging="360"/>
      </w:pPr>
      <w:rPr>
        <w:rFonts w:ascii="Times New Roman" w:eastAsia="Times New Roman" w:hAnsi="Times New Roman" w:cs="Times New Roman" w:hint="default"/>
        <w:w w:val="99"/>
        <w:sz w:val="24"/>
        <w:szCs w:val="24"/>
      </w:rPr>
    </w:lvl>
    <w:lvl w:ilvl="1" w:tplc="73CA7362">
      <w:numFmt w:val="bullet"/>
      <w:lvlText w:val="•"/>
      <w:lvlJc w:val="left"/>
      <w:pPr>
        <w:ind w:left="1970" w:hanging="360"/>
      </w:pPr>
      <w:rPr>
        <w:rFonts w:hint="default"/>
      </w:rPr>
    </w:lvl>
    <w:lvl w:ilvl="2" w:tplc="0FA69D24">
      <w:numFmt w:val="bullet"/>
      <w:lvlText w:val="•"/>
      <w:lvlJc w:val="left"/>
      <w:pPr>
        <w:ind w:left="2741" w:hanging="360"/>
      </w:pPr>
      <w:rPr>
        <w:rFonts w:hint="default"/>
      </w:rPr>
    </w:lvl>
    <w:lvl w:ilvl="3" w:tplc="12827FBC">
      <w:numFmt w:val="bullet"/>
      <w:lvlText w:val="•"/>
      <w:lvlJc w:val="left"/>
      <w:pPr>
        <w:ind w:left="3512" w:hanging="360"/>
      </w:pPr>
      <w:rPr>
        <w:rFonts w:hint="default"/>
      </w:rPr>
    </w:lvl>
    <w:lvl w:ilvl="4" w:tplc="EA8244F4">
      <w:numFmt w:val="bullet"/>
      <w:lvlText w:val="•"/>
      <w:lvlJc w:val="left"/>
      <w:pPr>
        <w:ind w:left="4283" w:hanging="360"/>
      </w:pPr>
      <w:rPr>
        <w:rFonts w:hint="default"/>
      </w:rPr>
    </w:lvl>
    <w:lvl w:ilvl="5" w:tplc="C7E081C0">
      <w:numFmt w:val="bullet"/>
      <w:lvlText w:val="•"/>
      <w:lvlJc w:val="left"/>
      <w:pPr>
        <w:ind w:left="5054" w:hanging="360"/>
      </w:pPr>
      <w:rPr>
        <w:rFonts w:hint="default"/>
      </w:rPr>
    </w:lvl>
    <w:lvl w:ilvl="6" w:tplc="4106E2F2">
      <w:numFmt w:val="bullet"/>
      <w:lvlText w:val="•"/>
      <w:lvlJc w:val="left"/>
      <w:pPr>
        <w:ind w:left="5825" w:hanging="360"/>
      </w:pPr>
      <w:rPr>
        <w:rFonts w:hint="default"/>
      </w:rPr>
    </w:lvl>
    <w:lvl w:ilvl="7" w:tplc="E1089ACA">
      <w:numFmt w:val="bullet"/>
      <w:lvlText w:val="•"/>
      <w:lvlJc w:val="left"/>
      <w:pPr>
        <w:ind w:left="6596" w:hanging="360"/>
      </w:pPr>
      <w:rPr>
        <w:rFonts w:hint="default"/>
      </w:rPr>
    </w:lvl>
    <w:lvl w:ilvl="8" w:tplc="9D5EBD6C">
      <w:numFmt w:val="bullet"/>
      <w:lvlText w:val="•"/>
      <w:lvlJc w:val="left"/>
      <w:pPr>
        <w:ind w:left="7367" w:hanging="360"/>
      </w:pPr>
      <w:rPr>
        <w:rFonts w:hint="default"/>
      </w:rPr>
    </w:lvl>
  </w:abstractNum>
  <w:abstractNum w:abstractNumId="30" w15:restartNumberingAfterBreak="0">
    <w:nsid w:val="3D7166FE"/>
    <w:multiLevelType w:val="hybridMultilevel"/>
    <w:tmpl w:val="F8EC1CA4"/>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0F06D28"/>
    <w:multiLevelType w:val="hybridMultilevel"/>
    <w:tmpl w:val="85CC63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3BD7C91"/>
    <w:multiLevelType w:val="hybridMultilevel"/>
    <w:tmpl w:val="54082E7A"/>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42A4567"/>
    <w:multiLevelType w:val="hybridMultilevel"/>
    <w:tmpl w:val="73AAE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50A6484"/>
    <w:multiLevelType w:val="hybridMultilevel"/>
    <w:tmpl w:val="E8768B1E"/>
    <w:lvl w:ilvl="0" w:tplc="93745548">
      <w:numFmt w:val="bullet"/>
      <w:lvlText w:val=""/>
      <w:lvlJc w:val="left"/>
      <w:pPr>
        <w:ind w:left="1324" w:hanging="360"/>
      </w:pPr>
      <w:rPr>
        <w:rFonts w:ascii="Symbol" w:eastAsia="Symbol" w:hAnsi="Symbol" w:cs="Symbol" w:hint="default"/>
        <w:w w:val="100"/>
        <w:sz w:val="24"/>
        <w:szCs w:val="24"/>
      </w:rPr>
    </w:lvl>
    <w:lvl w:ilvl="1" w:tplc="2B689F4E">
      <w:numFmt w:val="bullet"/>
      <w:lvlText w:val="o"/>
      <w:lvlJc w:val="left"/>
      <w:pPr>
        <w:ind w:left="2044" w:hanging="360"/>
      </w:pPr>
      <w:rPr>
        <w:rFonts w:ascii="Courier New" w:eastAsia="Courier New" w:hAnsi="Courier New" w:cs="Courier New" w:hint="default"/>
        <w:w w:val="100"/>
        <w:sz w:val="24"/>
        <w:szCs w:val="24"/>
      </w:rPr>
    </w:lvl>
    <w:lvl w:ilvl="2" w:tplc="0A40B2F6">
      <w:numFmt w:val="bullet"/>
      <w:lvlText w:val="•"/>
      <w:lvlJc w:val="left"/>
      <w:pPr>
        <w:ind w:left="2840" w:hanging="360"/>
      </w:pPr>
      <w:rPr>
        <w:rFonts w:hint="default"/>
      </w:rPr>
    </w:lvl>
    <w:lvl w:ilvl="3" w:tplc="34FC19EE">
      <w:numFmt w:val="bullet"/>
      <w:lvlText w:val="•"/>
      <w:lvlJc w:val="left"/>
      <w:pPr>
        <w:ind w:left="3641" w:hanging="360"/>
      </w:pPr>
      <w:rPr>
        <w:rFonts w:hint="default"/>
      </w:rPr>
    </w:lvl>
    <w:lvl w:ilvl="4" w:tplc="2D989F02">
      <w:numFmt w:val="bullet"/>
      <w:lvlText w:val="•"/>
      <w:lvlJc w:val="left"/>
      <w:pPr>
        <w:ind w:left="4442" w:hanging="360"/>
      </w:pPr>
      <w:rPr>
        <w:rFonts w:hint="default"/>
      </w:rPr>
    </w:lvl>
    <w:lvl w:ilvl="5" w:tplc="76DEA37C">
      <w:numFmt w:val="bullet"/>
      <w:lvlText w:val="•"/>
      <w:lvlJc w:val="left"/>
      <w:pPr>
        <w:ind w:left="5243" w:hanging="360"/>
      </w:pPr>
      <w:rPr>
        <w:rFonts w:hint="default"/>
      </w:rPr>
    </w:lvl>
    <w:lvl w:ilvl="6" w:tplc="573AB814">
      <w:numFmt w:val="bullet"/>
      <w:lvlText w:val="•"/>
      <w:lvlJc w:val="left"/>
      <w:pPr>
        <w:ind w:left="6044" w:hanging="360"/>
      </w:pPr>
      <w:rPr>
        <w:rFonts w:hint="default"/>
      </w:rPr>
    </w:lvl>
    <w:lvl w:ilvl="7" w:tplc="71F40258">
      <w:numFmt w:val="bullet"/>
      <w:lvlText w:val="•"/>
      <w:lvlJc w:val="left"/>
      <w:pPr>
        <w:ind w:left="6845" w:hanging="360"/>
      </w:pPr>
      <w:rPr>
        <w:rFonts w:hint="default"/>
      </w:rPr>
    </w:lvl>
    <w:lvl w:ilvl="8" w:tplc="29A60B8A">
      <w:numFmt w:val="bullet"/>
      <w:lvlText w:val="•"/>
      <w:lvlJc w:val="left"/>
      <w:pPr>
        <w:ind w:left="7646" w:hanging="360"/>
      </w:pPr>
      <w:rPr>
        <w:rFonts w:hint="default"/>
      </w:rPr>
    </w:lvl>
  </w:abstractNum>
  <w:abstractNum w:abstractNumId="35" w15:restartNumberingAfterBreak="0">
    <w:nsid w:val="49476648"/>
    <w:multiLevelType w:val="hybridMultilevel"/>
    <w:tmpl w:val="534E2D2A"/>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BAF3F0C"/>
    <w:multiLevelType w:val="hybridMultilevel"/>
    <w:tmpl w:val="F384AA36"/>
    <w:lvl w:ilvl="0" w:tplc="69B4ACD4">
      <w:numFmt w:val="bullet"/>
      <w:lvlText w:val="⚫"/>
      <w:lvlJc w:val="left"/>
      <w:pPr>
        <w:ind w:left="2341" w:hanging="420"/>
      </w:pPr>
      <w:rPr>
        <w:rFonts w:ascii="Segoe UI Emoji" w:eastAsia="Segoe UI Emoji" w:hAnsi="Segoe UI Emoji" w:cs="Segoe UI Emoji" w:hint="default"/>
        <w:w w:val="64"/>
        <w:sz w:val="24"/>
        <w:szCs w:val="24"/>
      </w:rPr>
    </w:lvl>
    <w:lvl w:ilvl="1" w:tplc="B936DC9E">
      <w:numFmt w:val="bullet"/>
      <w:lvlText w:val="•"/>
      <w:lvlJc w:val="left"/>
      <w:pPr>
        <w:ind w:left="2996" w:hanging="420"/>
      </w:pPr>
      <w:rPr>
        <w:rFonts w:hint="default"/>
      </w:rPr>
    </w:lvl>
    <w:lvl w:ilvl="2" w:tplc="4FA0FC58">
      <w:numFmt w:val="bullet"/>
      <w:lvlText w:val="•"/>
      <w:lvlJc w:val="left"/>
      <w:pPr>
        <w:ind w:left="3653" w:hanging="420"/>
      </w:pPr>
      <w:rPr>
        <w:rFonts w:hint="default"/>
      </w:rPr>
    </w:lvl>
    <w:lvl w:ilvl="3" w:tplc="6336A40C">
      <w:numFmt w:val="bullet"/>
      <w:lvlText w:val="•"/>
      <w:lvlJc w:val="left"/>
      <w:pPr>
        <w:ind w:left="4310" w:hanging="420"/>
      </w:pPr>
      <w:rPr>
        <w:rFonts w:hint="default"/>
      </w:rPr>
    </w:lvl>
    <w:lvl w:ilvl="4" w:tplc="07F0DBFA">
      <w:numFmt w:val="bullet"/>
      <w:lvlText w:val="•"/>
      <w:lvlJc w:val="left"/>
      <w:pPr>
        <w:ind w:left="4967" w:hanging="420"/>
      </w:pPr>
      <w:rPr>
        <w:rFonts w:hint="default"/>
      </w:rPr>
    </w:lvl>
    <w:lvl w:ilvl="5" w:tplc="A3B83436">
      <w:numFmt w:val="bullet"/>
      <w:lvlText w:val="•"/>
      <w:lvlJc w:val="left"/>
      <w:pPr>
        <w:ind w:left="5624" w:hanging="420"/>
      </w:pPr>
      <w:rPr>
        <w:rFonts w:hint="default"/>
      </w:rPr>
    </w:lvl>
    <w:lvl w:ilvl="6" w:tplc="440026EE">
      <w:numFmt w:val="bullet"/>
      <w:lvlText w:val="•"/>
      <w:lvlJc w:val="left"/>
      <w:pPr>
        <w:ind w:left="6281" w:hanging="420"/>
      </w:pPr>
      <w:rPr>
        <w:rFonts w:hint="default"/>
      </w:rPr>
    </w:lvl>
    <w:lvl w:ilvl="7" w:tplc="D804ADA4">
      <w:numFmt w:val="bullet"/>
      <w:lvlText w:val="•"/>
      <w:lvlJc w:val="left"/>
      <w:pPr>
        <w:ind w:left="6938" w:hanging="420"/>
      </w:pPr>
      <w:rPr>
        <w:rFonts w:hint="default"/>
      </w:rPr>
    </w:lvl>
    <w:lvl w:ilvl="8" w:tplc="F4028318">
      <w:numFmt w:val="bullet"/>
      <w:lvlText w:val="•"/>
      <w:lvlJc w:val="left"/>
      <w:pPr>
        <w:ind w:left="7595" w:hanging="420"/>
      </w:pPr>
      <w:rPr>
        <w:rFonts w:hint="default"/>
      </w:rPr>
    </w:lvl>
  </w:abstractNum>
  <w:abstractNum w:abstractNumId="37" w15:restartNumberingAfterBreak="0">
    <w:nsid w:val="4C621A1B"/>
    <w:multiLevelType w:val="hybridMultilevel"/>
    <w:tmpl w:val="98E875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DB13282"/>
    <w:multiLevelType w:val="hybridMultilevel"/>
    <w:tmpl w:val="D878F9DA"/>
    <w:lvl w:ilvl="0" w:tplc="93745548">
      <w:numFmt w:val="bullet"/>
      <w:lvlText w:val=""/>
      <w:lvlJc w:val="left"/>
      <w:pPr>
        <w:ind w:left="483" w:hanging="440"/>
      </w:pPr>
      <w:rPr>
        <w:rFonts w:ascii="Symbol" w:eastAsia="Symbol" w:hAnsi="Symbol" w:cs="Symbol" w:hint="default"/>
        <w:w w:val="100"/>
        <w:sz w:val="24"/>
        <w:szCs w:val="24"/>
      </w:rPr>
    </w:lvl>
    <w:lvl w:ilvl="1" w:tplc="0409000B" w:tentative="1">
      <w:start w:val="1"/>
      <w:numFmt w:val="bullet"/>
      <w:lvlText w:val=""/>
      <w:lvlJc w:val="left"/>
      <w:pPr>
        <w:ind w:left="923" w:hanging="440"/>
      </w:pPr>
      <w:rPr>
        <w:rFonts w:ascii="Wingdings" w:hAnsi="Wingdings" w:hint="default"/>
      </w:rPr>
    </w:lvl>
    <w:lvl w:ilvl="2" w:tplc="0409000D" w:tentative="1">
      <w:start w:val="1"/>
      <w:numFmt w:val="bullet"/>
      <w:lvlText w:val=""/>
      <w:lvlJc w:val="left"/>
      <w:pPr>
        <w:ind w:left="1363" w:hanging="440"/>
      </w:pPr>
      <w:rPr>
        <w:rFonts w:ascii="Wingdings" w:hAnsi="Wingdings" w:hint="default"/>
      </w:rPr>
    </w:lvl>
    <w:lvl w:ilvl="3" w:tplc="04090001" w:tentative="1">
      <w:start w:val="1"/>
      <w:numFmt w:val="bullet"/>
      <w:lvlText w:val=""/>
      <w:lvlJc w:val="left"/>
      <w:pPr>
        <w:ind w:left="1803" w:hanging="440"/>
      </w:pPr>
      <w:rPr>
        <w:rFonts w:ascii="Wingdings" w:hAnsi="Wingdings" w:hint="default"/>
      </w:rPr>
    </w:lvl>
    <w:lvl w:ilvl="4" w:tplc="0409000B" w:tentative="1">
      <w:start w:val="1"/>
      <w:numFmt w:val="bullet"/>
      <w:lvlText w:val=""/>
      <w:lvlJc w:val="left"/>
      <w:pPr>
        <w:ind w:left="2243" w:hanging="440"/>
      </w:pPr>
      <w:rPr>
        <w:rFonts w:ascii="Wingdings" w:hAnsi="Wingdings" w:hint="default"/>
      </w:rPr>
    </w:lvl>
    <w:lvl w:ilvl="5" w:tplc="0409000D" w:tentative="1">
      <w:start w:val="1"/>
      <w:numFmt w:val="bullet"/>
      <w:lvlText w:val=""/>
      <w:lvlJc w:val="left"/>
      <w:pPr>
        <w:ind w:left="2683" w:hanging="440"/>
      </w:pPr>
      <w:rPr>
        <w:rFonts w:ascii="Wingdings" w:hAnsi="Wingdings" w:hint="default"/>
      </w:rPr>
    </w:lvl>
    <w:lvl w:ilvl="6" w:tplc="04090001" w:tentative="1">
      <w:start w:val="1"/>
      <w:numFmt w:val="bullet"/>
      <w:lvlText w:val=""/>
      <w:lvlJc w:val="left"/>
      <w:pPr>
        <w:ind w:left="3123" w:hanging="440"/>
      </w:pPr>
      <w:rPr>
        <w:rFonts w:ascii="Wingdings" w:hAnsi="Wingdings" w:hint="default"/>
      </w:rPr>
    </w:lvl>
    <w:lvl w:ilvl="7" w:tplc="0409000B" w:tentative="1">
      <w:start w:val="1"/>
      <w:numFmt w:val="bullet"/>
      <w:lvlText w:val=""/>
      <w:lvlJc w:val="left"/>
      <w:pPr>
        <w:ind w:left="3563" w:hanging="440"/>
      </w:pPr>
      <w:rPr>
        <w:rFonts w:ascii="Wingdings" w:hAnsi="Wingdings" w:hint="default"/>
      </w:rPr>
    </w:lvl>
    <w:lvl w:ilvl="8" w:tplc="0409000D" w:tentative="1">
      <w:start w:val="1"/>
      <w:numFmt w:val="bullet"/>
      <w:lvlText w:val=""/>
      <w:lvlJc w:val="left"/>
      <w:pPr>
        <w:ind w:left="4003" w:hanging="440"/>
      </w:pPr>
      <w:rPr>
        <w:rFonts w:ascii="Wingdings" w:hAnsi="Wingdings" w:hint="default"/>
      </w:rPr>
    </w:lvl>
  </w:abstractNum>
  <w:abstractNum w:abstractNumId="39" w15:restartNumberingAfterBreak="0">
    <w:nsid w:val="4F2E6C15"/>
    <w:multiLevelType w:val="hybridMultilevel"/>
    <w:tmpl w:val="3C70F8B4"/>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1265F56"/>
    <w:multiLevelType w:val="hybridMultilevel"/>
    <w:tmpl w:val="F4FC22E2"/>
    <w:lvl w:ilvl="0" w:tplc="A9828BAA">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1403ABA"/>
    <w:multiLevelType w:val="hybridMultilevel"/>
    <w:tmpl w:val="E1CE4330"/>
    <w:lvl w:ilvl="0" w:tplc="0EB494A2">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17373AD"/>
    <w:multiLevelType w:val="multilevel"/>
    <w:tmpl w:val="429A75EC"/>
    <w:lvl w:ilvl="0">
      <w:start w:val="29"/>
      <w:numFmt w:val="decimal"/>
      <w:lvlText w:val="%1"/>
      <w:lvlJc w:val="left"/>
      <w:pPr>
        <w:ind w:left="3632" w:hanging="1320"/>
      </w:pPr>
      <w:rPr>
        <w:rFonts w:hint="default"/>
      </w:rPr>
    </w:lvl>
    <w:lvl w:ilvl="1">
      <w:start w:val="3"/>
      <w:numFmt w:val="decimal"/>
      <w:lvlText w:val="%1.%2"/>
      <w:lvlJc w:val="left"/>
      <w:pPr>
        <w:ind w:left="3632" w:hanging="1320"/>
      </w:pPr>
      <w:rPr>
        <w:rFonts w:hint="default"/>
      </w:rPr>
    </w:lvl>
    <w:lvl w:ilvl="2">
      <w:start w:val="3"/>
      <w:numFmt w:val="decimal"/>
      <w:lvlText w:val="%1.%2.%3"/>
      <w:lvlJc w:val="left"/>
      <w:pPr>
        <w:ind w:left="3632" w:hanging="1320"/>
        <w:jc w:val="right"/>
      </w:pPr>
      <w:rPr>
        <w:rFonts w:hint="default"/>
      </w:rPr>
    </w:lvl>
    <w:lvl w:ilvl="3">
      <w:start w:val="2"/>
      <w:numFmt w:val="decimal"/>
      <w:lvlText w:val="%1.%2.%3.%4"/>
      <w:lvlJc w:val="left"/>
      <w:pPr>
        <w:ind w:left="3632" w:hanging="1320"/>
        <w:jc w:val="right"/>
      </w:pPr>
      <w:rPr>
        <w:rFonts w:hint="default"/>
      </w:rPr>
    </w:lvl>
    <w:lvl w:ilvl="4">
      <w:start w:val="1"/>
      <w:numFmt w:val="decimal"/>
      <w:lvlText w:val="%1.%2.%3.%4.%5"/>
      <w:lvlJc w:val="left"/>
      <w:pPr>
        <w:ind w:left="3632" w:hanging="1320"/>
        <w:jc w:val="right"/>
      </w:pPr>
      <w:rPr>
        <w:rFonts w:ascii="ＭＳ 明朝" w:eastAsia="ＭＳ 明朝" w:hAnsi="ＭＳ 明朝" w:cs="ＭＳ 明朝" w:hint="default"/>
        <w:w w:val="100"/>
        <w:sz w:val="24"/>
        <w:szCs w:val="24"/>
      </w:rPr>
    </w:lvl>
    <w:lvl w:ilvl="5">
      <w:numFmt w:val="bullet"/>
      <w:lvlText w:val="•"/>
      <w:lvlJc w:val="left"/>
      <w:pPr>
        <w:ind w:left="5981" w:hanging="1320"/>
      </w:pPr>
      <w:rPr>
        <w:rFonts w:hint="default"/>
      </w:rPr>
    </w:lvl>
    <w:lvl w:ilvl="6">
      <w:numFmt w:val="bullet"/>
      <w:lvlText w:val="•"/>
      <w:lvlJc w:val="left"/>
      <w:pPr>
        <w:ind w:left="6567" w:hanging="1320"/>
      </w:pPr>
      <w:rPr>
        <w:rFonts w:hint="default"/>
      </w:rPr>
    </w:lvl>
    <w:lvl w:ilvl="7">
      <w:numFmt w:val="bullet"/>
      <w:lvlText w:val="•"/>
      <w:lvlJc w:val="left"/>
      <w:pPr>
        <w:ind w:left="7152" w:hanging="1320"/>
      </w:pPr>
      <w:rPr>
        <w:rFonts w:hint="default"/>
      </w:rPr>
    </w:lvl>
    <w:lvl w:ilvl="8">
      <w:numFmt w:val="bullet"/>
      <w:lvlText w:val="•"/>
      <w:lvlJc w:val="left"/>
      <w:pPr>
        <w:ind w:left="7737" w:hanging="1320"/>
      </w:pPr>
      <w:rPr>
        <w:rFonts w:hint="default"/>
      </w:rPr>
    </w:lvl>
  </w:abstractNum>
  <w:abstractNum w:abstractNumId="43" w15:restartNumberingAfterBreak="0">
    <w:nsid w:val="54C97D81"/>
    <w:multiLevelType w:val="hybridMultilevel"/>
    <w:tmpl w:val="D6B46C02"/>
    <w:lvl w:ilvl="0" w:tplc="A93267AE">
      <w:start w:val="1"/>
      <w:numFmt w:val="decimal"/>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D5A7E9A"/>
    <w:multiLevelType w:val="hybridMultilevel"/>
    <w:tmpl w:val="820C78B0"/>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ECD32AB"/>
    <w:multiLevelType w:val="hybridMultilevel"/>
    <w:tmpl w:val="4770FAAE"/>
    <w:lvl w:ilvl="0" w:tplc="93745548">
      <w:numFmt w:val="bullet"/>
      <w:lvlText w:val=""/>
      <w:lvlJc w:val="left"/>
      <w:pPr>
        <w:ind w:left="1178" w:hanging="360"/>
      </w:pPr>
      <w:rPr>
        <w:rFonts w:ascii="Symbol" w:eastAsia="Symbol" w:hAnsi="Symbol" w:cs="Symbol" w:hint="default"/>
        <w:w w:val="100"/>
        <w:sz w:val="24"/>
        <w:szCs w:val="24"/>
      </w:rPr>
    </w:lvl>
    <w:lvl w:ilvl="1" w:tplc="AD10B840">
      <w:numFmt w:val="bullet"/>
      <w:lvlText w:val="-"/>
      <w:lvlJc w:val="left"/>
      <w:pPr>
        <w:ind w:left="1518" w:hanging="360"/>
      </w:pPr>
      <w:rPr>
        <w:rFonts w:ascii="ＭＳ 明朝" w:eastAsia="ＭＳ 明朝" w:hAnsi="ＭＳ 明朝" w:cs="ＭＳ 明朝" w:hint="default"/>
        <w:w w:val="100"/>
        <w:sz w:val="24"/>
        <w:szCs w:val="24"/>
      </w:rPr>
    </w:lvl>
    <w:lvl w:ilvl="2" w:tplc="1F56AA36">
      <w:numFmt w:val="bullet"/>
      <w:lvlText w:val="•"/>
      <w:lvlJc w:val="left"/>
      <w:pPr>
        <w:ind w:left="2340" w:hanging="360"/>
      </w:pPr>
      <w:rPr>
        <w:rFonts w:hint="default"/>
      </w:rPr>
    </w:lvl>
    <w:lvl w:ilvl="3" w:tplc="73167996">
      <w:numFmt w:val="bullet"/>
      <w:lvlText w:val="•"/>
      <w:lvlJc w:val="left"/>
      <w:pPr>
        <w:ind w:left="3161" w:hanging="360"/>
      </w:pPr>
      <w:rPr>
        <w:rFonts w:hint="default"/>
      </w:rPr>
    </w:lvl>
    <w:lvl w:ilvl="4" w:tplc="15CA5C9E">
      <w:numFmt w:val="bullet"/>
      <w:lvlText w:val="•"/>
      <w:lvlJc w:val="left"/>
      <w:pPr>
        <w:ind w:left="3982" w:hanging="360"/>
      </w:pPr>
      <w:rPr>
        <w:rFonts w:hint="default"/>
      </w:rPr>
    </w:lvl>
    <w:lvl w:ilvl="5" w:tplc="8B0E3408">
      <w:numFmt w:val="bullet"/>
      <w:lvlText w:val="•"/>
      <w:lvlJc w:val="left"/>
      <w:pPr>
        <w:ind w:left="4803" w:hanging="360"/>
      </w:pPr>
      <w:rPr>
        <w:rFonts w:hint="default"/>
      </w:rPr>
    </w:lvl>
    <w:lvl w:ilvl="6" w:tplc="6E567228">
      <w:numFmt w:val="bullet"/>
      <w:lvlText w:val="•"/>
      <w:lvlJc w:val="left"/>
      <w:pPr>
        <w:ind w:left="5624" w:hanging="360"/>
      </w:pPr>
      <w:rPr>
        <w:rFonts w:hint="default"/>
      </w:rPr>
    </w:lvl>
    <w:lvl w:ilvl="7" w:tplc="0B7C18D0">
      <w:numFmt w:val="bullet"/>
      <w:lvlText w:val="•"/>
      <w:lvlJc w:val="left"/>
      <w:pPr>
        <w:ind w:left="6445" w:hanging="360"/>
      </w:pPr>
      <w:rPr>
        <w:rFonts w:hint="default"/>
      </w:rPr>
    </w:lvl>
    <w:lvl w:ilvl="8" w:tplc="3A4E383E">
      <w:numFmt w:val="bullet"/>
      <w:lvlText w:val="•"/>
      <w:lvlJc w:val="left"/>
      <w:pPr>
        <w:ind w:left="7266" w:hanging="360"/>
      </w:pPr>
      <w:rPr>
        <w:rFonts w:hint="default"/>
      </w:rPr>
    </w:lvl>
  </w:abstractNum>
  <w:abstractNum w:abstractNumId="46" w15:restartNumberingAfterBreak="0">
    <w:nsid w:val="60166705"/>
    <w:multiLevelType w:val="hybridMultilevel"/>
    <w:tmpl w:val="26FA8F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0A43B5C"/>
    <w:multiLevelType w:val="multilevel"/>
    <w:tmpl w:val="3DEE2AE2"/>
    <w:lvl w:ilvl="0">
      <w:start w:val="29"/>
      <w:numFmt w:val="decimal"/>
      <w:lvlText w:val="%1"/>
      <w:lvlJc w:val="left"/>
      <w:pPr>
        <w:ind w:left="702" w:hanging="603"/>
        <w:jc w:val="right"/>
      </w:pPr>
      <w:rPr>
        <w:rFonts w:hint="default"/>
      </w:rPr>
    </w:lvl>
    <w:lvl w:ilvl="1">
      <w:start w:val="1"/>
      <w:numFmt w:val="decimal"/>
      <w:lvlText w:val="%1.%2"/>
      <w:lvlJc w:val="left"/>
      <w:pPr>
        <w:ind w:left="702" w:hanging="603"/>
      </w:pPr>
      <w:rPr>
        <w:rFonts w:ascii="ＭＳ 明朝" w:eastAsia="ＭＳ 明朝" w:hAnsi="ＭＳ 明朝" w:cs="ＭＳ 明朝" w:hint="default"/>
        <w:w w:val="100"/>
        <w:sz w:val="24"/>
        <w:szCs w:val="24"/>
      </w:rPr>
    </w:lvl>
    <w:lvl w:ilvl="2">
      <w:start w:val="1"/>
      <w:numFmt w:val="decimal"/>
      <w:lvlText w:val="%1.%2.%3"/>
      <w:lvlJc w:val="left"/>
      <w:pPr>
        <w:ind w:left="2030" w:hanging="838"/>
        <w:jc w:val="right"/>
      </w:pPr>
      <w:rPr>
        <w:rFonts w:ascii="ＭＳ 明朝" w:eastAsia="ＭＳ 明朝" w:hAnsi="ＭＳ 明朝" w:cs="ＭＳ 明朝" w:hint="default"/>
        <w:w w:val="100"/>
        <w:sz w:val="24"/>
        <w:szCs w:val="24"/>
      </w:rPr>
    </w:lvl>
    <w:lvl w:ilvl="3">
      <w:start w:val="1"/>
      <w:numFmt w:val="decimal"/>
      <w:lvlText w:val="%1.%2.%3.%4"/>
      <w:lvlJc w:val="left"/>
      <w:pPr>
        <w:ind w:left="1440" w:hanging="1081"/>
      </w:pPr>
      <w:rPr>
        <w:rFonts w:ascii="ＭＳ 明朝" w:eastAsia="ＭＳ 明朝" w:hAnsi="ＭＳ 明朝" w:cs="ＭＳ 明朝" w:hint="default"/>
        <w:w w:val="100"/>
        <w:sz w:val="24"/>
        <w:szCs w:val="24"/>
      </w:rPr>
    </w:lvl>
    <w:lvl w:ilvl="4">
      <w:numFmt w:val="bullet"/>
      <w:lvlText w:val="•"/>
      <w:lvlJc w:val="left"/>
      <w:pPr>
        <w:ind w:left="1923" w:hanging="241"/>
      </w:pPr>
      <w:rPr>
        <w:rFonts w:ascii="Times New Roman" w:eastAsia="Times New Roman" w:hAnsi="Times New Roman" w:cs="Times New Roman" w:hint="default"/>
        <w:w w:val="99"/>
        <w:sz w:val="24"/>
        <w:szCs w:val="24"/>
      </w:rPr>
    </w:lvl>
    <w:lvl w:ilvl="5">
      <w:numFmt w:val="bullet"/>
      <w:lvlText w:val="•"/>
      <w:lvlJc w:val="left"/>
      <w:pPr>
        <w:ind w:left="2040" w:hanging="241"/>
      </w:pPr>
      <w:rPr>
        <w:rFonts w:hint="default"/>
      </w:rPr>
    </w:lvl>
    <w:lvl w:ilvl="6">
      <w:numFmt w:val="bullet"/>
      <w:lvlText w:val="•"/>
      <w:lvlJc w:val="left"/>
      <w:pPr>
        <w:ind w:left="3413" w:hanging="241"/>
      </w:pPr>
      <w:rPr>
        <w:rFonts w:hint="default"/>
      </w:rPr>
    </w:lvl>
    <w:lvl w:ilvl="7">
      <w:numFmt w:val="bullet"/>
      <w:lvlText w:val="•"/>
      <w:lvlJc w:val="left"/>
      <w:pPr>
        <w:ind w:left="4787" w:hanging="241"/>
      </w:pPr>
      <w:rPr>
        <w:rFonts w:hint="default"/>
      </w:rPr>
    </w:lvl>
    <w:lvl w:ilvl="8">
      <w:numFmt w:val="bullet"/>
      <w:lvlText w:val="•"/>
      <w:lvlJc w:val="left"/>
      <w:pPr>
        <w:ind w:left="6161" w:hanging="241"/>
      </w:pPr>
      <w:rPr>
        <w:rFonts w:hint="default"/>
      </w:rPr>
    </w:lvl>
  </w:abstractNum>
  <w:abstractNum w:abstractNumId="48" w15:restartNumberingAfterBreak="0">
    <w:nsid w:val="6841405F"/>
    <w:multiLevelType w:val="hybridMultilevel"/>
    <w:tmpl w:val="8AF08A3E"/>
    <w:lvl w:ilvl="0" w:tplc="D3B2D844">
      <w:numFmt w:val="bullet"/>
      <w:lvlText w:val="⚫"/>
      <w:lvlJc w:val="left"/>
      <w:pPr>
        <w:ind w:left="2220" w:hanging="421"/>
      </w:pPr>
      <w:rPr>
        <w:rFonts w:ascii="Segoe UI Emoji" w:eastAsia="Segoe UI Emoji" w:hAnsi="Segoe UI Emoji" w:cs="Segoe UI Emoji" w:hint="default"/>
        <w:w w:val="64"/>
        <w:sz w:val="24"/>
        <w:szCs w:val="24"/>
      </w:rPr>
    </w:lvl>
    <w:lvl w:ilvl="1" w:tplc="21925BDE">
      <w:numFmt w:val="bullet"/>
      <w:lvlText w:val="•"/>
      <w:lvlJc w:val="left"/>
      <w:pPr>
        <w:ind w:left="2922" w:hanging="421"/>
      </w:pPr>
      <w:rPr>
        <w:rFonts w:hint="default"/>
      </w:rPr>
    </w:lvl>
    <w:lvl w:ilvl="2" w:tplc="A7F263F6">
      <w:numFmt w:val="bullet"/>
      <w:lvlText w:val="•"/>
      <w:lvlJc w:val="left"/>
      <w:pPr>
        <w:ind w:left="3625" w:hanging="421"/>
      </w:pPr>
      <w:rPr>
        <w:rFonts w:hint="default"/>
      </w:rPr>
    </w:lvl>
    <w:lvl w:ilvl="3" w:tplc="5ED823B4">
      <w:numFmt w:val="bullet"/>
      <w:lvlText w:val="•"/>
      <w:lvlJc w:val="left"/>
      <w:pPr>
        <w:ind w:left="4328" w:hanging="421"/>
      </w:pPr>
      <w:rPr>
        <w:rFonts w:hint="default"/>
      </w:rPr>
    </w:lvl>
    <w:lvl w:ilvl="4" w:tplc="3CACFEAE">
      <w:numFmt w:val="bullet"/>
      <w:lvlText w:val="•"/>
      <w:lvlJc w:val="left"/>
      <w:pPr>
        <w:ind w:left="5031" w:hanging="421"/>
      </w:pPr>
      <w:rPr>
        <w:rFonts w:hint="default"/>
      </w:rPr>
    </w:lvl>
    <w:lvl w:ilvl="5" w:tplc="F45027A8">
      <w:numFmt w:val="bullet"/>
      <w:lvlText w:val="•"/>
      <w:lvlJc w:val="left"/>
      <w:pPr>
        <w:ind w:left="5734" w:hanging="421"/>
      </w:pPr>
      <w:rPr>
        <w:rFonts w:hint="default"/>
      </w:rPr>
    </w:lvl>
    <w:lvl w:ilvl="6" w:tplc="A2180784">
      <w:numFmt w:val="bullet"/>
      <w:lvlText w:val="•"/>
      <w:lvlJc w:val="left"/>
      <w:pPr>
        <w:ind w:left="6437" w:hanging="421"/>
      </w:pPr>
      <w:rPr>
        <w:rFonts w:hint="default"/>
      </w:rPr>
    </w:lvl>
    <w:lvl w:ilvl="7" w:tplc="8E02590C">
      <w:numFmt w:val="bullet"/>
      <w:lvlText w:val="•"/>
      <w:lvlJc w:val="left"/>
      <w:pPr>
        <w:ind w:left="7140" w:hanging="421"/>
      </w:pPr>
      <w:rPr>
        <w:rFonts w:hint="default"/>
      </w:rPr>
    </w:lvl>
    <w:lvl w:ilvl="8" w:tplc="AEB25982">
      <w:numFmt w:val="bullet"/>
      <w:lvlText w:val="•"/>
      <w:lvlJc w:val="left"/>
      <w:pPr>
        <w:ind w:left="7843" w:hanging="421"/>
      </w:pPr>
      <w:rPr>
        <w:rFonts w:hint="default"/>
      </w:rPr>
    </w:lvl>
  </w:abstractNum>
  <w:abstractNum w:abstractNumId="49" w15:restartNumberingAfterBreak="0">
    <w:nsid w:val="699B2B2F"/>
    <w:multiLevelType w:val="hybridMultilevel"/>
    <w:tmpl w:val="D93EB528"/>
    <w:lvl w:ilvl="0" w:tplc="7624A938">
      <w:numFmt w:val="bullet"/>
      <w:lvlText w:val="•"/>
      <w:lvlJc w:val="left"/>
      <w:pPr>
        <w:ind w:left="1880" w:hanging="421"/>
      </w:pPr>
      <w:rPr>
        <w:rFonts w:ascii="Times New Roman" w:eastAsia="Times New Roman" w:hAnsi="Times New Roman" w:cs="Times New Roman" w:hint="default"/>
        <w:w w:val="99"/>
        <w:sz w:val="24"/>
        <w:szCs w:val="24"/>
      </w:rPr>
    </w:lvl>
    <w:lvl w:ilvl="1" w:tplc="5688061E">
      <w:numFmt w:val="bullet"/>
      <w:lvlText w:val="•"/>
      <w:lvlJc w:val="left"/>
      <w:pPr>
        <w:ind w:left="2582" w:hanging="421"/>
      </w:pPr>
      <w:rPr>
        <w:rFonts w:hint="default"/>
      </w:rPr>
    </w:lvl>
    <w:lvl w:ilvl="2" w:tplc="EAA2D8F4">
      <w:numFmt w:val="bullet"/>
      <w:lvlText w:val="•"/>
      <w:lvlJc w:val="left"/>
      <w:pPr>
        <w:ind w:left="3285" w:hanging="421"/>
      </w:pPr>
      <w:rPr>
        <w:rFonts w:hint="default"/>
      </w:rPr>
    </w:lvl>
    <w:lvl w:ilvl="3" w:tplc="A1C442F8">
      <w:numFmt w:val="bullet"/>
      <w:lvlText w:val="•"/>
      <w:lvlJc w:val="left"/>
      <w:pPr>
        <w:ind w:left="3988" w:hanging="421"/>
      </w:pPr>
      <w:rPr>
        <w:rFonts w:hint="default"/>
      </w:rPr>
    </w:lvl>
    <w:lvl w:ilvl="4" w:tplc="95DC8C12">
      <w:numFmt w:val="bullet"/>
      <w:lvlText w:val="•"/>
      <w:lvlJc w:val="left"/>
      <w:pPr>
        <w:ind w:left="4691" w:hanging="421"/>
      </w:pPr>
      <w:rPr>
        <w:rFonts w:hint="default"/>
      </w:rPr>
    </w:lvl>
    <w:lvl w:ilvl="5" w:tplc="1FCE6244">
      <w:numFmt w:val="bullet"/>
      <w:lvlText w:val="•"/>
      <w:lvlJc w:val="left"/>
      <w:pPr>
        <w:ind w:left="5394" w:hanging="421"/>
      </w:pPr>
      <w:rPr>
        <w:rFonts w:hint="default"/>
      </w:rPr>
    </w:lvl>
    <w:lvl w:ilvl="6" w:tplc="4340528E">
      <w:numFmt w:val="bullet"/>
      <w:lvlText w:val="•"/>
      <w:lvlJc w:val="left"/>
      <w:pPr>
        <w:ind w:left="6097" w:hanging="421"/>
      </w:pPr>
      <w:rPr>
        <w:rFonts w:hint="default"/>
      </w:rPr>
    </w:lvl>
    <w:lvl w:ilvl="7" w:tplc="89888A2C">
      <w:numFmt w:val="bullet"/>
      <w:lvlText w:val="•"/>
      <w:lvlJc w:val="left"/>
      <w:pPr>
        <w:ind w:left="6800" w:hanging="421"/>
      </w:pPr>
      <w:rPr>
        <w:rFonts w:hint="default"/>
      </w:rPr>
    </w:lvl>
    <w:lvl w:ilvl="8" w:tplc="64D84BD0">
      <w:numFmt w:val="bullet"/>
      <w:lvlText w:val="•"/>
      <w:lvlJc w:val="left"/>
      <w:pPr>
        <w:ind w:left="7503" w:hanging="421"/>
      </w:pPr>
      <w:rPr>
        <w:rFonts w:hint="default"/>
      </w:rPr>
    </w:lvl>
  </w:abstractNum>
  <w:abstractNum w:abstractNumId="50" w15:restartNumberingAfterBreak="0">
    <w:nsid w:val="6BF56D51"/>
    <w:multiLevelType w:val="hybridMultilevel"/>
    <w:tmpl w:val="C73026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D4D7736"/>
    <w:multiLevelType w:val="multilevel"/>
    <w:tmpl w:val="699AC016"/>
    <w:lvl w:ilvl="0">
      <w:start w:val="29"/>
      <w:numFmt w:val="decimal"/>
      <w:lvlText w:val="%1"/>
      <w:lvlJc w:val="left"/>
      <w:pPr>
        <w:ind w:left="2480" w:hanging="1021"/>
      </w:pPr>
      <w:rPr>
        <w:rFonts w:hint="default"/>
      </w:rPr>
    </w:lvl>
    <w:lvl w:ilvl="1">
      <w:start w:val="3"/>
      <w:numFmt w:val="decimal"/>
      <w:lvlText w:val="%1.%2"/>
      <w:lvlJc w:val="left"/>
      <w:pPr>
        <w:ind w:left="2480" w:hanging="1021"/>
      </w:pPr>
      <w:rPr>
        <w:rFonts w:hint="default"/>
      </w:rPr>
    </w:lvl>
    <w:lvl w:ilvl="2">
      <w:start w:val="4"/>
      <w:numFmt w:val="decimal"/>
      <w:lvlText w:val="%1.%2.%3"/>
      <w:lvlJc w:val="left"/>
      <w:pPr>
        <w:ind w:left="2480" w:hanging="1021"/>
        <w:jc w:val="right"/>
      </w:pPr>
      <w:rPr>
        <w:rFonts w:hint="default"/>
      </w:rPr>
    </w:lvl>
    <w:lvl w:ilvl="3">
      <w:start w:val="1"/>
      <w:numFmt w:val="decimal"/>
      <w:lvlText w:val="%1.%2.%3.%4"/>
      <w:lvlJc w:val="left"/>
      <w:pPr>
        <w:ind w:left="2480" w:hanging="1021"/>
      </w:pPr>
      <w:rPr>
        <w:rFonts w:ascii="ＭＳ 明朝" w:eastAsia="ＭＳ 明朝" w:hAnsi="ＭＳ 明朝" w:cs="ＭＳ 明朝" w:hint="default"/>
        <w:w w:val="100"/>
        <w:sz w:val="24"/>
        <w:szCs w:val="24"/>
      </w:rPr>
    </w:lvl>
    <w:lvl w:ilvl="4">
      <w:start w:val="1"/>
      <w:numFmt w:val="decimal"/>
      <w:lvlText w:val="%1.%2.%3.%4.%5"/>
      <w:lvlJc w:val="left"/>
      <w:pPr>
        <w:ind w:left="2312" w:hanging="1260"/>
      </w:pPr>
      <w:rPr>
        <w:rFonts w:ascii="ＭＳ 明朝" w:eastAsia="ＭＳ 明朝" w:hAnsi="ＭＳ 明朝" w:cs="ＭＳ 明朝" w:hint="default"/>
        <w:w w:val="100"/>
        <w:sz w:val="24"/>
        <w:szCs w:val="24"/>
      </w:rPr>
    </w:lvl>
    <w:lvl w:ilvl="5">
      <w:numFmt w:val="bullet"/>
      <w:lvlText w:val="•"/>
      <w:lvlJc w:val="left"/>
      <w:pPr>
        <w:ind w:left="2480" w:hanging="1260"/>
      </w:pPr>
      <w:rPr>
        <w:rFonts w:hint="default"/>
      </w:rPr>
    </w:lvl>
    <w:lvl w:ilvl="6">
      <w:numFmt w:val="bullet"/>
      <w:lvlText w:val="•"/>
      <w:lvlJc w:val="left"/>
      <w:pPr>
        <w:ind w:left="2540" w:hanging="1260"/>
      </w:pPr>
      <w:rPr>
        <w:rFonts w:hint="default"/>
      </w:rPr>
    </w:lvl>
    <w:lvl w:ilvl="7">
      <w:numFmt w:val="bullet"/>
      <w:lvlText w:val="•"/>
      <w:lvlJc w:val="left"/>
      <w:pPr>
        <w:ind w:left="3240" w:hanging="1260"/>
      </w:pPr>
      <w:rPr>
        <w:rFonts w:hint="default"/>
      </w:rPr>
    </w:lvl>
    <w:lvl w:ilvl="8">
      <w:numFmt w:val="bullet"/>
      <w:lvlText w:val="•"/>
      <w:lvlJc w:val="left"/>
      <w:pPr>
        <w:ind w:left="5129" w:hanging="1260"/>
      </w:pPr>
      <w:rPr>
        <w:rFonts w:hint="default"/>
      </w:rPr>
    </w:lvl>
  </w:abstractNum>
  <w:abstractNum w:abstractNumId="52" w15:restartNumberingAfterBreak="0">
    <w:nsid w:val="73252D2B"/>
    <w:multiLevelType w:val="hybridMultilevel"/>
    <w:tmpl w:val="CFD83A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70F5944"/>
    <w:multiLevelType w:val="hybridMultilevel"/>
    <w:tmpl w:val="0FFEEF98"/>
    <w:lvl w:ilvl="0" w:tplc="47C81618">
      <w:start w:val="1"/>
      <w:numFmt w:val="decimal"/>
      <w:lvlText w:val="(%1)"/>
      <w:lvlJc w:val="left"/>
      <w:pPr>
        <w:ind w:left="1444" w:hanging="480"/>
      </w:pPr>
      <w:rPr>
        <w:rFonts w:ascii="ＭＳ 明朝" w:eastAsia="ＭＳ 明朝" w:hAnsi="ＭＳ 明朝" w:cs="ＭＳ 明朝" w:hint="default"/>
        <w:w w:val="100"/>
        <w:sz w:val="24"/>
        <w:szCs w:val="24"/>
      </w:rPr>
    </w:lvl>
    <w:lvl w:ilvl="1" w:tplc="5C742EAA">
      <w:start w:val="1"/>
      <w:numFmt w:val="lowerLetter"/>
      <w:lvlText w:val="(%2)"/>
      <w:lvlJc w:val="left"/>
      <w:pPr>
        <w:ind w:left="1488" w:hanging="440"/>
      </w:pPr>
      <w:rPr>
        <w:rFonts w:ascii="Cambria" w:eastAsia="ＭＳ 明朝" w:hAnsi="Cambria" w:cs="ＭＳ 明朝" w:hint="default"/>
        <w:w w:val="100"/>
        <w:sz w:val="24"/>
        <w:szCs w:val="24"/>
      </w:rPr>
    </w:lvl>
    <w:lvl w:ilvl="2" w:tplc="9984D3EE">
      <w:numFmt w:val="bullet"/>
      <w:lvlText w:val="•"/>
      <w:lvlJc w:val="left"/>
      <w:pPr>
        <w:ind w:left="1520" w:hanging="480"/>
      </w:pPr>
      <w:rPr>
        <w:rFonts w:hint="default"/>
      </w:rPr>
    </w:lvl>
    <w:lvl w:ilvl="3" w:tplc="E69A1FC2">
      <w:numFmt w:val="bullet"/>
      <w:lvlText w:val="•"/>
      <w:lvlJc w:val="left"/>
      <w:pPr>
        <w:ind w:left="2486" w:hanging="480"/>
      </w:pPr>
      <w:rPr>
        <w:rFonts w:hint="default"/>
      </w:rPr>
    </w:lvl>
    <w:lvl w:ilvl="4" w:tplc="B3348948">
      <w:numFmt w:val="bullet"/>
      <w:lvlText w:val="•"/>
      <w:lvlJc w:val="left"/>
      <w:pPr>
        <w:ind w:left="3452" w:hanging="480"/>
      </w:pPr>
      <w:rPr>
        <w:rFonts w:hint="default"/>
      </w:rPr>
    </w:lvl>
    <w:lvl w:ilvl="5" w:tplc="34F855B6">
      <w:numFmt w:val="bullet"/>
      <w:lvlText w:val="•"/>
      <w:lvlJc w:val="left"/>
      <w:pPr>
        <w:ind w:left="4418" w:hanging="480"/>
      </w:pPr>
      <w:rPr>
        <w:rFonts w:hint="default"/>
      </w:rPr>
    </w:lvl>
    <w:lvl w:ilvl="6" w:tplc="A6FE12B4">
      <w:numFmt w:val="bullet"/>
      <w:lvlText w:val="•"/>
      <w:lvlJc w:val="left"/>
      <w:pPr>
        <w:ind w:left="5384" w:hanging="480"/>
      </w:pPr>
      <w:rPr>
        <w:rFonts w:hint="default"/>
      </w:rPr>
    </w:lvl>
    <w:lvl w:ilvl="7" w:tplc="EEFA7E3E">
      <w:numFmt w:val="bullet"/>
      <w:lvlText w:val="•"/>
      <w:lvlJc w:val="left"/>
      <w:pPr>
        <w:ind w:left="6350" w:hanging="480"/>
      </w:pPr>
      <w:rPr>
        <w:rFonts w:hint="default"/>
      </w:rPr>
    </w:lvl>
    <w:lvl w:ilvl="8" w:tplc="7812DDF0">
      <w:numFmt w:val="bullet"/>
      <w:lvlText w:val="•"/>
      <w:lvlJc w:val="left"/>
      <w:pPr>
        <w:ind w:left="7316" w:hanging="480"/>
      </w:pPr>
      <w:rPr>
        <w:rFonts w:hint="default"/>
      </w:rPr>
    </w:lvl>
  </w:abstractNum>
  <w:abstractNum w:abstractNumId="54" w15:restartNumberingAfterBreak="0">
    <w:nsid w:val="77850B52"/>
    <w:multiLevelType w:val="hybridMultilevel"/>
    <w:tmpl w:val="BED22C5A"/>
    <w:lvl w:ilvl="0" w:tplc="CD109CFE">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89F4C75"/>
    <w:multiLevelType w:val="hybridMultilevel"/>
    <w:tmpl w:val="3F38BFA6"/>
    <w:lvl w:ilvl="0" w:tplc="93745548">
      <w:numFmt w:val="bullet"/>
      <w:lvlText w:val=""/>
      <w:lvlJc w:val="left"/>
      <w:pPr>
        <w:ind w:left="1923" w:hanging="241"/>
      </w:pPr>
      <w:rPr>
        <w:rFonts w:ascii="Symbol" w:eastAsia="Symbol" w:hAnsi="Symbol" w:cs="Symbol" w:hint="default"/>
        <w:w w:val="100"/>
        <w:sz w:val="24"/>
        <w:szCs w:val="24"/>
      </w:rPr>
    </w:lvl>
    <w:lvl w:ilvl="1" w:tplc="FFFFFFFF">
      <w:numFmt w:val="bullet"/>
      <w:lvlText w:val="•"/>
      <w:lvlJc w:val="left"/>
      <w:pPr>
        <w:ind w:left="2618" w:hanging="241"/>
      </w:pPr>
      <w:rPr>
        <w:rFonts w:hint="default"/>
      </w:rPr>
    </w:lvl>
    <w:lvl w:ilvl="2" w:tplc="FFFFFFFF">
      <w:numFmt w:val="bullet"/>
      <w:lvlText w:val="•"/>
      <w:lvlJc w:val="left"/>
      <w:pPr>
        <w:ind w:left="3317" w:hanging="241"/>
      </w:pPr>
      <w:rPr>
        <w:rFonts w:hint="default"/>
      </w:rPr>
    </w:lvl>
    <w:lvl w:ilvl="3" w:tplc="FFFFFFFF">
      <w:numFmt w:val="bullet"/>
      <w:lvlText w:val="•"/>
      <w:lvlJc w:val="left"/>
      <w:pPr>
        <w:ind w:left="4016" w:hanging="241"/>
      </w:pPr>
      <w:rPr>
        <w:rFonts w:hint="default"/>
      </w:rPr>
    </w:lvl>
    <w:lvl w:ilvl="4" w:tplc="FFFFFFFF">
      <w:numFmt w:val="bullet"/>
      <w:lvlText w:val="•"/>
      <w:lvlJc w:val="left"/>
      <w:pPr>
        <w:ind w:left="4715" w:hanging="241"/>
      </w:pPr>
      <w:rPr>
        <w:rFonts w:hint="default"/>
      </w:rPr>
    </w:lvl>
    <w:lvl w:ilvl="5" w:tplc="FFFFFFFF">
      <w:numFmt w:val="bullet"/>
      <w:lvlText w:val="•"/>
      <w:lvlJc w:val="left"/>
      <w:pPr>
        <w:ind w:left="5414" w:hanging="241"/>
      </w:pPr>
      <w:rPr>
        <w:rFonts w:hint="default"/>
      </w:rPr>
    </w:lvl>
    <w:lvl w:ilvl="6" w:tplc="FFFFFFFF">
      <w:numFmt w:val="bullet"/>
      <w:lvlText w:val="•"/>
      <w:lvlJc w:val="left"/>
      <w:pPr>
        <w:ind w:left="6113" w:hanging="241"/>
      </w:pPr>
      <w:rPr>
        <w:rFonts w:hint="default"/>
      </w:rPr>
    </w:lvl>
    <w:lvl w:ilvl="7" w:tplc="FFFFFFFF">
      <w:numFmt w:val="bullet"/>
      <w:lvlText w:val="•"/>
      <w:lvlJc w:val="left"/>
      <w:pPr>
        <w:ind w:left="6812" w:hanging="241"/>
      </w:pPr>
      <w:rPr>
        <w:rFonts w:hint="default"/>
      </w:rPr>
    </w:lvl>
    <w:lvl w:ilvl="8" w:tplc="FFFFFFFF">
      <w:numFmt w:val="bullet"/>
      <w:lvlText w:val="•"/>
      <w:lvlJc w:val="left"/>
      <w:pPr>
        <w:ind w:left="7511" w:hanging="241"/>
      </w:pPr>
      <w:rPr>
        <w:rFonts w:hint="default"/>
      </w:rPr>
    </w:lvl>
  </w:abstractNum>
  <w:abstractNum w:abstractNumId="56" w15:restartNumberingAfterBreak="0">
    <w:nsid w:val="792D0ECA"/>
    <w:multiLevelType w:val="hybridMultilevel"/>
    <w:tmpl w:val="6AB892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A5847CF"/>
    <w:multiLevelType w:val="hybridMultilevel"/>
    <w:tmpl w:val="0A129CBA"/>
    <w:lvl w:ilvl="0" w:tplc="30A69E5A">
      <w:start w:val="1"/>
      <w:numFmt w:val="decimal"/>
      <w:lvlText w:val="(%1)"/>
      <w:lvlJc w:val="left"/>
      <w:pPr>
        <w:ind w:left="3022" w:hanging="720"/>
      </w:pPr>
      <w:rPr>
        <w:rFonts w:ascii="Cambria" w:eastAsia="ＭＳ 明朝" w:hAnsi="Cambria" w:cs="ＭＳ 明朝" w:hint="default"/>
        <w:w w:val="100"/>
        <w:sz w:val="24"/>
        <w:szCs w:val="24"/>
      </w:rPr>
    </w:lvl>
    <w:lvl w:ilvl="1" w:tplc="7BE6A452">
      <w:numFmt w:val="bullet"/>
      <w:lvlText w:val="•"/>
      <w:lvlJc w:val="left"/>
      <w:pPr>
        <w:ind w:left="3608" w:hanging="720"/>
      </w:pPr>
      <w:rPr>
        <w:rFonts w:hint="default"/>
      </w:rPr>
    </w:lvl>
    <w:lvl w:ilvl="2" w:tplc="637AAB7C">
      <w:numFmt w:val="bullet"/>
      <w:lvlText w:val="•"/>
      <w:lvlJc w:val="left"/>
      <w:pPr>
        <w:ind w:left="4197" w:hanging="720"/>
      </w:pPr>
      <w:rPr>
        <w:rFonts w:hint="default"/>
      </w:rPr>
    </w:lvl>
    <w:lvl w:ilvl="3" w:tplc="619E701C">
      <w:numFmt w:val="bullet"/>
      <w:lvlText w:val="•"/>
      <w:lvlJc w:val="left"/>
      <w:pPr>
        <w:ind w:left="4786" w:hanging="720"/>
      </w:pPr>
      <w:rPr>
        <w:rFonts w:hint="default"/>
      </w:rPr>
    </w:lvl>
    <w:lvl w:ilvl="4" w:tplc="40AC67AE">
      <w:numFmt w:val="bullet"/>
      <w:lvlText w:val="•"/>
      <w:lvlJc w:val="left"/>
      <w:pPr>
        <w:ind w:left="5375" w:hanging="720"/>
      </w:pPr>
      <w:rPr>
        <w:rFonts w:hint="default"/>
      </w:rPr>
    </w:lvl>
    <w:lvl w:ilvl="5" w:tplc="F9188EA4">
      <w:numFmt w:val="bullet"/>
      <w:lvlText w:val="•"/>
      <w:lvlJc w:val="left"/>
      <w:pPr>
        <w:ind w:left="5964" w:hanging="720"/>
      </w:pPr>
      <w:rPr>
        <w:rFonts w:hint="default"/>
      </w:rPr>
    </w:lvl>
    <w:lvl w:ilvl="6" w:tplc="CA74754A">
      <w:numFmt w:val="bullet"/>
      <w:lvlText w:val="•"/>
      <w:lvlJc w:val="left"/>
      <w:pPr>
        <w:ind w:left="6553" w:hanging="720"/>
      </w:pPr>
      <w:rPr>
        <w:rFonts w:hint="default"/>
      </w:rPr>
    </w:lvl>
    <w:lvl w:ilvl="7" w:tplc="3AAC643E">
      <w:numFmt w:val="bullet"/>
      <w:lvlText w:val="•"/>
      <w:lvlJc w:val="left"/>
      <w:pPr>
        <w:ind w:left="7142" w:hanging="720"/>
      </w:pPr>
      <w:rPr>
        <w:rFonts w:hint="default"/>
      </w:rPr>
    </w:lvl>
    <w:lvl w:ilvl="8" w:tplc="2C02C86E">
      <w:numFmt w:val="bullet"/>
      <w:lvlText w:val="•"/>
      <w:lvlJc w:val="left"/>
      <w:pPr>
        <w:ind w:left="7731" w:hanging="720"/>
      </w:pPr>
      <w:rPr>
        <w:rFonts w:hint="default"/>
      </w:rPr>
    </w:lvl>
  </w:abstractNum>
  <w:abstractNum w:abstractNumId="58" w15:restartNumberingAfterBreak="0">
    <w:nsid w:val="7BF413B0"/>
    <w:multiLevelType w:val="hybridMultilevel"/>
    <w:tmpl w:val="02281270"/>
    <w:lvl w:ilvl="0" w:tplc="A47482D8">
      <w:numFmt w:val="bullet"/>
      <w:lvlText w:val="•"/>
      <w:lvlJc w:val="left"/>
      <w:pPr>
        <w:ind w:left="340" w:hanging="240"/>
      </w:pPr>
      <w:rPr>
        <w:rFonts w:ascii="ＭＳ 明朝" w:eastAsia="ＭＳ 明朝" w:hAnsi="ＭＳ 明朝" w:cs="ＭＳ 明朝" w:hint="default"/>
        <w:w w:val="100"/>
        <w:sz w:val="24"/>
        <w:szCs w:val="24"/>
      </w:rPr>
    </w:lvl>
    <w:lvl w:ilvl="1" w:tplc="3E967982">
      <w:numFmt w:val="bullet"/>
      <w:lvlText w:val="•"/>
      <w:lvlJc w:val="left"/>
      <w:pPr>
        <w:ind w:left="1230" w:hanging="240"/>
      </w:pPr>
      <w:rPr>
        <w:rFonts w:hint="default"/>
      </w:rPr>
    </w:lvl>
    <w:lvl w:ilvl="2" w:tplc="D916BC70">
      <w:numFmt w:val="bullet"/>
      <w:lvlText w:val="•"/>
      <w:lvlJc w:val="left"/>
      <w:pPr>
        <w:ind w:left="2121" w:hanging="240"/>
      </w:pPr>
      <w:rPr>
        <w:rFonts w:hint="default"/>
      </w:rPr>
    </w:lvl>
    <w:lvl w:ilvl="3" w:tplc="A4468036">
      <w:numFmt w:val="bullet"/>
      <w:lvlText w:val="•"/>
      <w:lvlJc w:val="left"/>
      <w:pPr>
        <w:ind w:left="3012" w:hanging="240"/>
      </w:pPr>
      <w:rPr>
        <w:rFonts w:hint="default"/>
      </w:rPr>
    </w:lvl>
    <w:lvl w:ilvl="4" w:tplc="1D4E9D94">
      <w:numFmt w:val="bullet"/>
      <w:lvlText w:val="•"/>
      <w:lvlJc w:val="left"/>
      <w:pPr>
        <w:ind w:left="3903" w:hanging="240"/>
      </w:pPr>
      <w:rPr>
        <w:rFonts w:hint="default"/>
      </w:rPr>
    </w:lvl>
    <w:lvl w:ilvl="5" w:tplc="AEE298CA">
      <w:numFmt w:val="bullet"/>
      <w:lvlText w:val="•"/>
      <w:lvlJc w:val="left"/>
      <w:pPr>
        <w:ind w:left="4794" w:hanging="240"/>
      </w:pPr>
      <w:rPr>
        <w:rFonts w:hint="default"/>
      </w:rPr>
    </w:lvl>
    <w:lvl w:ilvl="6" w:tplc="FB2C76EE">
      <w:numFmt w:val="bullet"/>
      <w:lvlText w:val="•"/>
      <w:lvlJc w:val="left"/>
      <w:pPr>
        <w:ind w:left="5685" w:hanging="240"/>
      </w:pPr>
      <w:rPr>
        <w:rFonts w:hint="default"/>
      </w:rPr>
    </w:lvl>
    <w:lvl w:ilvl="7" w:tplc="EF9237DA">
      <w:numFmt w:val="bullet"/>
      <w:lvlText w:val="•"/>
      <w:lvlJc w:val="left"/>
      <w:pPr>
        <w:ind w:left="6576" w:hanging="240"/>
      </w:pPr>
      <w:rPr>
        <w:rFonts w:hint="default"/>
      </w:rPr>
    </w:lvl>
    <w:lvl w:ilvl="8" w:tplc="11B23ADC">
      <w:numFmt w:val="bullet"/>
      <w:lvlText w:val="•"/>
      <w:lvlJc w:val="left"/>
      <w:pPr>
        <w:ind w:left="7467" w:hanging="240"/>
      </w:pPr>
      <w:rPr>
        <w:rFonts w:hint="default"/>
      </w:rPr>
    </w:lvl>
  </w:abstractNum>
  <w:abstractNum w:abstractNumId="59" w15:restartNumberingAfterBreak="0">
    <w:nsid w:val="7C9F2EA8"/>
    <w:multiLevelType w:val="hybridMultilevel"/>
    <w:tmpl w:val="05B449EC"/>
    <w:lvl w:ilvl="0" w:tplc="FFFFFFFF">
      <w:numFmt w:val="bullet"/>
      <w:lvlText w:val=""/>
      <w:lvlJc w:val="left"/>
      <w:pPr>
        <w:ind w:left="440" w:hanging="440"/>
      </w:pPr>
      <w:rPr>
        <w:rFonts w:ascii="Symbol" w:eastAsia="Symbol" w:hAnsi="Symbol" w:cs="Symbol" w:hint="default"/>
        <w:w w:val="100"/>
        <w:sz w:val="24"/>
        <w:szCs w:val="24"/>
      </w:rPr>
    </w:lvl>
    <w:lvl w:ilvl="1" w:tplc="93745548">
      <w:numFmt w:val="bullet"/>
      <w:lvlText w:val=""/>
      <w:lvlJc w:val="left"/>
      <w:pPr>
        <w:ind w:left="880" w:hanging="440"/>
      </w:pPr>
      <w:rPr>
        <w:rFonts w:ascii="Symbol" w:eastAsia="Symbol" w:hAnsi="Symbol" w:cs="Symbol" w:hint="default"/>
        <w:w w:val="100"/>
        <w:sz w:val="24"/>
        <w:szCs w:val="24"/>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108575589">
    <w:abstractNumId w:val="53"/>
  </w:num>
  <w:num w:numId="2" w16cid:durableId="91630439">
    <w:abstractNumId w:val="58"/>
  </w:num>
  <w:num w:numId="3" w16cid:durableId="1713263471">
    <w:abstractNumId w:val="34"/>
  </w:num>
  <w:num w:numId="4" w16cid:durableId="596791885">
    <w:abstractNumId w:val="4"/>
  </w:num>
  <w:num w:numId="5" w16cid:durableId="1976134">
    <w:abstractNumId w:val="20"/>
  </w:num>
  <w:num w:numId="6" w16cid:durableId="835460276">
    <w:abstractNumId w:val="45"/>
  </w:num>
  <w:num w:numId="7" w16cid:durableId="521284348">
    <w:abstractNumId w:val="0"/>
  </w:num>
  <w:num w:numId="8" w16cid:durableId="1580675470">
    <w:abstractNumId w:val="48"/>
  </w:num>
  <w:num w:numId="9" w16cid:durableId="1955400773">
    <w:abstractNumId w:val="15"/>
  </w:num>
  <w:num w:numId="10" w16cid:durableId="2005545409">
    <w:abstractNumId w:val="29"/>
  </w:num>
  <w:num w:numId="11" w16cid:durableId="1197961605">
    <w:abstractNumId w:val="24"/>
  </w:num>
  <w:num w:numId="12" w16cid:durableId="457139374">
    <w:abstractNumId w:val="36"/>
  </w:num>
  <w:num w:numId="13" w16cid:durableId="376009838">
    <w:abstractNumId w:val="49"/>
  </w:num>
  <w:num w:numId="14" w16cid:durableId="1102994399">
    <w:abstractNumId w:val="51"/>
  </w:num>
  <w:num w:numId="15" w16cid:durableId="810437898">
    <w:abstractNumId w:val="57"/>
  </w:num>
  <w:num w:numId="16" w16cid:durableId="236938579">
    <w:abstractNumId w:val="42"/>
  </w:num>
  <w:num w:numId="17" w16cid:durableId="1466658880">
    <w:abstractNumId w:val="14"/>
  </w:num>
  <w:num w:numId="18" w16cid:durableId="1810901690">
    <w:abstractNumId w:val="9"/>
  </w:num>
  <w:num w:numId="19" w16cid:durableId="40445626">
    <w:abstractNumId w:val="13"/>
  </w:num>
  <w:num w:numId="20" w16cid:durableId="1071318766">
    <w:abstractNumId w:val="47"/>
  </w:num>
  <w:num w:numId="21" w16cid:durableId="224027481">
    <w:abstractNumId w:val="1"/>
  </w:num>
  <w:num w:numId="22" w16cid:durableId="1558855487">
    <w:abstractNumId w:val="55"/>
  </w:num>
  <w:num w:numId="23" w16cid:durableId="1078749978">
    <w:abstractNumId w:val="6"/>
  </w:num>
  <w:num w:numId="24" w16cid:durableId="847250196">
    <w:abstractNumId w:val="38"/>
  </w:num>
  <w:num w:numId="25" w16cid:durableId="1939412638">
    <w:abstractNumId w:val="41"/>
  </w:num>
  <w:num w:numId="26" w16cid:durableId="442506413">
    <w:abstractNumId w:val="43"/>
  </w:num>
  <w:num w:numId="27" w16cid:durableId="756950149">
    <w:abstractNumId w:val="25"/>
  </w:num>
  <w:num w:numId="28" w16cid:durableId="705062442">
    <w:abstractNumId w:val="23"/>
  </w:num>
  <w:num w:numId="29" w16cid:durableId="1060521340">
    <w:abstractNumId w:val="11"/>
  </w:num>
  <w:num w:numId="30" w16cid:durableId="305549740">
    <w:abstractNumId w:val="59"/>
  </w:num>
  <w:num w:numId="31" w16cid:durableId="1035928179">
    <w:abstractNumId w:val="22"/>
  </w:num>
  <w:num w:numId="32" w16cid:durableId="1801457640">
    <w:abstractNumId w:val="54"/>
  </w:num>
  <w:num w:numId="33" w16cid:durableId="876048194">
    <w:abstractNumId w:val="7"/>
  </w:num>
  <w:num w:numId="34" w16cid:durableId="729110033">
    <w:abstractNumId w:val="8"/>
  </w:num>
  <w:num w:numId="35" w16cid:durableId="794324106">
    <w:abstractNumId w:val="19"/>
  </w:num>
  <w:num w:numId="36" w16cid:durableId="480847278">
    <w:abstractNumId w:val="39"/>
  </w:num>
  <w:num w:numId="37" w16cid:durableId="922107519">
    <w:abstractNumId w:val="32"/>
  </w:num>
  <w:num w:numId="38" w16cid:durableId="1813983427">
    <w:abstractNumId w:val="44"/>
  </w:num>
  <w:num w:numId="39" w16cid:durableId="1396052706">
    <w:abstractNumId w:val="3"/>
  </w:num>
  <w:num w:numId="40" w16cid:durableId="1121337813">
    <w:abstractNumId w:val="30"/>
  </w:num>
  <w:num w:numId="41" w16cid:durableId="260064775">
    <w:abstractNumId w:val="35"/>
  </w:num>
  <w:num w:numId="42" w16cid:durableId="486675137">
    <w:abstractNumId w:val="27"/>
  </w:num>
  <w:num w:numId="43" w16cid:durableId="695421202">
    <w:abstractNumId w:val="2"/>
  </w:num>
  <w:num w:numId="44" w16cid:durableId="1570921378">
    <w:abstractNumId w:val="21"/>
  </w:num>
  <w:num w:numId="45" w16cid:durableId="975915497">
    <w:abstractNumId w:val="18"/>
  </w:num>
  <w:num w:numId="46" w16cid:durableId="487944795">
    <w:abstractNumId w:val="40"/>
  </w:num>
  <w:num w:numId="47" w16cid:durableId="497775060">
    <w:abstractNumId w:val="16"/>
  </w:num>
  <w:num w:numId="48" w16cid:durableId="72045841">
    <w:abstractNumId w:val="31"/>
  </w:num>
  <w:num w:numId="49" w16cid:durableId="1757437115">
    <w:abstractNumId w:val="33"/>
  </w:num>
  <w:num w:numId="50" w16cid:durableId="1342319999">
    <w:abstractNumId w:val="5"/>
  </w:num>
  <w:num w:numId="51" w16cid:durableId="568001697">
    <w:abstractNumId w:val="28"/>
  </w:num>
  <w:num w:numId="52" w16cid:durableId="146558762">
    <w:abstractNumId w:val="26"/>
  </w:num>
  <w:num w:numId="53" w16cid:durableId="420612085">
    <w:abstractNumId w:val="50"/>
  </w:num>
  <w:num w:numId="54" w16cid:durableId="574438490">
    <w:abstractNumId w:val="12"/>
  </w:num>
  <w:num w:numId="55" w16cid:durableId="1674335094">
    <w:abstractNumId w:val="17"/>
  </w:num>
  <w:num w:numId="56" w16cid:durableId="636302636">
    <w:abstractNumId w:val="10"/>
  </w:num>
  <w:num w:numId="57" w16cid:durableId="382368852">
    <w:abstractNumId w:val="52"/>
  </w:num>
  <w:num w:numId="58" w16cid:durableId="68960885">
    <w:abstractNumId w:val="37"/>
  </w:num>
  <w:num w:numId="59" w16cid:durableId="116068825">
    <w:abstractNumId w:val="46"/>
  </w:num>
  <w:num w:numId="60" w16cid:durableId="1451239365">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F7"/>
    <w:rsid w:val="00004C62"/>
    <w:rsid w:val="00023FE2"/>
    <w:rsid w:val="0003734A"/>
    <w:rsid w:val="000540B8"/>
    <w:rsid w:val="000575B8"/>
    <w:rsid w:val="00073BF7"/>
    <w:rsid w:val="00091F8A"/>
    <w:rsid w:val="000A440F"/>
    <w:rsid w:val="000B3038"/>
    <w:rsid w:val="000B5F82"/>
    <w:rsid w:val="000C2220"/>
    <w:rsid w:val="000D1353"/>
    <w:rsid w:val="000D6732"/>
    <w:rsid w:val="000E0B36"/>
    <w:rsid w:val="00104A0A"/>
    <w:rsid w:val="00104BBE"/>
    <w:rsid w:val="00105C56"/>
    <w:rsid w:val="001105FB"/>
    <w:rsid w:val="0011088F"/>
    <w:rsid w:val="00132538"/>
    <w:rsid w:val="0014183D"/>
    <w:rsid w:val="00146611"/>
    <w:rsid w:val="00160996"/>
    <w:rsid w:val="00175F20"/>
    <w:rsid w:val="001901B7"/>
    <w:rsid w:val="001B2D49"/>
    <w:rsid w:val="001C1FA5"/>
    <w:rsid w:val="001D0023"/>
    <w:rsid w:val="001F77CC"/>
    <w:rsid w:val="00214797"/>
    <w:rsid w:val="00227991"/>
    <w:rsid w:val="002514B1"/>
    <w:rsid w:val="00261003"/>
    <w:rsid w:val="00267EF0"/>
    <w:rsid w:val="00273DAD"/>
    <w:rsid w:val="002758FC"/>
    <w:rsid w:val="0029205B"/>
    <w:rsid w:val="00294645"/>
    <w:rsid w:val="0029680A"/>
    <w:rsid w:val="002A399B"/>
    <w:rsid w:val="002B5534"/>
    <w:rsid w:val="002D5DD7"/>
    <w:rsid w:val="002F734D"/>
    <w:rsid w:val="00310C40"/>
    <w:rsid w:val="00311A49"/>
    <w:rsid w:val="00315449"/>
    <w:rsid w:val="00334728"/>
    <w:rsid w:val="00336188"/>
    <w:rsid w:val="00340DC4"/>
    <w:rsid w:val="00343625"/>
    <w:rsid w:val="00346C25"/>
    <w:rsid w:val="00347E03"/>
    <w:rsid w:val="00365EBB"/>
    <w:rsid w:val="00372083"/>
    <w:rsid w:val="00376857"/>
    <w:rsid w:val="00386A94"/>
    <w:rsid w:val="00396C44"/>
    <w:rsid w:val="0039736A"/>
    <w:rsid w:val="003A101A"/>
    <w:rsid w:val="003B5A89"/>
    <w:rsid w:val="003D24E3"/>
    <w:rsid w:val="003E3084"/>
    <w:rsid w:val="003F32F8"/>
    <w:rsid w:val="003F37F3"/>
    <w:rsid w:val="00412731"/>
    <w:rsid w:val="00432EB8"/>
    <w:rsid w:val="00440A92"/>
    <w:rsid w:val="00443D9E"/>
    <w:rsid w:val="00460435"/>
    <w:rsid w:val="00493F69"/>
    <w:rsid w:val="004A6B59"/>
    <w:rsid w:val="004A6FF1"/>
    <w:rsid w:val="004C44A6"/>
    <w:rsid w:val="004C67F7"/>
    <w:rsid w:val="004D1E07"/>
    <w:rsid w:val="004D6D9C"/>
    <w:rsid w:val="004E03E7"/>
    <w:rsid w:val="004E6AFC"/>
    <w:rsid w:val="005012FA"/>
    <w:rsid w:val="00501AB5"/>
    <w:rsid w:val="00512BE8"/>
    <w:rsid w:val="00514838"/>
    <w:rsid w:val="00530B53"/>
    <w:rsid w:val="00534375"/>
    <w:rsid w:val="005345B1"/>
    <w:rsid w:val="00544F01"/>
    <w:rsid w:val="005953A1"/>
    <w:rsid w:val="005B2560"/>
    <w:rsid w:val="005C7505"/>
    <w:rsid w:val="005D4957"/>
    <w:rsid w:val="005E3B6A"/>
    <w:rsid w:val="005E428E"/>
    <w:rsid w:val="005E75C8"/>
    <w:rsid w:val="005F36CF"/>
    <w:rsid w:val="0060021E"/>
    <w:rsid w:val="00635DC0"/>
    <w:rsid w:val="00657438"/>
    <w:rsid w:val="006648DD"/>
    <w:rsid w:val="00673FD5"/>
    <w:rsid w:val="00675A0E"/>
    <w:rsid w:val="006847ED"/>
    <w:rsid w:val="00693988"/>
    <w:rsid w:val="006B0E35"/>
    <w:rsid w:val="006D016A"/>
    <w:rsid w:val="006E0C0C"/>
    <w:rsid w:val="006E504E"/>
    <w:rsid w:val="006E51BB"/>
    <w:rsid w:val="00703138"/>
    <w:rsid w:val="0071520F"/>
    <w:rsid w:val="00721AA4"/>
    <w:rsid w:val="00745A46"/>
    <w:rsid w:val="00753396"/>
    <w:rsid w:val="007575E1"/>
    <w:rsid w:val="00770A2D"/>
    <w:rsid w:val="007870D7"/>
    <w:rsid w:val="007929ED"/>
    <w:rsid w:val="00794D89"/>
    <w:rsid w:val="007B065E"/>
    <w:rsid w:val="007B161C"/>
    <w:rsid w:val="007C0A63"/>
    <w:rsid w:val="007C23A4"/>
    <w:rsid w:val="007C6597"/>
    <w:rsid w:val="007D58AC"/>
    <w:rsid w:val="007F03EF"/>
    <w:rsid w:val="00822B05"/>
    <w:rsid w:val="00822D51"/>
    <w:rsid w:val="00831DC6"/>
    <w:rsid w:val="00832BEF"/>
    <w:rsid w:val="00834C4A"/>
    <w:rsid w:val="00840E7E"/>
    <w:rsid w:val="00841952"/>
    <w:rsid w:val="00856126"/>
    <w:rsid w:val="0086152D"/>
    <w:rsid w:val="0086418C"/>
    <w:rsid w:val="00867FFA"/>
    <w:rsid w:val="00882887"/>
    <w:rsid w:val="00885A6D"/>
    <w:rsid w:val="00887575"/>
    <w:rsid w:val="00891926"/>
    <w:rsid w:val="00892484"/>
    <w:rsid w:val="008968BA"/>
    <w:rsid w:val="00897DE8"/>
    <w:rsid w:val="008C4185"/>
    <w:rsid w:val="008D7642"/>
    <w:rsid w:val="008E030B"/>
    <w:rsid w:val="008E098C"/>
    <w:rsid w:val="009009AE"/>
    <w:rsid w:val="009020F4"/>
    <w:rsid w:val="009023B9"/>
    <w:rsid w:val="00906A92"/>
    <w:rsid w:val="0091488A"/>
    <w:rsid w:val="009219E7"/>
    <w:rsid w:val="00921BD2"/>
    <w:rsid w:val="009251AF"/>
    <w:rsid w:val="00942C31"/>
    <w:rsid w:val="00956191"/>
    <w:rsid w:val="00961460"/>
    <w:rsid w:val="00982BB5"/>
    <w:rsid w:val="009904D7"/>
    <w:rsid w:val="0099424F"/>
    <w:rsid w:val="009B5E67"/>
    <w:rsid w:val="009B62B4"/>
    <w:rsid w:val="009C02AD"/>
    <w:rsid w:val="009D3102"/>
    <w:rsid w:val="009D7E6F"/>
    <w:rsid w:val="009F52F2"/>
    <w:rsid w:val="009F578E"/>
    <w:rsid w:val="009F6233"/>
    <w:rsid w:val="009F7203"/>
    <w:rsid w:val="00A04314"/>
    <w:rsid w:val="00A226DB"/>
    <w:rsid w:val="00A443B1"/>
    <w:rsid w:val="00A468FC"/>
    <w:rsid w:val="00A8514F"/>
    <w:rsid w:val="00AC1467"/>
    <w:rsid w:val="00AC755C"/>
    <w:rsid w:val="00AE395E"/>
    <w:rsid w:val="00AF66E1"/>
    <w:rsid w:val="00B0036D"/>
    <w:rsid w:val="00B04A9C"/>
    <w:rsid w:val="00B233F2"/>
    <w:rsid w:val="00B26223"/>
    <w:rsid w:val="00B62F20"/>
    <w:rsid w:val="00B64ADB"/>
    <w:rsid w:val="00B7414F"/>
    <w:rsid w:val="00B9254B"/>
    <w:rsid w:val="00B96705"/>
    <w:rsid w:val="00BA13E3"/>
    <w:rsid w:val="00BA3C7B"/>
    <w:rsid w:val="00BD5D81"/>
    <w:rsid w:val="00C1778F"/>
    <w:rsid w:val="00C17940"/>
    <w:rsid w:val="00C24538"/>
    <w:rsid w:val="00C34B09"/>
    <w:rsid w:val="00C44342"/>
    <w:rsid w:val="00C472F2"/>
    <w:rsid w:val="00C53AF8"/>
    <w:rsid w:val="00C73EC3"/>
    <w:rsid w:val="00C74D6E"/>
    <w:rsid w:val="00C77159"/>
    <w:rsid w:val="00C8052F"/>
    <w:rsid w:val="00C971F1"/>
    <w:rsid w:val="00CB6C2D"/>
    <w:rsid w:val="00CC719B"/>
    <w:rsid w:val="00CD13CE"/>
    <w:rsid w:val="00D055E0"/>
    <w:rsid w:val="00D15B5E"/>
    <w:rsid w:val="00D15BEC"/>
    <w:rsid w:val="00D15D0F"/>
    <w:rsid w:val="00D43075"/>
    <w:rsid w:val="00D55CCC"/>
    <w:rsid w:val="00D611B6"/>
    <w:rsid w:val="00D63142"/>
    <w:rsid w:val="00D63510"/>
    <w:rsid w:val="00D66656"/>
    <w:rsid w:val="00D66D74"/>
    <w:rsid w:val="00D73D03"/>
    <w:rsid w:val="00D74CEC"/>
    <w:rsid w:val="00D86A3C"/>
    <w:rsid w:val="00D86CE1"/>
    <w:rsid w:val="00DA57A2"/>
    <w:rsid w:val="00DC0AF0"/>
    <w:rsid w:val="00DE09DE"/>
    <w:rsid w:val="00DE26D8"/>
    <w:rsid w:val="00E008CF"/>
    <w:rsid w:val="00E00903"/>
    <w:rsid w:val="00E037F5"/>
    <w:rsid w:val="00E11A5E"/>
    <w:rsid w:val="00E11E69"/>
    <w:rsid w:val="00E27D3B"/>
    <w:rsid w:val="00E3102C"/>
    <w:rsid w:val="00E336EA"/>
    <w:rsid w:val="00E41CDC"/>
    <w:rsid w:val="00E43238"/>
    <w:rsid w:val="00E44517"/>
    <w:rsid w:val="00E4683F"/>
    <w:rsid w:val="00E655FA"/>
    <w:rsid w:val="00E71BAB"/>
    <w:rsid w:val="00E90DC8"/>
    <w:rsid w:val="00EA714C"/>
    <w:rsid w:val="00EB6A45"/>
    <w:rsid w:val="00EC0EC8"/>
    <w:rsid w:val="00EC0F86"/>
    <w:rsid w:val="00ED658A"/>
    <w:rsid w:val="00EE2C44"/>
    <w:rsid w:val="00EE745E"/>
    <w:rsid w:val="00EF21AD"/>
    <w:rsid w:val="00EF2CA0"/>
    <w:rsid w:val="00F11844"/>
    <w:rsid w:val="00F47C59"/>
    <w:rsid w:val="00F47D59"/>
    <w:rsid w:val="00F5307C"/>
    <w:rsid w:val="00F55222"/>
    <w:rsid w:val="00F56857"/>
    <w:rsid w:val="00F64020"/>
    <w:rsid w:val="00F64E6F"/>
    <w:rsid w:val="00F65F3F"/>
    <w:rsid w:val="00F71BC1"/>
    <w:rsid w:val="00F77FD1"/>
    <w:rsid w:val="00FA0F06"/>
    <w:rsid w:val="00FA5120"/>
    <w:rsid w:val="00FE0E50"/>
    <w:rsid w:val="00FF4189"/>
    <w:rsid w:val="0861A362"/>
    <w:rsid w:val="1F095223"/>
    <w:rsid w:val="294D93A7"/>
    <w:rsid w:val="326A4403"/>
    <w:rsid w:val="3E133280"/>
    <w:rsid w:val="3F3E5DF4"/>
    <w:rsid w:val="44C1CA0B"/>
    <w:rsid w:val="52B82E51"/>
    <w:rsid w:val="5B47165D"/>
    <w:rsid w:val="701226E0"/>
    <w:rsid w:val="7F0A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F92EB"/>
  <w15:docId w15:val="{73722385-4FA3-4040-B327-C2F3A967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80"/>
      <w:outlineLvl w:val="0"/>
    </w:pPr>
    <w:rPr>
      <w:i/>
      <w:sz w:val="25"/>
      <w:szCs w:val="25"/>
    </w:rPr>
  </w:style>
  <w:style w:type="paragraph" w:styleId="2">
    <w:name w:val="heading 2"/>
    <w:basedOn w:val="a"/>
    <w:uiPriority w:val="9"/>
    <w:unhideWhenUsed/>
    <w:qFormat/>
    <w:pPr>
      <w:ind w:left="1902" w:hanging="84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D6732"/>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40"/>
    </w:pPr>
  </w:style>
  <w:style w:type="paragraph" w:customStyle="1" w:styleId="TableParagraph">
    <w:name w:val="Table Paragraph"/>
    <w:basedOn w:val="a"/>
    <w:uiPriority w:val="1"/>
    <w:qFormat/>
    <w:pPr>
      <w:ind w:left="200"/>
    </w:pPr>
  </w:style>
  <w:style w:type="paragraph" w:styleId="a5">
    <w:name w:val="header"/>
    <w:basedOn w:val="a"/>
    <w:link w:val="a6"/>
    <w:uiPriority w:val="99"/>
    <w:unhideWhenUsed/>
    <w:rsid w:val="001C1FA5"/>
    <w:pPr>
      <w:tabs>
        <w:tab w:val="center" w:pos="4252"/>
        <w:tab w:val="right" w:pos="8504"/>
      </w:tabs>
      <w:snapToGrid w:val="0"/>
    </w:pPr>
  </w:style>
  <w:style w:type="character" w:customStyle="1" w:styleId="a6">
    <w:name w:val="ヘッダー (文字)"/>
    <w:basedOn w:val="a0"/>
    <w:link w:val="a5"/>
    <w:uiPriority w:val="99"/>
    <w:rsid w:val="001C1FA5"/>
    <w:rPr>
      <w:rFonts w:ascii="ＭＳ 明朝" w:eastAsia="ＭＳ 明朝" w:hAnsi="ＭＳ 明朝" w:cs="ＭＳ 明朝"/>
    </w:rPr>
  </w:style>
  <w:style w:type="paragraph" w:styleId="a7">
    <w:name w:val="footer"/>
    <w:basedOn w:val="a"/>
    <w:link w:val="a8"/>
    <w:uiPriority w:val="99"/>
    <w:unhideWhenUsed/>
    <w:rsid w:val="001C1FA5"/>
    <w:pPr>
      <w:tabs>
        <w:tab w:val="center" w:pos="4252"/>
        <w:tab w:val="right" w:pos="8504"/>
      </w:tabs>
      <w:snapToGrid w:val="0"/>
    </w:pPr>
  </w:style>
  <w:style w:type="character" w:customStyle="1" w:styleId="a8">
    <w:name w:val="フッター (文字)"/>
    <w:basedOn w:val="a0"/>
    <w:link w:val="a7"/>
    <w:uiPriority w:val="99"/>
    <w:rsid w:val="001C1FA5"/>
    <w:rPr>
      <w:rFonts w:ascii="ＭＳ 明朝" w:eastAsia="ＭＳ 明朝" w:hAnsi="ＭＳ 明朝" w:cs="ＭＳ 明朝"/>
    </w:rPr>
  </w:style>
  <w:style w:type="paragraph" w:styleId="a9">
    <w:name w:val="Balloon Text"/>
    <w:basedOn w:val="a"/>
    <w:link w:val="aa"/>
    <w:uiPriority w:val="99"/>
    <w:semiHidden/>
    <w:unhideWhenUsed/>
    <w:rsid w:val="004E03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03E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E0B36"/>
    <w:rPr>
      <w:sz w:val="18"/>
      <w:szCs w:val="18"/>
    </w:rPr>
  </w:style>
  <w:style w:type="paragraph" w:styleId="ac">
    <w:name w:val="annotation text"/>
    <w:basedOn w:val="a"/>
    <w:link w:val="ad"/>
    <w:uiPriority w:val="99"/>
    <w:unhideWhenUsed/>
    <w:rsid w:val="000E0B36"/>
  </w:style>
  <w:style w:type="character" w:customStyle="1" w:styleId="ad">
    <w:name w:val="コメント文字列 (文字)"/>
    <w:basedOn w:val="a0"/>
    <w:link w:val="ac"/>
    <w:uiPriority w:val="99"/>
    <w:rsid w:val="000E0B36"/>
    <w:rPr>
      <w:rFonts w:ascii="ＭＳ 明朝" w:eastAsia="ＭＳ 明朝" w:hAnsi="ＭＳ 明朝" w:cs="ＭＳ 明朝"/>
    </w:rPr>
  </w:style>
  <w:style w:type="paragraph" w:styleId="ae">
    <w:name w:val="annotation subject"/>
    <w:basedOn w:val="ac"/>
    <w:next w:val="ac"/>
    <w:link w:val="af"/>
    <w:uiPriority w:val="99"/>
    <w:semiHidden/>
    <w:unhideWhenUsed/>
    <w:rsid w:val="000E0B36"/>
    <w:rPr>
      <w:b/>
      <w:bCs/>
    </w:rPr>
  </w:style>
  <w:style w:type="character" w:customStyle="1" w:styleId="af">
    <w:name w:val="コメント内容 (文字)"/>
    <w:basedOn w:val="ad"/>
    <w:link w:val="ae"/>
    <w:uiPriority w:val="99"/>
    <w:semiHidden/>
    <w:rsid w:val="000E0B36"/>
    <w:rPr>
      <w:rFonts w:ascii="ＭＳ 明朝" w:eastAsia="ＭＳ 明朝" w:hAnsi="ＭＳ 明朝" w:cs="ＭＳ 明朝"/>
      <w:b/>
      <w:bCs/>
    </w:rPr>
  </w:style>
  <w:style w:type="character" w:styleId="af0">
    <w:name w:val="Hyperlink"/>
    <w:basedOn w:val="a0"/>
    <w:uiPriority w:val="99"/>
    <w:unhideWhenUsed/>
    <w:rsid w:val="00C77159"/>
    <w:rPr>
      <w:color w:val="0000FF" w:themeColor="hyperlink"/>
      <w:u w:val="single"/>
    </w:rPr>
  </w:style>
  <w:style w:type="character" w:styleId="af1">
    <w:name w:val="Unresolved Mention"/>
    <w:basedOn w:val="a0"/>
    <w:uiPriority w:val="99"/>
    <w:semiHidden/>
    <w:unhideWhenUsed/>
    <w:rsid w:val="00C77159"/>
    <w:rPr>
      <w:color w:val="605E5C"/>
      <w:shd w:val="clear" w:color="auto" w:fill="E1DFDD"/>
    </w:rPr>
  </w:style>
  <w:style w:type="paragraph" w:styleId="af2">
    <w:name w:val="Revision"/>
    <w:hidden/>
    <w:uiPriority w:val="99"/>
    <w:semiHidden/>
    <w:rsid w:val="006648DD"/>
    <w:pPr>
      <w:widowControl/>
      <w:autoSpaceDE/>
      <w:autoSpaceDN/>
    </w:pPr>
    <w:rPr>
      <w:rFonts w:ascii="ＭＳ 明朝" w:eastAsia="ＭＳ 明朝" w:hAnsi="ＭＳ 明朝" w:cs="ＭＳ 明朝"/>
    </w:rPr>
  </w:style>
  <w:style w:type="character" w:styleId="af3">
    <w:name w:val="FollowedHyperlink"/>
    <w:basedOn w:val="a0"/>
    <w:uiPriority w:val="99"/>
    <w:semiHidden/>
    <w:unhideWhenUsed/>
    <w:rsid w:val="00770A2D"/>
    <w:rPr>
      <w:color w:val="800080" w:themeColor="followedHyperlink"/>
      <w:u w:val="single"/>
    </w:rPr>
  </w:style>
  <w:style w:type="table" w:styleId="af4">
    <w:name w:val="Table Grid"/>
    <w:basedOn w:val="a1"/>
    <w:uiPriority w:val="39"/>
    <w:rsid w:val="001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6E51BB"/>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normaltextrun">
    <w:name w:val="normaltextrun"/>
    <w:basedOn w:val="a0"/>
    <w:rsid w:val="006E51BB"/>
  </w:style>
  <w:style w:type="character" w:customStyle="1" w:styleId="eop">
    <w:name w:val="eop"/>
    <w:basedOn w:val="a0"/>
    <w:rsid w:val="006E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1372">
      <w:bodyDiv w:val="1"/>
      <w:marLeft w:val="0"/>
      <w:marRight w:val="0"/>
      <w:marTop w:val="0"/>
      <w:marBottom w:val="0"/>
      <w:divBdr>
        <w:top w:val="none" w:sz="0" w:space="0" w:color="auto"/>
        <w:left w:val="none" w:sz="0" w:space="0" w:color="auto"/>
        <w:bottom w:val="none" w:sz="0" w:space="0" w:color="auto"/>
        <w:right w:val="none" w:sz="0" w:space="0" w:color="auto"/>
      </w:divBdr>
      <w:divsChild>
        <w:div w:id="993996600">
          <w:marLeft w:val="0"/>
          <w:marRight w:val="0"/>
          <w:marTop w:val="0"/>
          <w:marBottom w:val="0"/>
          <w:divBdr>
            <w:top w:val="none" w:sz="0" w:space="0" w:color="auto"/>
            <w:left w:val="none" w:sz="0" w:space="0" w:color="auto"/>
            <w:bottom w:val="none" w:sz="0" w:space="0" w:color="auto"/>
            <w:right w:val="none" w:sz="0" w:space="0" w:color="auto"/>
          </w:divBdr>
          <w:divsChild>
            <w:div w:id="1662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ist.jp/ja/policy-library/26.9" TargetMode="External"/><Relationship Id="rId18" Type="http://schemas.openxmlformats.org/officeDocument/2006/relationships/hyperlink" Target="https://prp.oist.jp/ja/policy-library/29.3.13" TargetMode="External"/><Relationship Id="rId26" Type="http://schemas.openxmlformats.org/officeDocument/2006/relationships/hyperlink" Target="https://www.oist.jp/ja/policy-library/26.9" TargetMode="External"/><Relationship Id="rId39" Type="http://schemas.openxmlformats.org/officeDocument/2006/relationships/hyperlink" Target="https://groups.oist.jp/ja/dfa/download-forms" TargetMode="External"/><Relationship Id="rId21" Type="http://schemas.openxmlformats.org/officeDocument/2006/relationships/hyperlink" Target="https://www.oist.jp/ja/policy-library/26.9" TargetMode="External"/><Relationship Id="rId34" Type="http://schemas.openxmlformats.org/officeDocument/2006/relationships/hyperlink" Target="https://www.oist.jp/ja/policy-library/27.3.2"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ist.jp/ja/policy-library/5" TargetMode="External"/><Relationship Id="rId20" Type="http://schemas.openxmlformats.org/officeDocument/2006/relationships/hyperlink" Target="https://groups.oist.jp/ja/dfa/travel-expenses" TargetMode="External"/><Relationship Id="rId29" Type="http://schemas.openxmlformats.org/officeDocument/2006/relationships/hyperlink" Target="https://www.oist.jp/ja/policy-library/19.3"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fa.go.jp/mofaj/" TargetMode="External"/><Relationship Id="rId24" Type="http://schemas.openxmlformats.org/officeDocument/2006/relationships/hyperlink" Target="https://www.oist.jp/ja/policy-library/26.9" TargetMode="External"/><Relationship Id="rId32" Type="http://schemas.openxmlformats.org/officeDocument/2006/relationships/hyperlink" Target="https://www.oist.jp/ja/policy-library/27.3.2" TargetMode="External"/><Relationship Id="rId37" Type="http://schemas.openxmlformats.org/officeDocument/2006/relationships/hyperlink" Target="https://prp.oist.jp/ja/policy-library/26.9" TargetMode="External"/><Relationship Id="rId40" Type="http://schemas.openxmlformats.org/officeDocument/2006/relationships/hyperlink" Target="https://prp.oist.jp/ja/policy-library/29.2.4" TargetMode="External"/><Relationship Id="rId5" Type="http://schemas.openxmlformats.org/officeDocument/2006/relationships/styles" Target="styles.xml"/><Relationship Id="rId15" Type="http://schemas.openxmlformats.org/officeDocument/2006/relationships/hyperlink" Target="https://prp.oist.jp/ja/policy-library/29.2.4" TargetMode="External"/><Relationship Id="rId23" Type="http://schemas.openxmlformats.org/officeDocument/2006/relationships/hyperlink" Target="https://www.oist.jp/ja/policy-library/26.9" TargetMode="External"/><Relationship Id="rId28" Type="http://schemas.openxmlformats.org/officeDocument/2006/relationships/hyperlink" Target="https://www.oist.jp/ja/policy-library/26.9" TargetMode="External"/><Relationship Id="rId36" Type="http://schemas.openxmlformats.org/officeDocument/2006/relationships/hyperlink" Target="https://prp.oist.jp/ja/policy-library/29.3.9" TargetMode="External"/><Relationship Id="rId10" Type="http://schemas.openxmlformats.org/officeDocument/2006/relationships/hyperlink" Target="https://www.oist.jp/ja/policy-library/26.9" TargetMode="External"/><Relationship Id="rId19" Type="http://schemas.openxmlformats.org/officeDocument/2006/relationships/hyperlink" Target="https://www.oist.jp/ja/policy-library/26.9" TargetMode="External"/><Relationship Id="rId31" Type="http://schemas.openxmlformats.org/officeDocument/2006/relationships/hyperlink" Target="https://prp.oist.jp/sites/default/files/img/prp/29.3.9.3_Guidelines-Meeting_Expense_J.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p.oist.jp/sites/default/files/travel%20guidelines_JP_for%20lecturers_updated-20151222.pdf" TargetMode="External"/><Relationship Id="rId22" Type="http://schemas.openxmlformats.org/officeDocument/2006/relationships/hyperlink" Target="https://www.oist.jp/ja/policy-library/26.9" TargetMode="External"/><Relationship Id="rId27" Type="http://schemas.openxmlformats.org/officeDocument/2006/relationships/hyperlink" Target="https://prp.oist.jp/ja/policy-library/29.4.1" TargetMode="External"/><Relationship Id="rId30" Type="http://schemas.openxmlformats.org/officeDocument/2006/relationships/hyperlink" Target="https://www.oist.jp/ja/policy-library/26.9" TargetMode="External"/><Relationship Id="rId35" Type="http://schemas.openxmlformats.org/officeDocument/2006/relationships/hyperlink" Target="https://prp.oist.jp/ja/policy-library/29.6.3"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groups.oist.jp/sites/default/files/imce/u100221/The%20Guideline%20of%20Business%20Travel%20Support%20Program.pdf" TargetMode="External"/><Relationship Id="rId17" Type="http://schemas.openxmlformats.org/officeDocument/2006/relationships/hyperlink" Target="https://www.oist.jp/ja/policy-library/26.9" TargetMode="External"/><Relationship Id="rId25" Type="http://schemas.openxmlformats.org/officeDocument/2006/relationships/hyperlink" Target="https://groups.oist.jp/ja/bfm/oist-%E5%AD%A6%E7%94%A8%E8%BB%8A%E3%81%A8%E3%82%B7%E3%83%A3%E3%83%88%E3%83%AB%E3%83%90%E3%82%B9" TargetMode="External"/><Relationship Id="rId33" Type="http://schemas.openxmlformats.org/officeDocument/2006/relationships/hyperlink" Target="https://www.oist.jp/ja/policy-library/26.9" TargetMode="External"/><Relationship Id="rId38" Type="http://schemas.openxmlformats.org/officeDocument/2006/relationships/hyperlink" Target="https://groups.oist.jp/sites/default/files/imce/u302/Missing%20Receipt%20Form_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2023-11-01T06:02:56+00:00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7" ma:contentTypeDescription="新しいドキュメントを作成します。" ma:contentTypeScope="" ma:versionID="b0c40ba083693ee30a3a73372a1fafb0">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89c0357d8e4418f6c36e58a5daca8bc9"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8C3AF-43C5-4872-9236-7AEE23BEE8CB}">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02F73FC0-5FC1-473F-A554-D9274279CA2E}">
  <ds:schemaRefs>
    <ds:schemaRef ds:uri="http://schemas.microsoft.com/sharepoint/v3/contenttype/forms"/>
  </ds:schemaRefs>
</ds:datastoreItem>
</file>

<file path=customXml/itemProps3.xml><?xml version="1.0" encoding="utf-8"?>
<ds:datastoreItem xmlns:ds="http://schemas.openxmlformats.org/officeDocument/2006/customXml" ds:itemID="{E6EDA857-795E-4565-9E0D-6451FEFF8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3357</Words>
  <Characters>19140</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OIST Graduate University</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OIST Graduate University</dc:title>
  <dc:subject/>
  <dc:creator>Vincent</dc:creator>
  <cp:keywords/>
  <cp:lastModifiedBy>Shoko Yamakawa</cp:lastModifiedBy>
  <cp:revision>2</cp:revision>
  <cp:lastPrinted>2024-04-30T04:08:00Z</cp:lastPrinted>
  <dcterms:created xsi:type="dcterms:W3CDTF">2024-04-30T04:09:00Z</dcterms:created>
  <dcterms:modified xsi:type="dcterms:W3CDTF">2024-04-30T04:09:00Z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for Office 365</vt:lpwstr>
  </property>
  <property fmtid="{D5CDD505-2E9C-101B-9397-08002B2CF9AE}" pid="4" name="LastSaved">
    <vt:filetime>2019-06-21T00:00:00Z</vt:filetime>
  </property>
  <property fmtid="{D5CDD505-2E9C-101B-9397-08002B2CF9AE}" pid="5" name="GrammarlyDocumentId">
    <vt:lpwstr>2a96da443801b877b15da1b8e85f198c5e33d39f634e58cb7838eee46ea670a7</vt:lpwstr>
  </property>
  <property fmtid="{D5CDD505-2E9C-101B-9397-08002B2CF9AE}" pid="6" name="ContentTypeId">
    <vt:lpwstr>0x01010035CDC411BAD5864A9767E588CC038828</vt:lpwstr>
  </property>
  <property fmtid="{D5CDD505-2E9C-101B-9397-08002B2CF9AE}" pid="7" name="MediaServiceImageTags">
    <vt:lpwstr/>
  </property>
</Properties>
</file>