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99C7" w14:textId="77777777" w:rsidR="00ED1DFF" w:rsidRPr="002B49D4" w:rsidRDefault="00ED1DFF" w:rsidP="003414C0">
      <w:pPr>
        <w:spacing w:line="276" w:lineRule="auto"/>
        <w:jc w:val="right"/>
        <w:outlineLvl w:val="0"/>
        <w:rPr>
          <w:b/>
          <w:color w:val="000000"/>
          <w:lang w:eastAsia="ja-JP"/>
        </w:rPr>
      </w:pPr>
      <w:r w:rsidRPr="002B49D4">
        <w:rPr>
          <w:b/>
          <w:color w:val="000000"/>
          <w:lang w:eastAsia="ja-JP"/>
        </w:rPr>
        <w:t>OIST Graduate University</w:t>
      </w:r>
    </w:p>
    <w:p w14:paraId="4E976459" w14:textId="77777777" w:rsidR="00ED1DFF" w:rsidRPr="002B49D4" w:rsidRDefault="00ED1DFF" w:rsidP="003414C0">
      <w:pPr>
        <w:spacing w:line="276" w:lineRule="auto"/>
        <w:jc w:val="right"/>
        <w:outlineLvl w:val="0"/>
        <w:rPr>
          <w:b/>
          <w:color w:val="000000"/>
          <w:lang w:eastAsia="ja-JP"/>
        </w:rPr>
      </w:pPr>
      <w:r w:rsidRPr="002B49D4">
        <w:rPr>
          <w:b/>
          <w:color w:val="000000"/>
          <w:lang w:eastAsia="ja-JP"/>
        </w:rPr>
        <w:t xml:space="preserve">Policies, </w:t>
      </w:r>
      <w:proofErr w:type="gramStart"/>
      <w:r w:rsidRPr="002B49D4">
        <w:rPr>
          <w:b/>
          <w:color w:val="000000"/>
          <w:lang w:eastAsia="ja-JP"/>
        </w:rPr>
        <w:t>Rules</w:t>
      </w:r>
      <w:proofErr w:type="gramEnd"/>
      <w:r w:rsidRPr="002B49D4">
        <w:rPr>
          <w:b/>
          <w:color w:val="000000"/>
          <w:lang w:eastAsia="ja-JP"/>
        </w:rPr>
        <w:t xml:space="preserve"> and Procedures</w:t>
      </w:r>
    </w:p>
    <w:p w14:paraId="20F18A3E" w14:textId="77777777" w:rsidR="00ED1DFF" w:rsidRPr="002B49D4" w:rsidRDefault="00ED1DFF" w:rsidP="003414C0">
      <w:pPr>
        <w:spacing w:line="276" w:lineRule="auto"/>
        <w:jc w:val="both"/>
        <w:rPr>
          <w:color w:val="000000"/>
          <w:lang w:eastAsia="ja-JP"/>
        </w:rPr>
      </w:pPr>
    </w:p>
    <w:p w14:paraId="2E3C20BA" w14:textId="77777777" w:rsidR="002B49D4" w:rsidRPr="002B49D4" w:rsidRDefault="0079619D" w:rsidP="003414C0">
      <w:pPr>
        <w:spacing w:line="276" w:lineRule="auto"/>
        <w:jc w:val="both"/>
        <w:outlineLvl w:val="0"/>
        <w:rPr>
          <w:color w:val="000000"/>
          <w:lang w:eastAsia="ja-JP"/>
        </w:rPr>
      </w:pPr>
      <w:r w:rsidRPr="002B49D4">
        <w:rPr>
          <w:color w:val="000000"/>
          <w:lang w:eastAsia="ja-JP"/>
        </w:rPr>
        <w:t>Authority</w:t>
      </w:r>
    </w:p>
    <w:p w14:paraId="6D51332E" w14:textId="33E4BB65" w:rsidR="00ED1DFF" w:rsidRPr="002B49D4" w:rsidRDefault="0079619D" w:rsidP="002B49D4">
      <w:pPr>
        <w:pStyle w:val="a7"/>
        <w:numPr>
          <w:ilvl w:val="0"/>
          <w:numId w:val="8"/>
        </w:numPr>
        <w:spacing w:line="276" w:lineRule="auto"/>
        <w:jc w:val="both"/>
        <w:outlineLvl w:val="0"/>
        <w:rPr>
          <w:color w:val="000000"/>
          <w:lang w:eastAsia="ja-JP"/>
        </w:rPr>
      </w:pPr>
      <w:r w:rsidRPr="002B49D4">
        <w:rPr>
          <w:color w:val="000000"/>
          <w:lang w:eastAsia="ja-JP"/>
        </w:rPr>
        <w:t>A</w:t>
      </w:r>
      <w:r w:rsidR="00ED1DFF" w:rsidRPr="002B49D4">
        <w:rPr>
          <w:color w:val="000000"/>
          <w:lang w:eastAsia="ja-JP"/>
        </w:rPr>
        <w:t>pproved by the</w:t>
      </w:r>
      <w:r w:rsidR="00CE6287" w:rsidRPr="00CE6287">
        <w:t xml:space="preserve"> </w:t>
      </w:r>
      <w:r w:rsidR="00CE6287" w:rsidRPr="00CE6287">
        <w:rPr>
          <w:color w:val="000000"/>
          <w:lang w:eastAsia="ja-JP"/>
        </w:rPr>
        <w:t>CEO/President</w:t>
      </w:r>
      <w:r w:rsidR="00A911EC">
        <w:rPr>
          <w:color w:val="000000"/>
          <w:lang w:eastAsia="ja-JP"/>
        </w:rPr>
        <w:t xml:space="preserve">, </w:t>
      </w:r>
      <w:r w:rsidR="00A20BF2" w:rsidRPr="00A20BF2">
        <w:rPr>
          <w:color w:val="000000"/>
          <w:lang w:eastAsia="ja-JP"/>
        </w:rPr>
        <w:t>Secretary General</w:t>
      </w:r>
      <w:r w:rsidR="005D50EC">
        <w:rPr>
          <w:color w:val="000000"/>
          <w:lang w:eastAsia="ja-JP"/>
        </w:rPr>
        <w:t xml:space="preserve"> and </w:t>
      </w:r>
      <w:r w:rsidR="00541346" w:rsidRPr="00541346">
        <w:rPr>
          <w:color w:val="000000"/>
          <w:lang w:eastAsia="ja-JP"/>
        </w:rPr>
        <w:t>Vice President for University Community, Child &amp; Youth Services</w:t>
      </w:r>
    </w:p>
    <w:p w14:paraId="79F73CB5" w14:textId="18332FA3" w:rsidR="002B49D4" w:rsidRPr="002B49D4" w:rsidRDefault="002B49D4" w:rsidP="002B49D4">
      <w:pPr>
        <w:pStyle w:val="a7"/>
        <w:numPr>
          <w:ilvl w:val="0"/>
          <w:numId w:val="8"/>
        </w:numPr>
        <w:spacing w:line="276" w:lineRule="auto"/>
        <w:jc w:val="both"/>
        <w:outlineLvl w:val="0"/>
        <w:rPr>
          <w:color w:val="000000"/>
          <w:lang w:eastAsia="ja-JP"/>
        </w:rPr>
      </w:pPr>
      <w:r w:rsidRPr="002B49D4">
        <w:rPr>
          <w:color w:val="000000"/>
          <w:lang w:eastAsia="ja-JP"/>
        </w:rPr>
        <w:t>Industrial Safety and Health Act</w:t>
      </w:r>
    </w:p>
    <w:p w14:paraId="3F3610E6" w14:textId="54B165B2" w:rsidR="002B49D4" w:rsidRPr="002B49D4" w:rsidRDefault="002B49D4" w:rsidP="002B49D4">
      <w:pPr>
        <w:pStyle w:val="a7"/>
        <w:numPr>
          <w:ilvl w:val="0"/>
          <w:numId w:val="8"/>
        </w:numPr>
        <w:spacing w:line="276" w:lineRule="auto"/>
        <w:jc w:val="both"/>
        <w:outlineLvl w:val="0"/>
        <w:rPr>
          <w:color w:val="000000"/>
          <w:lang w:eastAsia="ja-JP"/>
        </w:rPr>
      </w:pPr>
      <w:r w:rsidRPr="002B49D4">
        <w:rPr>
          <w:color w:val="000000"/>
          <w:lang w:eastAsia="ja-JP"/>
        </w:rPr>
        <w:t>School Health and Safety Act</w:t>
      </w:r>
    </w:p>
    <w:p w14:paraId="7EB72FCA" w14:textId="34974DAF" w:rsidR="002B49D4" w:rsidRPr="002B49D4" w:rsidRDefault="002B49D4" w:rsidP="002B49D4">
      <w:pPr>
        <w:pStyle w:val="a7"/>
        <w:numPr>
          <w:ilvl w:val="0"/>
          <w:numId w:val="8"/>
        </w:numPr>
        <w:spacing w:line="276" w:lineRule="auto"/>
        <w:jc w:val="both"/>
        <w:outlineLvl w:val="0"/>
        <w:rPr>
          <w:color w:val="000000"/>
          <w:lang w:eastAsia="ja-JP"/>
        </w:rPr>
      </w:pPr>
      <w:r w:rsidRPr="002B49D4">
        <w:rPr>
          <w:color w:val="000000"/>
          <w:lang w:eastAsia="ja-JP"/>
        </w:rPr>
        <w:t>Medical Care Act</w:t>
      </w:r>
    </w:p>
    <w:p w14:paraId="5F255090" w14:textId="77777777" w:rsidR="00ED1DFF" w:rsidRPr="002B49D4" w:rsidRDefault="00ED1DFF" w:rsidP="003414C0">
      <w:pPr>
        <w:spacing w:line="276" w:lineRule="auto"/>
        <w:jc w:val="both"/>
        <w:rPr>
          <w:color w:val="000000"/>
          <w:lang w:eastAsia="ja-JP"/>
        </w:rPr>
      </w:pPr>
    </w:p>
    <w:p w14:paraId="35909109" w14:textId="4F4505C0" w:rsidR="00ED1DFF" w:rsidRPr="002B49D4" w:rsidRDefault="00ED1DFF" w:rsidP="003414C0">
      <w:pPr>
        <w:spacing w:line="276" w:lineRule="auto"/>
        <w:jc w:val="center"/>
        <w:outlineLvl w:val="0"/>
        <w:rPr>
          <w:b/>
          <w:color w:val="000000"/>
          <w:sz w:val="28"/>
          <w:szCs w:val="28"/>
          <w:lang w:eastAsia="ja-JP"/>
        </w:rPr>
      </w:pPr>
      <w:r w:rsidRPr="002B49D4">
        <w:rPr>
          <w:b/>
          <w:color w:val="000000"/>
          <w:sz w:val="28"/>
          <w:szCs w:val="28"/>
          <w:lang w:eastAsia="ja-JP"/>
        </w:rPr>
        <w:t xml:space="preserve">Chapter </w:t>
      </w:r>
      <w:r w:rsidR="002B49D4" w:rsidRPr="002B49D4">
        <w:rPr>
          <w:b/>
          <w:color w:val="000000"/>
          <w:sz w:val="28"/>
          <w:szCs w:val="28"/>
          <w:lang w:eastAsia="ja-JP"/>
        </w:rPr>
        <w:t>20.</w:t>
      </w:r>
      <w:r w:rsidRPr="002B49D4">
        <w:rPr>
          <w:b/>
          <w:color w:val="000000"/>
          <w:sz w:val="28"/>
          <w:szCs w:val="28"/>
          <w:lang w:eastAsia="ja-JP"/>
        </w:rPr>
        <w:t xml:space="preserve">  </w:t>
      </w:r>
      <w:r w:rsidR="002B49D4" w:rsidRPr="002B49D4">
        <w:rPr>
          <w:b/>
          <w:color w:val="000000"/>
          <w:sz w:val="28"/>
          <w:szCs w:val="28"/>
          <w:lang w:eastAsia="ja-JP"/>
        </w:rPr>
        <w:t>Health and Wellness Program</w:t>
      </w:r>
    </w:p>
    <w:p w14:paraId="0618CF41" w14:textId="77777777" w:rsidR="00ED1DFF" w:rsidRPr="002B49D4" w:rsidRDefault="00ED1DFF" w:rsidP="003414C0">
      <w:pPr>
        <w:spacing w:line="276" w:lineRule="auto"/>
        <w:jc w:val="both"/>
        <w:rPr>
          <w:color w:val="000000"/>
          <w:lang w:eastAsia="ja-JP"/>
        </w:rPr>
      </w:pPr>
    </w:p>
    <w:p w14:paraId="00D3A0F2" w14:textId="124104E4" w:rsidR="00ED1DFF" w:rsidRPr="002B49D4" w:rsidRDefault="002B49D4" w:rsidP="003414C0">
      <w:pPr>
        <w:spacing w:line="276" w:lineRule="auto"/>
        <w:jc w:val="both"/>
        <w:outlineLvl w:val="0"/>
        <w:rPr>
          <w:b/>
          <w:color w:val="000000"/>
          <w:lang w:eastAsia="ja-JP"/>
        </w:rPr>
      </w:pPr>
      <w:proofErr w:type="gramStart"/>
      <w:r w:rsidRPr="002B49D4">
        <w:rPr>
          <w:b/>
          <w:color w:val="000000"/>
          <w:lang w:eastAsia="ja-JP"/>
        </w:rPr>
        <w:t>20</w:t>
      </w:r>
      <w:r w:rsidR="00ED1DFF" w:rsidRPr="002B49D4">
        <w:rPr>
          <w:b/>
          <w:color w:val="000000"/>
          <w:lang w:eastAsia="ja-JP"/>
        </w:rPr>
        <w:t>.1  Policy</w:t>
      </w:r>
      <w:proofErr w:type="gramEnd"/>
    </w:p>
    <w:p w14:paraId="04C0FE88" w14:textId="5B1C86F9" w:rsidR="008525C5" w:rsidRPr="002B49D4" w:rsidRDefault="002B49D4" w:rsidP="003414C0">
      <w:pPr>
        <w:spacing w:line="276" w:lineRule="auto"/>
        <w:jc w:val="both"/>
        <w:rPr>
          <w:rFonts w:eastAsia="Times New Roman"/>
        </w:rPr>
      </w:pPr>
      <w:r w:rsidRPr="002B49D4">
        <w:rPr>
          <w:rFonts w:eastAsia="Times New Roman"/>
        </w:rPr>
        <w:t xml:space="preserve">Health is not merely the absence of disease or </w:t>
      </w:r>
      <w:proofErr w:type="gramStart"/>
      <w:r w:rsidRPr="002B49D4">
        <w:rPr>
          <w:rFonts w:eastAsia="Times New Roman"/>
        </w:rPr>
        <w:t>infirmity</w:t>
      </w:r>
      <w:proofErr w:type="gramEnd"/>
      <w:r w:rsidRPr="002B49D4">
        <w:rPr>
          <w:rFonts w:eastAsia="Times New Roman"/>
        </w:rPr>
        <w:t xml:space="preserve"> and good health involves physical, mental and social well-being.  To achieve the mission of the OIST Graduate University (hereinafter “the University”), it is critical that students and staff members </w:t>
      </w:r>
      <w:proofErr w:type="gramStart"/>
      <w:r w:rsidRPr="002B49D4">
        <w:rPr>
          <w:rFonts w:eastAsia="Times New Roman"/>
        </w:rPr>
        <w:t>are able to</w:t>
      </w:r>
      <w:proofErr w:type="gramEnd"/>
      <w:r w:rsidRPr="002B49D4">
        <w:rPr>
          <w:rFonts w:eastAsia="Times New Roman"/>
        </w:rPr>
        <w:t xml:space="preserve"> study and/or work to their optimum. Ensuring and maintaining good health and wellbeing is critical to this mission.  By establishing and operating the OIST Clinic, Health </w:t>
      </w:r>
      <w:proofErr w:type="gramStart"/>
      <w:r w:rsidRPr="002B49D4">
        <w:rPr>
          <w:rFonts w:eastAsia="Times New Roman"/>
        </w:rPr>
        <w:t>Center</w:t>
      </w:r>
      <w:proofErr w:type="gramEnd"/>
      <w:r w:rsidRPr="002B49D4">
        <w:rPr>
          <w:rFonts w:eastAsia="Times New Roman"/>
        </w:rPr>
        <w:t xml:space="preserve"> and </w:t>
      </w:r>
      <w:proofErr w:type="spellStart"/>
      <w:r w:rsidRPr="002B49D4">
        <w:rPr>
          <w:rFonts w:eastAsia="Times New Roman"/>
        </w:rPr>
        <w:t>Ganjuu</w:t>
      </w:r>
      <w:proofErr w:type="spellEnd"/>
      <w:r w:rsidRPr="002B49D4">
        <w:rPr>
          <w:rFonts w:eastAsia="Times New Roman"/>
        </w:rPr>
        <w:t xml:space="preserve"> Wellbeing Service (Psychology led service providing therapy, consultation &amp; skills training to support individuals, teams and organizational wellbeing), the University aims to meet the physical &amp; emotional needs of the OIST community.</w:t>
      </w:r>
      <w:r w:rsidR="00444A43">
        <w:rPr>
          <w:rFonts w:eastAsia="Times New Roman"/>
        </w:rPr>
        <w:t xml:space="preserve"> Students </w:t>
      </w:r>
      <w:r w:rsidR="00D8040F">
        <w:rPr>
          <w:rFonts w:eastAsia="Times New Roman"/>
        </w:rPr>
        <w:t xml:space="preserve">and staff members </w:t>
      </w:r>
      <w:r w:rsidR="00444A43">
        <w:rPr>
          <w:rFonts w:eastAsia="Times New Roman"/>
        </w:rPr>
        <w:t xml:space="preserve">can access </w:t>
      </w:r>
      <w:r w:rsidR="00D8040F">
        <w:rPr>
          <w:rFonts w:eastAsia="Times New Roman"/>
        </w:rPr>
        <w:t>these</w:t>
      </w:r>
      <w:r w:rsidR="00444A43">
        <w:rPr>
          <w:rFonts w:eastAsia="Times New Roman"/>
        </w:rPr>
        <w:t xml:space="preserve"> services within work time. </w:t>
      </w:r>
    </w:p>
    <w:p w14:paraId="689CE611" w14:textId="77777777" w:rsidR="00BE1D05" w:rsidRPr="002B49D4" w:rsidRDefault="00BE1D05" w:rsidP="002B49D4">
      <w:pPr>
        <w:spacing w:line="276" w:lineRule="auto"/>
        <w:jc w:val="both"/>
        <w:rPr>
          <w:rFonts w:eastAsia="Times New Roman"/>
        </w:rPr>
      </w:pPr>
    </w:p>
    <w:p w14:paraId="663317E7" w14:textId="6E8999D1" w:rsidR="00ED1DFF" w:rsidRPr="002B49D4" w:rsidRDefault="002B49D4" w:rsidP="003414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outlineLvl w:val="0"/>
        <w:rPr>
          <w:b/>
          <w:color w:val="000000"/>
          <w:lang w:eastAsia="ja-JP"/>
        </w:rPr>
      </w:pPr>
      <w:proofErr w:type="gramStart"/>
      <w:r>
        <w:rPr>
          <w:b/>
          <w:color w:val="000000"/>
          <w:lang w:eastAsia="ja-JP"/>
        </w:rPr>
        <w:t>20</w:t>
      </w:r>
      <w:r w:rsidR="00ED1DFF" w:rsidRPr="002B49D4">
        <w:rPr>
          <w:b/>
          <w:color w:val="000000"/>
          <w:lang w:eastAsia="ja-JP"/>
        </w:rPr>
        <w:t>.</w:t>
      </w:r>
      <w:r w:rsidRPr="002B49D4">
        <w:rPr>
          <w:b/>
          <w:color w:val="000000"/>
          <w:lang w:eastAsia="ja-JP"/>
        </w:rPr>
        <w:t>2</w:t>
      </w:r>
      <w:r w:rsidR="00ED1DFF" w:rsidRPr="002B49D4">
        <w:rPr>
          <w:b/>
          <w:color w:val="000000"/>
          <w:lang w:eastAsia="ja-JP"/>
        </w:rPr>
        <w:t xml:space="preserve">  Rules</w:t>
      </w:r>
      <w:proofErr w:type="gramEnd"/>
    </w:p>
    <w:p w14:paraId="0F9E7C46" w14:textId="77777777" w:rsidR="00863338" w:rsidRDefault="00863338" w:rsidP="003414C0">
      <w:pPr>
        <w:spacing w:line="276" w:lineRule="auto"/>
        <w:ind w:left="634"/>
        <w:contextualSpacing/>
        <w:jc w:val="both"/>
        <w:rPr>
          <w:color w:val="000000"/>
          <w:lang w:eastAsia="ja-JP"/>
        </w:rPr>
      </w:pPr>
    </w:p>
    <w:p w14:paraId="37DECEED" w14:textId="0820B39F" w:rsidR="002B49D4" w:rsidRPr="002B49D4" w:rsidRDefault="002B49D4" w:rsidP="002B49D4">
      <w:pPr>
        <w:spacing w:line="276" w:lineRule="auto"/>
        <w:contextualSpacing/>
        <w:jc w:val="both"/>
        <w:rPr>
          <w:b/>
          <w:color w:val="000000"/>
          <w:lang w:eastAsia="ja-JP"/>
        </w:rPr>
      </w:pPr>
      <w:r>
        <w:rPr>
          <w:color w:val="000000"/>
          <w:lang w:eastAsia="ja-JP"/>
        </w:rPr>
        <w:tab/>
      </w:r>
      <w:r w:rsidRPr="002B49D4">
        <w:rPr>
          <w:b/>
          <w:color w:val="000000"/>
          <w:lang w:eastAsia="ja-JP"/>
        </w:rPr>
        <w:t>20.2.1 OIST Clinic</w:t>
      </w:r>
    </w:p>
    <w:p w14:paraId="728C36D6" w14:textId="77777777" w:rsidR="002B49D4" w:rsidRPr="002B49D4" w:rsidRDefault="002B49D4" w:rsidP="002B49D4">
      <w:pPr>
        <w:spacing w:line="276" w:lineRule="auto"/>
        <w:contextualSpacing/>
        <w:jc w:val="both"/>
        <w:rPr>
          <w:b/>
          <w:color w:val="000000"/>
          <w:lang w:eastAsia="ja-JP"/>
        </w:rPr>
      </w:pPr>
    </w:p>
    <w:p w14:paraId="6997823F" w14:textId="48E63E54" w:rsidR="002B49D4" w:rsidRPr="002B49D4" w:rsidRDefault="002B49D4" w:rsidP="002B49D4">
      <w:pPr>
        <w:spacing w:line="276" w:lineRule="auto"/>
        <w:contextualSpacing/>
        <w:jc w:val="both"/>
        <w:rPr>
          <w:b/>
          <w:color w:val="000000"/>
          <w:lang w:eastAsia="ja-JP"/>
        </w:rPr>
      </w:pPr>
      <w:r w:rsidRPr="002B49D4">
        <w:rPr>
          <w:b/>
          <w:color w:val="000000"/>
          <w:lang w:eastAsia="ja-JP"/>
        </w:rPr>
        <w:tab/>
      </w:r>
      <w:r w:rsidRPr="002B49D4">
        <w:rPr>
          <w:b/>
          <w:color w:val="000000"/>
          <w:lang w:eastAsia="ja-JP"/>
        </w:rPr>
        <w:tab/>
        <w:t>20.2.1.1 Name of the clinic</w:t>
      </w:r>
    </w:p>
    <w:p w14:paraId="2DC5D182" w14:textId="77777777" w:rsidR="002B49D4" w:rsidRDefault="002B49D4" w:rsidP="002B49D4">
      <w:pPr>
        <w:spacing w:line="276" w:lineRule="auto"/>
        <w:contextualSpacing/>
        <w:jc w:val="both"/>
        <w:rPr>
          <w:color w:val="000000"/>
          <w:lang w:eastAsia="ja-JP"/>
        </w:rPr>
      </w:pPr>
      <w:r>
        <w:rPr>
          <w:color w:val="000000"/>
          <w:lang w:eastAsia="ja-JP"/>
        </w:rPr>
        <w:tab/>
      </w:r>
      <w:r>
        <w:rPr>
          <w:color w:val="000000"/>
          <w:lang w:eastAsia="ja-JP"/>
        </w:rPr>
        <w:tab/>
      </w:r>
      <w:r w:rsidRPr="002B49D4">
        <w:rPr>
          <w:color w:val="000000"/>
          <w:lang w:eastAsia="ja-JP"/>
        </w:rPr>
        <w:t>The clinic on campus is named as OIST Clinic.</w:t>
      </w:r>
    </w:p>
    <w:p w14:paraId="2C9FFCA2" w14:textId="77777777" w:rsidR="002B49D4" w:rsidRDefault="002B49D4" w:rsidP="002B49D4">
      <w:pPr>
        <w:spacing w:line="276" w:lineRule="auto"/>
        <w:contextualSpacing/>
        <w:jc w:val="both"/>
        <w:rPr>
          <w:color w:val="000000"/>
          <w:lang w:eastAsia="ja-JP"/>
        </w:rPr>
      </w:pPr>
    </w:p>
    <w:p w14:paraId="520F850B" w14:textId="19033F4C" w:rsidR="002B49D4" w:rsidRPr="002B49D4" w:rsidRDefault="002B49D4" w:rsidP="002B49D4">
      <w:pPr>
        <w:spacing w:line="276" w:lineRule="auto"/>
        <w:ind w:left="720" w:firstLine="720"/>
        <w:contextualSpacing/>
        <w:jc w:val="both"/>
        <w:rPr>
          <w:b/>
          <w:color w:val="000000"/>
          <w:lang w:eastAsia="ja-JP"/>
        </w:rPr>
      </w:pPr>
      <w:r w:rsidRPr="002B49D4">
        <w:rPr>
          <w:b/>
          <w:color w:val="000000"/>
          <w:lang w:eastAsia="ja-JP"/>
        </w:rPr>
        <w:t>20.2.1.2 Providing medical care</w:t>
      </w:r>
    </w:p>
    <w:p w14:paraId="386FE837" w14:textId="77777777" w:rsidR="002B49D4" w:rsidRDefault="002B49D4" w:rsidP="002B49D4">
      <w:pPr>
        <w:spacing w:line="276" w:lineRule="auto"/>
        <w:ind w:left="1440"/>
        <w:contextualSpacing/>
        <w:jc w:val="both"/>
        <w:rPr>
          <w:color w:val="000000"/>
          <w:lang w:eastAsia="ja-JP"/>
        </w:rPr>
      </w:pPr>
      <w:r w:rsidRPr="002B49D4">
        <w:rPr>
          <w:color w:val="000000"/>
          <w:lang w:eastAsia="ja-JP"/>
        </w:rPr>
        <w:t xml:space="preserve">OIST Clinic provides medical care which is at least equal to the level of care provided at general clinics in Japan to students, </w:t>
      </w:r>
      <w:proofErr w:type="gramStart"/>
      <w:r w:rsidRPr="002B49D4">
        <w:rPr>
          <w:color w:val="000000"/>
          <w:lang w:eastAsia="ja-JP"/>
        </w:rPr>
        <w:t>employees</w:t>
      </w:r>
      <w:proofErr w:type="gramEnd"/>
      <w:r w:rsidRPr="002B49D4">
        <w:rPr>
          <w:color w:val="000000"/>
          <w:lang w:eastAsia="ja-JP"/>
        </w:rPr>
        <w:t xml:space="preserve"> and their families.</w:t>
      </w:r>
    </w:p>
    <w:p w14:paraId="10ABAB45" w14:textId="77777777" w:rsidR="002B49D4" w:rsidRPr="002B49D4" w:rsidRDefault="002B49D4" w:rsidP="002B49D4">
      <w:pPr>
        <w:spacing w:line="276" w:lineRule="auto"/>
        <w:ind w:left="1440"/>
        <w:contextualSpacing/>
        <w:jc w:val="both"/>
        <w:rPr>
          <w:color w:val="000000"/>
          <w:lang w:eastAsia="ja-JP"/>
        </w:rPr>
      </w:pPr>
    </w:p>
    <w:p w14:paraId="382C4B11" w14:textId="77777777" w:rsidR="002B49D4" w:rsidRPr="002B49D4" w:rsidRDefault="002B49D4" w:rsidP="002B49D4">
      <w:pPr>
        <w:spacing w:line="276" w:lineRule="auto"/>
        <w:ind w:left="720" w:firstLine="720"/>
        <w:contextualSpacing/>
        <w:jc w:val="both"/>
        <w:rPr>
          <w:b/>
          <w:color w:val="000000"/>
          <w:lang w:eastAsia="ja-JP"/>
        </w:rPr>
      </w:pPr>
      <w:r w:rsidRPr="002B49D4">
        <w:rPr>
          <w:b/>
          <w:color w:val="000000"/>
          <w:lang w:eastAsia="ja-JP"/>
        </w:rPr>
        <w:t>20.2.1.3 Health issues</w:t>
      </w:r>
    </w:p>
    <w:p w14:paraId="19A1D3FE" w14:textId="0C7C2073" w:rsidR="002B49D4" w:rsidRDefault="002B49D4" w:rsidP="002B49D4">
      <w:pPr>
        <w:spacing w:line="276" w:lineRule="auto"/>
        <w:ind w:left="1418" w:firstLine="22"/>
        <w:contextualSpacing/>
        <w:jc w:val="both"/>
        <w:rPr>
          <w:color w:val="000000"/>
          <w:lang w:eastAsia="ja-JP"/>
        </w:rPr>
      </w:pPr>
      <w:r w:rsidRPr="002B49D4">
        <w:rPr>
          <w:color w:val="000000"/>
          <w:lang w:eastAsia="ja-JP"/>
        </w:rPr>
        <w:t>OIST Clinic’s primary</w:t>
      </w:r>
      <w:r w:rsidR="00C46F6D">
        <w:rPr>
          <w:color w:val="000000"/>
          <w:lang w:eastAsia="ja-JP"/>
        </w:rPr>
        <w:t xml:space="preserve"> focus is providing an </w:t>
      </w:r>
      <w:r w:rsidR="00796582">
        <w:rPr>
          <w:color w:val="000000"/>
          <w:lang w:eastAsia="ja-JP"/>
        </w:rPr>
        <w:t>emergency</w:t>
      </w:r>
      <w:r w:rsidRPr="002B49D4">
        <w:rPr>
          <w:color w:val="000000"/>
          <w:lang w:eastAsia="ja-JP"/>
        </w:rPr>
        <w:t xml:space="preserve"> response/first aid to individuals experiencing illnesses and injuries.  This may involve assessing, </w:t>
      </w:r>
      <w:proofErr w:type="gramStart"/>
      <w:r w:rsidRPr="002B49D4">
        <w:rPr>
          <w:color w:val="000000"/>
          <w:lang w:eastAsia="ja-JP"/>
        </w:rPr>
        <w:t>diagnosing</w:t>
      </w:r>
      <w:proofErr w:type="gramEnd"/>
      <w:r w:rsidRPr="002B49D4">
        <w:rPr>
          <w:color w:val="000000"/>
          <w:lang w:eastAsia="ja-JP"/>
        </w:rPr>
        <w:t xml:space="preserve"> and treating certain illness or injuries and/or referring individuals on for further diagnostic assessments, consultations or treatments. If an illness or condition is chronic and for-instance requires continuous </w:t>
      </w:r>
      <w:r w:rsidR="00D8040F" w:rsidRPr="002B49D4">
        <w:rPr>
          <w:color w:val="000000"/>
          <w:lang w:eastAsia="ja-JP"/>
        </w:rPr>
        <w:t>prescription,</w:t>
      </w:r>
      <w:r w:rsidRPr="002B49D4">
        <w:rPr>
          <w:color w:val="000000"/>
          <w:lang w:eastAsia="ja-JP"/>
        </w:rPr>
        <w:t xml:space="preserve"> we would typically refer individuals to an external medical facility.  However, OIST Clinic will provide care </w:t>
      </w:r>
      <w:r w:rsidRPr="002B49D4">
        <w:rPr>
          <w:color w:val="000000"/>
          <w:lang w:eastAsia="ja-JP"/>
        </w:rPr>
        <w:lastRenderedPageBreak/>
        <w:t>and treatment if there is a sudden aggravation of a chronic illness/condition or if the person has difficulty using an external medical facility.</w:t>
      </w:r>
    </w:p>
    <w:p w14:paraId="0E059B09" w14:textId="77777777" w:rsidR="002B49D4" w:rsidRDefault="002B49D4" w:rsidP="002B49D4">
      <w:pPr>
        <w:spacing w:line="276" w:lineRule="auto"/>
        <w:ind w:left="1418" w:firstLine="22"/>
        <w:contextualSpacing/>
        <w:jc w:val="both"/>
        <w:rPr>
          <w:color w:val="000000"/>
          <w:lang w:eastAsia="ja-JP"/>
        </w:rPr>
      </w:pPr>
    </w:p>
    <w:p w14:paraId="78E73F0A" w14:textId="704E7C5B" w:rsidR="002B49D4" w:rsidRPr="002B49D4" w:rsidRDefault="002B49D4" w:rsidP="002B49D4">
      <w:pPr>
        <w:spacing w:line="276" w:lineRule="auto"/>
        <w:ind w:left="1418" w:firstLine="22"/>
        <w:contextualSpacing/>
        <w:jc w:val="both"/>
        <w:rPr>
          <w:b/>
          <w:color w:val="000000"/>
          <w:lang w:eastAsia="ja-JP"/>
        </w:rPr>
      </w:pPr>
      <w:r w:rsidRPr="002B49D4">
        <w:rPr>
          <w:b/>
          <w:color w:val="000000"/>
          <w:lang w:eastAsia="ja-JP"/>
        </w:rPr>
        <w:t>20.2.1.4 Response outside of opening hours</w:t>
      </w:r>
    </w:p>
    <w:p w14:paraId="4E6BD0DF" w14:textId="77777777" w:rsidR="002B49D4" w:rsidRDefault="002B49D4" w:rsidP="002B49D4">
      <w:pPr>
        <w:spacing w:line="276" w:lineRule="auto"/>
        <w:ind w:left="1418" w:firstLine="22"/>
        <w:contextualSpacing/>
        <w:jc w:val="both"/>
        <w:rPr>
          <w:color w:val="000000"/>
          <w:lang w:eastAsia="ja-JP"/>
        </w:rPr>
      </w:pPr>
      <w:r w:rsidRPr="002B49D4">
        <w:rPr>
          <w:color w:val="000000"/>
          <w:lang w:eastAsia="ja-JP"/>
        </w:rPr>
        <w:t>Outside of standard opening hours, OIST Clinic will respond to requests from individuals provided it does not hinder our regular work.</w:t>
      </w:r>
    </w:p>
    <w:p w14:paraId="5A6A6289" w14:textId="340583F9" w:rsidR="002B49D4" w:rsidRPr="002B49D4" w:rsidRDefault="002B49D4" w:rsidP="002B49D4">
      <w:pPr>
        <w:spacing w:line="276" w:lineRule="auto"/>
        <w:ind w:left="1418" w:firstLine="22"/>
        <w:contextualSpacing/>
        <w:jc w:val="both"/>
        <w:rPr>
          <w:color w:val="000000"/>
          <w:lang w:eastAsia="ja-JP"/>
        </w:rPr>
      </w:pPr>
      <w:r w:rsidRPr="002B49D4">
        <w:rPr>
          <w:color w:val="000000"/>
          <w:lang w:eastAsia="ja-JP"/>
        </w:rPr>
        <w:t xml:space="preserve"> </w:t>
      </w:r>
    </w:p>
    <w:p w14:paraId="3E52FE02" w14:textId="77777777" w:rsidR="002B49D4" w:rsidRPr="002B49D4" w:rsidRDefault="002B49D4" w:rsidP="002B49D4">
      <w:pPr>
        <w:spacing w:line="276" w:lineRule="auto"/>
        <w:ind w:left="698" w:firstLine="720"/>
        <w:contextualSpacing/>
        <w:jc w:val="both"/>
        <w:rPr>
          <w:b/>
          <w:color w:val="000000"/>
          <w:lang w:eastAsia="ja-JP"/>
        </w:rPr>
      </w:pPr>
      <w:r w:rsidRPr="002B49D4">
        <w:rPr>
          <w:b/>
          <w:color w:val="000000"/>
          <w:lang w:eastAsia="ja-JP"/>
        </w:rPr>
        <w:t>20.2.1.5 Admission facility</w:t>
      </w:r>
    </w:p>
    <w:p w14:paraId="10E75D35" w14:textId="77777777" w:rsidR="002B49D4" w:rsidRPr="002B49D4" w:rsidRDefault="002B49D4" w:rsidP="002B49D4">
      <w:pPr>
        <w:spacing w:line="276" w:lineRule="auto"/>
        <w:ind w:left="698" w:firstLine="720"/>
        <w:contextualSpacing/>
        <w:jc w:val="both"/>
        <w:rPr>
          <w:color w:val="000000"/>
          <w:lang w:eastAsia="ja-JP"/>
        </w:rPr>
      </w:pPr>
      <w:r w:rsidRPr="002B49D4">
        <w:rPr>
          <w:color w:val="000000"/>
          <w:lang w:eastAsia="ja-JP"/>
        </w:rPr>
        <w:t>OIST Clinic does not have a facility to admit patients.</w:t>
      </w:r>
    </w:p>
    <w:p w14:paraId="52A4B0A9" w14:textId="77777777" w:rsidR="002B49D4" w:rsidRDefault="002B49D4" w:rsidP="002B49D4">
      <w:pPr>
        <w:spacing w:line="276" w:lineRule="auto"/>
        <w:contextualSpacing/>
        <w:jc w:val="both"/>
        <w:rPr>
          <w:color w:val="000000"/>
          <w:lang w:eastAsia="ja-JP"/>
        </w:rPr>
      </w:pPr>
    </w:p>
    <w:p w14:paraId="16EF82DD" w14:textId="77777777" w:rsidR="002B49D4" w:rsidRPr="002B49D4" w:rsidRDefault="002B49D4" w:rsidP="002B49D4">
      <w:pPr>
        <w:spacing w:line="276" w:lineRule="auto"/>
        <w:ind w:left="698" w:firstLine="720"/>
        <w:contextualSpacing/>
        <w:jc w:val="both"/>
        <w:rPr>
          <w:b/>
          <w:color w:val="000000"/>
          <w:lang w:eastAsia="ja-JP"/>
        </w:rPr>
      </w:pPr>
      <w:r w:rsidRPr="002B49D4">
        <w:rPr>
          <w:b/>
          <w:color w:val="000000"/>
          <w:lang w:eastAsia="ja-JP"/>
        </w:rPr>
        <w:t>20.2.1.6 Confidentiality</w:t>
      </w:r>
    </w:p>
    <w:p w14:paraId="55D78A6C" w14:textId="7D7C0C22" w:rsidR="002B49D4" w:rsidRDefault="002B49D4" w:rsidP="002B49D4">
      <w:pPr>
        <w:spacing w:line="276" w:lineRule="auto"/>
        <w:ind w:left="1418"/>
        <w:contextualSpacing/>
        <w:jc w:val="both"/>
        <w:rPr>
          <w:color w:val="000000"/>
          <w:lang w:eastAsia="ja-JP"/>
        </w:rPr>
      </w:pPr>
      <w:r w:rsidRPr="002B49D4">
        <w:rPr>
          <w:color w:val="000000"/>
          <w:lang w:eastAsia="ja-JP"/>
        </w:rPr>
        <w:t>OIST Clinic handles personal information which may come to our knowledge in the course of work with the utmost care.  We do not release the information without the consent from the person unless it has a reasonable cause to do so, such as an emergency case.</w:t>
      </w:r>
    </w:p>
    <w:p w14:paraId="7B092C1E" w14:textId="77777777" w:rsidR="002B49D4" w:rsidRDefault="002B49D4" w:rsidP="002B49D4">
      <w:pPr>
        <w:spacing w:line="276" w:lineRule="auto"/>
        <w:contextualSpacing/>
        <w:jc w:val="both"/>
        <w:rPr>
          <w:color w:val="000000"/>
          <w:lang w:eastAsia="ja-JP"/>
        </w:rPr>
      </w:pPr>
    </w:p>
    <w:p w14:paraId="29EE764F" w14:textId="3D82DDEA" w:rsidR="002B49D4" w:rsidRPr="001504A6" w:rsidRDefault="002B49D4" w:rsidP="002B49D4">
      <w:pPr>
        <w:spacing w:line="276" w:lineRule="auto"/>
        <w:contextualSpacing/>
        <w:jc w:val="both"/>
        <w:rPr>
          <w:b/>
          <w:color w:val="000000"/>
          <w:lang w:eastAsia="ja-JP"/>
        </w:rPr>
      </w:pPr>
      <w:r>
        <w:rPr>
          <w:color w:val="000000"/>
          <w:lang w:eastAsia="ja-JP"/>
        </w:rPr>
        <w:tab/>
      </w:r>
      <w:r w:rsidRPr="001504A6">
        <w:rPr>
          <w:b/>
          <w:color w:val="000000"/>
          <w:lang w:eastAsia="ja-JP"/>
        </w:rPr>
        <w:t xml:space="preserve">20.2.2 </w:t>
      </w:r>
      <w:r w:rsidR="00C46F6D">
        <w:rPr>
          <w:rFonts w:hint="eastAsia"/>
          <w:b/>
          <w:color w:val="000000"/>
          <w:lang w:eastAsia="ja-JP"/>
        </w:rPr>
        <w:t xml:space="preserve">OIST </w:t>
      </w:r>
      <w:r w:rsidRPr="001504A6">
        <w:rPr>
          <w:b/>
          <w:color w:val="000000"/>
          <w:lang w:eastAsia="ja-JP"/>
        </w:rPr>
        <w:t>Health Center</w:t>
      </w:r>
    </w:p>
    <w:p w14:paraId="41A25006" w14:textId="77777777" w:rsidR="002B49D4" w:rsidRPr="001504A6" w:rsidRDefault="002B49D4" w:rsidP="002B49D4">
      <w:pPr>
        <w:spacing w:line="276" w:lineRule="auto"/>
        <w:contextualSpacing/>
        <w:jc w:val="both"/>
        <w:rPr>
          <w:b/>
          <w:color w:val="000000"/>
          <w:lang w:eastAsia="ja-JP"/>
        </w:rPr>
      </w:pPr>
    </w:p>
    <w:p w14:paraId="04472170" w14:textId="49AFA7BE" w:rsidR="002B49D4" w:rsidRPr="001504A6" w:rsidRDefault="002B49D4" w:rsidP="002B49D4">
      <w:pPr>
        <w:spacing w:line="276" w:lineRule="auto"/>
        <w:contextualSpacing/>
        <w:jc w:val="both"/>
        <w:rPr>
          <w:b/>
          <w:color w:val="000000"/>
          <w:lang w:eastAsia="ja-JP"/>
        </w:rPr>
      </w:pPr>
      <w:r w:rsidRPr="001504A6">
        <w:rPr>
          <w:b/>
          <w:color w:val="000000"/>
          <w:lang w:eastAsia="ja-JP"/>
        </w:rPr>
        <w:tab/>
      </w:r>
      <w:r w:rsidRPr="001504A6">
        <w:rPr>
          <w:b/>
          <w:color w:val="000000"/>
          <w:lang w:eastAsia="ja-JP"/>
        </w:rPr>
        <w:tab/>
        <w:t>20.2.2.1 Service</w:t>
      </w:r>
    </w:p>
    <w:p w14:paraId="0A49BED2" w14:textId="77777777" w:rsidR="002B49D4" w:rsidRDefault="002B49D4" w:rsidP="002B49D4">
      <w:pPr>
        <w:spacing w:line="276" w:lineRule="auto"/>
        <w:ind w:left="1440"/>
        <w:contextualSpacing/>
        <w:jc w:val="both"/>
        <w:rPr>
          <w:color w:val="000000"/>
          <w:lang w:eastAsia="ja-JP"/>
        </w:rPr>
      </w:pPr>
      <w:r w:rsidRPr="002B49D4">
        <w:rPr>
          <w:color w:val="000000"/>
          <w:lang w:eastAsia="ja-JP"/>
        </w:rPr>
        <w:t>OIST Health Center provides preventive health care for all members in the OIST community (the eligibility is defined under 1.4.1 of PRP of the University).</w:t>
      </w:r>
    </w:p>
    <w:p w14:paraId="4ED5689C" w14:textId="77777777" w:rsidR="002B49D4" w:rsidRDefault="002B49D4" w:rsidP="002B49D4">
      <w:pPr>
        <w:spacing w:line="276" w:lineRule="auto"/>
        <w:ind w:left="1440"/>
        <w:contextualSpacing/>
        <w:jc w:val="both"/>
        <w:rPr>
          <w:color w:val="000000"/>
          <w:lang w:eastAsia="ja-JP"/>
        </w:rPr>
      </w:pPr>
    </w:p>
    <w:p w14:paraId="5C62FAFC" w14:textId="4A2A2B8C" w:rsidR="002B49D4" w:rsidRPr="001504A6" w:rsidRDefault="002B49D4" w:rsidP="002B49D4">
      <w:pPr>
        <w:spacing w:line="276" w:lineRule="auto"/>
        <w:ind w:left="1440"/>
        <w:contextualSpacing/>
        <w:jc w:val="both"/>
        <w:rPr>
          <w:b/>
          <w:color w:val="000000"/>
          <w:lang w:eastAsia="ja-JP"/>
        </w:rPr>
      </w:pPr>
      <w:r w:rsidRPr="001504A6">
        <w:rPr>
          <w:b/>
          <w:color w:val="000000"/>
          <w:lang w:eastAsia="ja-JP"/>
        </w:rPr>
        <w:t>20.2.2.2 Medical treatment availability</w:t>
      </w:r>
    </w:p>
    <w:p w14:paraId="5C437155" w14:textId="622EB50A" w:rsidR="002B49D4" w:rsidRPr="002B49D4" w:rsidRDefault="002B49D4" w:rsidP="002B49D4">
      <w:pPr>
        <w:spacing w:line="276" w:lineRule="auto"/>
        <w:ind w:left="1440"/>
        <w:contextualSpacing/>
        <w:jc w:val="both"/>
        <w:rPr>
          <w:color w:val="000000"/>
          <w:lang w:eastAsia="ja-JP"/>
        </w:rPr>
      </w:pPr>
      <w:r w:rsidRPr="002B49D4">
        <w:rPr>
          <w:color w:val="000000"/>
          <w:lang w:eastAsia="ja-JP"/>
        </w:rPr>
        <w:t>OIST Health Center does not provide medical treatment, however this does not apply in the case</w:t>
      </w:r>
      <w:r w:rsidR="00C46F6D">
        <w:rPr>
          <w:color w:val="000000"/>
          <w:lang w:eastAsia="ja-JP"/>
        </w:rPr>
        <w:t xml:space="preserve"> of an emergency. </w:t>
      </w:r>
    </w:p>
    <w:p w14:paraId="6C1AFED6" w14:textId="77777777" w:rsidR="002B49D4" w:rsidRPr="001504A6" w:rsidRDefault="002B49D4" w:rsidP="002B49D4">
      <w:pPr>
        <w:spacing w:line="276" w:lineRule="auto"/>
        <w:contextualSpacing/>
        <w:jc w:val="both"/>
        <w:rPr>
          <w:b/>
          <w:color w:val="000000"/>
          <w:lang w:eastAsia="ja-JP"/>
        </w:rPr>
      </w:pPr>
    </w:p>
    <w:p w14:paraId="225FB747" w14:textId="77777777" w:rsidR="002B49D4" w:rsidRPr="001504A6" w:rsidRDefault="002B49D4" w:rsidP="002B49D4">
      <w:pPr>
        <w:spacing w:line="276" w:lineRule="auto"/>
        <w:ind w:left="720" w:firstLine="720"/>
        <w:contextualSpacing/>
        <w:jc w:val="both"/>
        <w:rPr>
          <w:b/>
          <w:color w:val="000000"/>
          <w:lang w:eastAsia="ja-JP"/>
        </w:rPr>
      </w:pPr>
      <w:r w:rsidRPr="001504A6">
        <w:rPr>
          <w:b/>
          <w:color w:val="000000"/>
          <w:lang w:eastAsia="ja-JP"/>
        </w:rPr>
        <w:t>20.2.2.3 Eligibility</w:t>
      </w:r>
    </w:p>
    <w:p w14:paraId="4D06D9C3" w14:textId="34E42F27" w:rsidR="002B49D4" w:rsidRPr="002B49D4" w:rsidRDefault="002B49D4" w:rsidP="002B49D4">
      <w:pPr>
        <w:spacing w:line="276" w:lineRule="auto"/>
        <w:ind w:left="1440"/>
        <w:contextualSpacing/>
        <w:jc w:val="both"/>
        <w:rPr>
          <w:color w:val="000000"/>
          <w:lang w:eastAsia="ja-JP"/>
        </w:rPr>
      </w:pPr>
      <w:r w:rsidRPr="002B49D4">
        <w:rPr>
          <w:color w:val="000000"/>
          <w:lang w:eastAsia="ja-JP"/>
        </w:rPr>
        <w:t xml:space="preserve">All members of the OIST community </w:t>
      </w:r>
      <w:proofErr w:type="gramStart"/>
      <w:r w:rsidRPr="002B49D4">
        <w:rPr>
          <w:color w:val="000000"/>
          <w:lang w:eastAsia="ja-JP"/>
        </w:rPr>
        <w:t>are able to</w:t>
      </w:r>
      <w:proofErr w:type="gramEnd"/>
      <w:r w:rsidRPr="002B49D4">
        <w:rPr>
          <w:color w:val="000000"/>
          <w:lang w:eastAsia="ja-JP"/>
        </w:rPr>
        <w:t xml:space="preserve"> receive the services, however some services such as health checkups are only available to certain members of the OIST community</w:t>
      </w:r>
    </w:p>
    <w:p w14:paraId="62AF5399" w14:textId="77777777" w:rsidR="002B49D4" w:rsidRDefault="002B49D4" w:rsidP="002B49D4">
      <w:pPr>
        <w:spacing w:line="276" w:lineRule="auto"/>
        <w:contextualSpacing/>
        <w:jc w:val="both"/>
        <w:rPr>
          <w:color w:val="000000"/>
          <w:lang w:eastAsia="ja-JP"/>
        </w:rPr>
      </w:pPr>
    </w:p>
    <w:p w14:paraId="1ADCE5CF" w14:textId="77777777" w:rsidR="002B49D4" w:rsidRPr="001504A6" w:rsidRDefault="002B49D4" w:rsidP="002B49D4">
      <w:pPr>
        <w:spacing w:line="276" w:lineRule="auto"/>
        <w:ind w:left="720" w:firstLine="720"/>
        <w:contextualSpacing/>
        <w:jc w:val="both"/>
        <w:rPr>
          <w:b/>
          <w:color w:val="000000"/>
          <w:lang w:eastAsia="ja-JP"/>
        </w:rPr>
      </w:pPr>
      <w:r w:rsidRPr="001504A6">
        <w:rPr>
          <w:b/>
          <w:color w:val="000000"/>
          <w:lang w:eastAsia="ja-JP"/>
        </w:rPr>
        <w:t>20.2.2.4 Handling personal information</w:t>
      </w:r>
    </w:p>
    <w:p w14:paraId="2AC459A4" w14:textId="2768F31E" w:rsidR="002B49D4" w:rsidRDefault="002B49D4" w:rsidP="002B49D4">
      <w:pPr>
        <w:spacing w:line="276" w:lineRule="auto"/>
        <w:ind w:left="1440"/>
        <w:contextualSpacing/>
        <w:jc w:val="both"/>
        <w:rPr>
          <w:color w:val="000000"/>
          <w:lang w:eastAsia="ja-JP"/>
        </w:rPr>
      </w:pPr>
      <w:r w:rsidRPr="002B49D4">
        <w:rPr>
          <w:color w:val="000000"/>
          <w:lang w:eastAsia="ja-JP"/>
        </w:rPr>
        <w:t>OIST Health Center handles personal information which may come to our knowledge in the course of work with the utmost care. We do not release the information without the consent from the person unless it has a reasonable cause to do so, such as an emergency case.</w:t>
      </w:r>
    </w:p>
    <w:p w14:paraId="210B2619" w14:textId="3313E10A" w:rsidR="002B49D4" w:rsidRDefault="002B49D4" w:rsidP="002B49D4">
      <w:pPr>
        <w:spacing w:line="276" w:lineRule="auto"/>
        <w:contextualSpacing/>
        <w:jc w:val="both"/>
        <w:rPr>
          <w:color w:val="000000"/>
          <w:lang w:eastAsia="ja-JP"/>
        </w:rPr>
      </w:pPr>
    </w:p>
    <w:p w14:paraId="1CACFE0C" w14:textId="78C19BA5" w:rsidR="00587016" w:rsidRPr="00606CCB" w:rsidRDefault="00587016" w:rsidP="00587016">
      <w:pPr>
        <w:spacing w:line="276" w:lineRule="auto"/>
        <w:contextualSpacing/>
        <w:jc w:val="both"/>
        <w:rPr>
          <w:b/>
          <w:color w:val="000000"/>
          <w:lang w:eastAsia="ja-JP"/>
        </w:rPr>
      </w:pPr>
      <w:r w:rsidRPr="00606CCB">
        <w:rPr>
          <w:b/>
          <w:color w:val="000000"/>
          <w:lang w:eastAsia="ja-JP"/>
        </w:rPr>
        <w:tab/>
        <w:t xml:space="preserve">20.2.3 </w:t>
      </w:r>
      <w:proofErr w:type="spellStart"/>
      <w:r w:rsidRPr="00606CCB">
        <w:rPr>
          <w:b/>
          <w:color w:val="000000"/>
          <w:lang w:eastAsia="ja-JP"/>
        </w:rPr>
        <w:t>Ganjuu</w:t>
      </w:r>
      <w:proofErr w:type="spellEnd"/>
      <w:r w:rsidRPr="00606CCB">
        <w:rPr>
          <w:b/>
          <w:color w:val="000000"/>
          <w:lang w:eastAsia="ja-JP"/>
        </w:rPr>
        <w:t xml:space="preserve"> Wellbeing Service</w:t>
      </w:r>
    </w:p>
    <w:p w14:paraId="239D1D14" w14:textId="77777777" w:rsidR="00587016" w:rsidRPr="001504A6" w:rsidRDefault="00587016" w:rsidP="00587016">
      <w:pPr>
        <w:spacing w:line="276" w:lineRule="auto"/>
        <w:contextualSpacing/>
        <w:jc w:val="both"/>
        <w:rPr>
          <w:b/>
          <w:color w:val="000000"/>
          <w:lang w:eastAsia="ja-JP"/>
        </w:rPr>
      </w:pPr>
    </w:p>
    <w:p w14:paraId="668ACD84" w14:textId="5A752D63" w:rsidR="00587016" w:rsidRDefault="00587016" w:rsidP="00587016">
      <w:pPr>
        <w:spacing w:line="276" w:lineRule="auto"/>
        <w:contextualSpacing/>
        <w:jc w:val="both"/>
        <w:rPr>
          <w:color w:val="000000"/>
          <w:lang w:eastAsia="ja-JP"/>
        </w:rPr>
      </w:pPr>
      <w:r w:rsidRPr="001504A6">
        <w:rPr>
          <w:b/>
          <w:color w:val="000000"/>
          <w:lang w:eastAsia="ja-JP"/>
        </w:rPr>
        <w:tab/>
      </w:r>
      <w:r w:rsidRPr="001504A6">
        <w:rPr>
          <w:b/>
          <w:color w:val="000000"/>
          <w:lang w:eastAsia="ja-JP"/>
        </w:rPr>
        <w:tab/>
        <w:t>20.2.</w:t>
      </w:r>
      <w:r>
        <w:rPr>
          <w:rFonts w:hint="eastAsia"/>
          <w:b/>
          <w:color w:val="000000"/>
          <w:lang w:eastAsia="ja-JP"/>
        </w:rPr>
        <w:t>3</w:t>
      </w:r>
      <w:r w:rsidRPr="001504A6">
        <w:rPr>
          <w:b/>
          <w:color w:val="000000"/>
          <w:lang w:eastAsia="ja-JP"/>
        </w:rPr>
        <w:t xml:space="preserve">.1 </w:t>
      </w:r>
      <w:r w:rsidR="00BE1C1E">
        <w:rPr>
          <w:b/>
          <w:color w:val="000000"/>
          <w:lang w:eastAsia="ja-JP"/>
        </w:rPr>
        <w:t>Purpose</w:t>
      </w:r>
    </w:p>
    <w:p w14:paraId="6ED3B22F" w14:textId="0EEE2DDC" w:rsidR="00587016" w:rsidRDefault="00587016" w:rsidP="00587016">
      <w:pPr>
        <w:spacing w:line="276" w:lineRule="auto"/>
        <w:ind w:left="1440"/>
        <w:contextualSpacing/>
        <w:jc w:val="both"/>
        <w:rPr>
          <w:color w:val="000000"/>
          <w:lang w:eastAsia="ja-JP"/>
        </w:rPr>
      </w:pPr>
      <w:proofErr w:type="spellStart"/>
      <w:r w:rsidRPr="00587016">
        <w:rPr>
          <w:color w:val="000000"/>
          <w:lang w:eastAsia="ja-JP"/>
        </w:rPr>
        <w:t>Ganjuu</w:t>
      </w:r>
      <w:proofErr w:type="spellEnd"/>
      <w:r w:rsidRPr="00587016">
        <w:rPr>
          <w:color w:val="000000"/>
          <w:lang w:eastAsia="ja-JP"/>
        </w:rPr>
        <w:t xml:space="preserve"> Wellbeing Service</w:t>
      </w:r>
      <w:r w:rsidR="005203A4">
        <w:rPr>
          <w:color w:val="000000"/>
          <w:lang w:eastAsia="ja-JP"/>
        </w:rPr>
        <w:t xml:space="preserve"> </w:t>
      </w:r>
      <w:r w:rsidR="002312A7">
        <w:rPr>
          <w:color w:val="000000"/>
          <w:lang w:eastAsia="ja-JP"/>
        </w:rPr>
        <w:t>provides services to support wellbeing of the University and the OIST community</w:t>
      </w:r>
      <w:r>
        <w:rPr>
          <w:color w:val="000000"/>
          <w:lang w:eastAsia="ja-JP"/>
        </w:rPr>
        <w:t>.</w:t>
      </w:r>
    </w:p>
    <w:p w14:paraId="7A6FF4F5" w14:textId="77777777" w:rsidR="002312A7" w:rsidRDefault="002312A7" w:rsidP="00587016">
      <w:pPr>
        <w:spacing w:line="276" w:lineRule="auto"/>
        <w:ind w:left="1440"/>
        <w:contextualSpacing/>
        <w:jc w:val="both"/>
        <w:rPr>
          <w:color w:val="000000"/>
          <w:lang w:eastAsia="ja-JP"/>
        </w:rPr>
      </w:pPr>
    </w:p>
    <w:p w14:paraId="01A91214" w14:textId="480B48EB" w:rsidR="00E462A2" w:rsidRDefault="00E462A2" w:rsidP="00587016">
      <w:pPr>
        <w:spacing w:line="276" w:lineRule="auto"/>
        <w:ind w:left="1440"/>
        <w:contextualSpacing/>
        <w:jc w:val="both"/>
        <w:rPr>
          <w:b/>
          <w:color w:val="000000"/>
          <w:lang w:eastAsia="ja-JP"/>
        </w:rPr>
      </w:pPr>
      <w:r>
        <w:rPr>
          <w:b/>
          <w:color w:val="000000"/>
          <w:lang w:eastAsia="ja-JP"/>
        </w:rPr>
        <w:t>20.2.3.2 Services provided</w:t>
      </w:r>
    </w:p>
    <w:p w14:paraId="73F9383C" w14:textId="2365F96A" w:rsidR="00B00019" w:rsidRPr="00B00019" w:rsidRDefault="00B00019" w:rsidP="00587016">
      <w:pPr>
        <w:spacing w:line="276" w:lineRule="auto"/>
        <w:ind w:left="1440"/>
        <w:contextualSpacing/>
        <w:jc w:val="both"/>
        <w:rPr>
          <w:color w:val="000000"/>
          <w:lang w:eastAsia="ja-JP"/>
        </w:rPr>
      </w:pPr>
      <w:proofErr w:type="spellStart"/>
      <w:r>
        <w:rPr>
          <w:color w:val="000000"/>
          <w:lang w:eastAsia="ja-JP"/>
        </w:rPr>
        <w:t>Ganjuu</w:t>
      </w:r>
      <w:proofErr w:type="spellEnd"/>
      <w:r>
        <w:rPr>
          <w:color w:val="000000"/>
          <w:lang w:eastAsia="ja-JP"/>
        </w:rPr>
        <w:t xml:space="preserve"> Wellbeing Service provides </w:t>
      </w:r>
      <w:r w:rsidR="00796582">
        <w:rPr>
          <w:color w:val="000000"/>
          <w:lang w:eastAsia="ja-JP"/>
        </w:rPr>
        <w:t xml:space="preserve">the </w:t>
      </w:r>
      <w:r>
        <w:rPr>
          <w:color w:val="000000"/>
          <w:lang w:eastAsia="ja-JP"/>
        </w:rPr>
        <w:t>following services:</w:t>
      </w:r>
    </w:p>
    <w:p w14:paraId="7719436D" w14:textId="5D0B5C8C" w:rsidR="00E462A2" w:rsidRDefault="00E462A2" w:rsidP="005203A4">
      <w:pPr>
        <w:pStyle w:val="a7"/>
        <w:numPr>
          <w:ilvl w:val="0"/>
          <w:numId w:val="10"/>
        </w:numPr>
        <w:spacing w:line="276" w:lineRule="auto"/>
        <w:jc w:val="both"/>
        <w:rPr>
          <w:color w:val="000000"/>
          <w:lang w:eastAsia="ja-JP"/>
        </w:rPr>
      </w:pPr>
      <w:r>
        <w:rPr>
          <w:color w:val="000000"/>
          <w:lang w:eastAsia="ja-JP"/>
        </w:rPr>
        <w:t>Development and support of initiatives related to wellbeing and community</w:t>
      </w:r>
    </w:p>
    <w:p w14:paraId="089F6172" w14:textId="572BC962" w:rsidR="00E462A2" w:rsidRDefault="00E462A2" w:rsidP="005203A4">
      <w:pPr>
        <w:pStyle w:val="a7"/>
        <w:numPr>
          <w:ilvl w:val="0"/>
          <w:numId w:val="10"/>
        </w:numPr>
        <w:spacing w:line="276" w:lineRule="auto"/>
        <w:jc w:val="both"/>
        <w:rPr>
          <w:color w:val="000000"/>
          <w:lang w:eastAsia="ja-JP"/>
        </w:rPr>
      </w:pPr>
      <w:r>
        <w:rPr>
          <w:color w:val="000000"/>
          <w:lang w:eastAsia="ja-JP"/>
        </w:rPr>
        <w:t>Workshops and training</w:t>
      </w:r>
      <w:r w:rsidR="005203A4">
        <w:rPr>
          <w:color w:val="000000"/>
          <w:lang w:eastAsia="ja-JP"/>
        </w:rPr>
        <w:t xml:space="preserve"> related to wellbeing</w:t>
      </w:r>
    </w:p>
    <w:p w14:paraId="0EABE463" w14:textId="5D9E6963" w:rsidR="00E462A2" w:rsidRDefault="00E462A2" w:rsidP="005203A4">
      <w:pPr>
        <w:pStyle w:val="a7"/>
        <w:numPr>
          <w:ilvl w:val="0"/>
          <w:numId w:val="10"/>
        </w:numPr>
        <w:spacing w:line="276" w:lineRule="auto"/>
        <w:jc w:val="both"/>
        <w:rPr>
          <w:color w:val="000000"/>
          <w:lang w:eastAsia="ja-JP"/>
        </w:rPr>
      </w:pPr>
      <w:r>
        <w:rPr>
          <w:color w:val="000000"/>
          <w:lang w:eastAsia="ja-JP"/>
        </w:rPr>
        <w:t>Services to teams (team building, mediation, etc.)</w:t>
      </w:r>
    </w:p>
    <w:p w14:paraId="7C6C4FF8" w14:textId="7E4EDAFC" w:rsidR="00E462A2" w:rsidRDefault="00E462A2" w:rsidP="005203A4">
      <w:pPr>
        <w:pStyle w:val="a7"/>
        <w:numPr>
          <w:ilvl w:val="0"/>
          <w:numId w:val="10"/>
        </w:numPr>
        <w:spacing w:line="276" w:lineRule="auto"/>
        <w:jc w:val="both"/>
        <w:rPr>
          <w:color w:val="000000"/>
          <w:lang w:eastAsia="ja-JP"/>
        </w:rPr>
      </w:pPr>
      <w:r>
        <w:rPr>
          <w:color w:val="000000"/>
          <w:lang w:eastAsia="ja-JP"/>
        </w:rPr>
        <w:t>Information, advice and consultation on wellbeing or interpersonal matters</w:t>
      </w:r>
      <w:r w:rsidR="00B00019">
        <w:rPr>
          <w:color w:val="000000"/>
          <w:lang w:eastAsia="ja-JP"/>
        </w:rPr>
        <w:t>, and</w:t>
      </w:r>
    </w:p>
    <w:p w14:paraId="5DA6E378" w14:textId="75BA6971" w:rsidR="00E462A2" w:rsidRPr="00817970" w:rsidRDefault="00E462A2" w:rsidP="005203A4">
      <w:pPr>
        <w:pStyle w:val="a7"/>
        <w:numPr>
          <w:ilvl w:val="0"/>
          <w:numId w:val="10"/>
        </w:numPr>
        <w:spacing w:line="276" w:lineRule="auto"/>
        <w:jc w:val="both"/>
        <w:rPr>
          <w:color w:val="000000"/>
          <w:lang w:eastAsia="ja-JP"/>
        </w:rPr>
      </w:pPr>
      <w:r>
        <w:rPr>
          <w:color w:val="000000"/>
          <w:lang w:eastAsia="ja-JP"/>
        </w:rPr>
        <w:t>Psychological therapy</w:t>
      </w:r>
    </w:p>
    <w:p w14:paraId="4A67AB16" w14:textId="77777777" w:rsidR="00587016" w:rsidRDefault="00587016" w:rsidP="00587016">
      <w:pPr>
        <w:spacing w:line="276" w:lineRule="auto"/>
        <w:ind w:left="1440"/>
        <w:contextualSpacing/>
        <w:jc w:val="both"/>
        <w:rPr>
          <w:color w:val="000000"/>
          <w:lang w:eastAsia="ja-JP"/>
        </w:rPr>
      </w:pPr>
    </w:p>
    <w:p w14:paraId="061B4822" w14:textId="1480621B" w:rsidR="00587016" w:rsidRPr="001504A6" w:rsidRDefault="00587016" w:rsidP="00587016">
      <w:pPr>
        <w:spacing w:line="276" w:lineRule="auto"/>
        <w:ind w:left="1440"/>
        <w:contextualSpacing/>
        <w:jc w:val="both"/>
        <w:rPr>
          <w:b/>
          <w:color w:val="000000"/>
          <w:lang w:eastAsia="ja-JP"/>
        </w:rPr>
      </w:pPr>
      <w:r w:rsidRPr="001504A6">
        <w:rPr>
          <w:b/>
          <w:color w:val="000000"/>
          <w:lang w:eastAsia="ja-JP"/>
        </w:rPr>
        <w:t>20.2.</w:t>
      </w:r>
      <w:r w:rsidR="00BD2417">
        <w:rPr>
          <w:b/>
          <w:color w:val="000000"/>
          <w:lang w:eastAsia="ja-JP"/>
        </w:rPr>
        <w:t>3</w:t>
      </w:r>
      <w:r w:rsidRPr="001504A6">
        <w:rPr>
          <w:b/>
          <w:color w:val="000000"/>
          <w:lang w:eastAsia="ja-JP"/>
        </w:rPr>
        <w:t>.</w:t>
      </w:r>
      <w:r w:rsidR="00E462A2">
        <w:rPr>
          <w:b/>
          <w:color w:val="000000"/>
          <w:lang w:eastAsia="ja-JP"/>
        </w:rPr>
        <w:t>3</w:t>
      </w:r>
      <w:r w:rsidRPr="001504A6">
        <w:rPr>
          <w:b/>
          <w:color w:val="000000"/>
          <w:lang w:eastAsia="ja-JP"/>
        </w:rPr>
        <w:t xml:space="preserve"> Medical treatment availability</w:t>
      </w:r>
    </w:p>
    <w:p w14:paraId="5FAAEB5C" w14:textId="37A520DD" w:rsidR="00587016" w:rsidRPr="002B49D4" w:rsidRDefault="00F93736" w:rsidP="00587016">
      <w:pPr>
        <w:spacing w:line="276" w:lineRule="auto"/>
        <w:ind w:left="1440"/>
        <w:contextualSpacing/>
        <w:jc w:val="both"/>
        <w:rPr>
          <w:color w:val="000000"/>
          <w:lang w:eastAsia="ja-JP"/>
        </w:rPr>
      </w:pPr>
      <w:proofErr w:type="spellStart"/>
      <w:r w:rsidRPr="00587016">
        <w:rPr>
          <w:color w:val="000000"/>
          <w:lang w:eastAsia="ja-JP"/>
        </w:rPr>
        <w:t>Ganjuu</w:t>
      </w:r>
      <w:proofErr w:type="spellEnd"/>
      <w:r w:rsidRPr="00587016">
        <w:rPr>
          <w:color w:val="000000"/>
          <w:lang w:eastAsia="ja-JP"/>
        </w:rPr>
        <w:t xml:space="preserve"> Wellbeing Service</w:t>
      </w:r>
      <w:r w:rsidR="00587016" w:rsidRPr="002B49D4">
        <w:rPr>
          <w:color w:val="000000"/>
          <w:lang w:eastAsia="ja-JP"/>
        </w:rPr>
        <w:t xml:space="preserve"> does</w:t>
      </w:r>
      <w:r w:rsidR="00BD2417">
        <w:rPr>
          <w:color w:val="000000"/>
          <w:lang w:eastAsia="ja-JP"/>
        </w:rPr>
        <w:t xml:space="preserve"> not provide medical treatment.</w:t>
      </w:r>
      <w:r w:rsidR="00533031">
        <w:rPr>
          <w:color w:val="000000"/>
          <w:lang w:eastAsia="ja-JP"/>
        </w:rPr>
        <w:t xml:space="preserve"> Psychiatric and medical consultations can be arranged via the </w:t>
      </w:r>
      <w:r w:rsidR="00B00019">
        <w:rPr>
          <w:color w:val="000000"/>
          <w:lang w:eastAsia="ja-JP"/>
        </w:rPr>
        <w:t xml:space="preserve">OIST </w:t>
      </w:r>
      <w:r w:rsidR="00533031">
        <w:rPr>
          <w:color w:val="000000"/>
          <w:lang w:eastAsia="ja-JP"/>
        </w:rPr>
        <w:t xml:space="preserve">Health </w:t>
      </w:r>
      <w:r w:rsidR="00B00019">
        <w:rPr>
          <w:color w:val="000000"/>
          <w:lang w:eastAsia="ja-JP"/>
        </w:rPr>
        <w:t>C</w:t>
      </w:r>
      <w:r w:rsidR="00533031">
        <w:rPr>
          <w:color w:val="000000"/>
          <w:lang w:eastAsia="ja-JP"/>
        </w:rPr>
        <w:t>ent</w:t>
      </w:r>
      <w:r w:rsidR="00634740">
        <w:rPr>
          <w:color w:val="000000"/>
          <w:lang w:eastAsia="ja-JP"/>
        </w:rPr>
        <w:t>e</w:t>
      </w:r>
      <w:r w:rsidR="00533031">
        <w:rPr>
          <w:color w:val="000000"/>
          <w:lang w:eastAsia="ja-JP"/>
        </w:rPr>
        <w:t>r.</w:t>
      </w:r>
    </w:p>
    <w:p w14:paraId="3B140C4D" w14:textId="77777777" w:rsidR="00587016" w:rsidRPr="001504A6" w:rsidRDefault="00587016" w:rsidP="00587016">
      <w:pPr>
        <w:spacing w:line="276" w:lineRule="auto"/>
        <w:contextualSpacing/>
        <w:jc w:val="both"/>
        <w:rPr>
          <w:b/>
          <w:color w:val="000000"/>
          <w:lang w:eastAsia="ja-JP"/>
        </w:rPr>
      </w:pPr>
    </w:p>
    <w:p w14:paraId="47D6704A" w14:textId="51D89833" w:rsidR="002312A7" w:rsidRDefault="00BD2417" w:rsidP="00587016">
      <w:pPr>
        <w:spacing w:line="276" w:lineRule="auto"/>
        <w:ind w:left="720" w:firstLine="720"/>
        <w:contextualSpacing/>
        <w:jc w:val="both"/>
        <w:rPr>
          <w:b/>
          <w:color w:val="000000"/>
          <w:lang w:eastAsia="ja-JP"/>
        </w:rPr>
      </w:pPr>
      <w:r>
        <w:rPr>
          <w:b/>
          <w:color w:val="000000"/>
          <w:lang w:eastAsia="ja-JP"/>
        </w:rPr>
        <w:t>20.2.3</w:t>
      </w:r>
      <w:r w:rsidR="00587016" w:rsidRPr="001504A6">
        <w:rPr>
          <w:b/>
          <w:color w:val="000000"/>
          <w:lang w:eastAsia="ja-JP"/>
        </w:rPr>
        <w:t>.</w:t>
      </w:r>
      <w:r w:rsidR="00E462A2">
        <w:rPr>
          <w:b/>
          <w:color w:val="000000"/>
          <w:lang w:eastAsia="ja-JP"/>
        </w:rPr>
        <w:t>4</w:t>
      </w:r>
      <w:r w:rsidR="00587016" w:rsidRPr="001504A6">
        <w:rPr>
          <w:b/>
          <w:color w:val="000000"/>
          <w:lang w:eastAsia="ja-JP"/>
        </w:rPr>
        <w:t xml:space="preserve"> </w:t>
      </w:r>
      <w:r w:rsidR="002312A7">
        <w:rPr>
          <w:b/>
          <w:color w:val="000000"/>
          <w:lang w:eastAsia="ja-JP"/>
        </w:rPr>
        <w:t>Language support</w:t>
      </w:r>
    </w:p>
    <w:p w14:paraId="23F4788A" w14:textId="77777777" w:rsidR="002312A7" w:rsidRDefault="002312A7" w:rsidP="005B4EDE">
      <w:pPr>
        <w:spacing w:line="276" w:lineRule="auto"/>
        <w:ind w:left="1440"/>
        <w:contextualSpacing/>
        <w:jc w:val="both"/>
        <w:rPr>
          <w:color w:val="000000"/>
          <w:lang w:eastAsia="ja-JP"/>
        </w:rPr>
      </w:pPr>
      <w:r>
        <w:rPr>
          <w:color w:val="000000"/>
          <w:lang w:eastAsia="ja-JP"/>
        </w:rPr>
        <w:t>Services are provided in English and Japanese. Interpreting services may be used, if available, if requested or required.</w:t>
      </w:r>
    </w:p>
    <w:p w14:paraId="6A691D6D" w14:textId="34F48739" w:rsidR="002312A7" w:rsidRPr="005B4EDE" w:rsidRDefault="002312A7" w:rsidP="005B4EDE">
      <w:pPr>
        <w:spacing w:line="276" w:lineRule="auto"/>
        <w:ind w:left="1440"/>
        <w:contextualSpacing/>
        <w:jc w:val="both"/>
        <w:rPr>
          <w:color w:val="000000"/>
          <w:lang w:eastAsia="ja-JP"/>
        </w:rPr>
      </w:pPr>
      <w:r>
        <w:rPr>
          <w:color w:val="000000"/>
          <w:lang w:eastAsia="ja-JP"/>
        </w:rPr>
        <w:t xml:space="preserve"> </w:t>
      </w:r>
    </w:p>
    <w:p w14:paraId="0B28C4B0" w14:textId="7DA1C569" w:rsidR="00587016" w:rsidRPr="001504A6" w:rsidRDefault="00B00019" w:rsidP="00587016">
      <w:pPr>
        <w:spacing w:line="276" w:lineRule="auto"/>
        <w:ind w:left="720" w:firstLine="720"/>
        <w:contextualSpacing/>
        <w:jc w:val="both"/>
        <w:rPr>
          <w:b/>
          <w:color w:val="000000"/>
          <w:lang w:eastAsia="ja-JP"/>
        </w:rPr>
      </w:pPr>
      <w:r>
        <w:rPr>
          <w:rFonts w:hint="eastAsia"/>
          <w:b/>
          <w:color w:val="000000"/>
          <w:lang w:eastAsia="ja-JP"/>
        </w:rPr>
        <w:t xml:space="preserve">20.2.3.5 </w:t>
      </w:r>
      <w:r w:rsidR="00587016" w:rsidRPr="001504A6">
        <w:rPr>
          <w:b/>
          <w:color w:val="000000"/>
          <w:lang w:eastAsia="ja-JP"/>
        </w:rPr>
        <w:t>Eligibility</w:t>
      </w:r>
      <w:r w:rsidR="00533031">
        <w:rPr>
          <w:b/>
          <w:color w:val="000000"/>
          <w:lang w:eastAsia="ja-JP"/>
        </w:rPr>
        <w:t xml:space="preserve"> and costs</w:t>
      </w:r>
    </w:p>
    <w:p w14:paraId="4B95436C" w14:textId="45BE421A" w:rsidR="00533031" w:rsidRDefault="00533031" w:rsidP="00533031">
      <w:pPr>
        <w:spacing w:line="276" w:lineRule="auto"/>
        <w:ind w:left="1440"/>
        <w:contextualSpacing/>
        <w:jc w:val="both"/>
        <w:rPr>
          <w:color w:val="000000"/>
          <w:lang w:eastAsia="ja-JP"/>
        </w:rPr>
      </w:pPr>
      <w:r w:rsidRPr="002B49D4">
        <w:rPr>
          <w:color w:val="000000"/>
          <w:lang w:eastAsia="ja-JP"/>
        </w:rPr>
        <w:t xml:space="preserve">All members of the OIST community </w:t>
      </w:r>
      <w:r>
        <w:rPr>
          <w:color w:val="000000"/>
          <w:lang w:eastAsia="ja-JP"/>
        </w:rPr>
        <w:t xml:space="preserve">(adults and children) </w:t>
      </w:r>
      <w:proofErr w:type="gramStart"/>
      <w:r w:rsidRPr="002B49D4">
        <w:rPr>
          <w:color w:val="000000"/>
          <w:lang w:eastAsia="ja-JP"/>
        </w:rPr>
        <w:t>are able to</w:t>
      </w:r>
      <w:proofErr w:type="gramEnd"/>
      <w:r w:rsidRPr="002B49D4">
        <w:rPr>
          <w:color w:val="000000"/>
          <w:lang w:eastAsia="ja-JP"/>
        </w:rPr>
        <w:t xml:space="preserve"> receive the services, </w:t>
      </w:r>
      <w:r>
        <w:rPr>
          <w:color w:val="000000"/>
          <w:lang w:eastAsia="ja-JP"/>
        </w:rPr>
        <w:t>for free.</w:t>
      </w:r>
      <w:r w:rsidR="002312A7">
        <w:rPr>
          <w:color w:val="000000"/>
          <w:lang w:eastAsia="ja-JP"/>
        </w:rPr>
        <w:t xml:space="preserve"> The cost of interpreting services will be borne by the </w:t>
      </w:r>
      <w:proofErr w:type="spellStart"/>
      <w:r w:rsidR="002312A7">
        <w:rPr>
          <w:color w:val="000000"/>
          <w:lang w:eastAsia="ja-JP"/>
        </w:rPr>
        <w:t>Ganjuu</w:t>
      </w:r>
      <w:proofErr w:type="spellEnd"/>
      <w:r w:rsidR="002312A7">
        <w:rPr>
          <w:color w:val="000000"/>
          <w:lang w:eastAsia="ja-JP"/>
        </w:rPr>
        <w:t xml:space="preserve"> </w:t>
      </w:r>
      <w:r w:rsidR="00B00019">
        <w:rPr>
          <w:color w:val="000000"/>
          <w:lang w:eastAsia="ja-JP"/>
        </w:rPr>
        <w:t>W</w:t>
      </w:r>
      <w:r w:rsidR="002312A7">
        <w:rPr>
          <w:color w:val="000000"/>
          <w:lang w:eastAsia="ja-JP"/>
        </w:rPr>
        <w:t xml:space="preserve">ellbeing </w:t>
      </w:r>
      <w:r w:rsidR="00B00019">
        <w:rPr>
          <w:color w:val="000000"/>
          <w:lang w:eastAsia="ja-JP"/>
        </w:rPr>
        <w:t>S</w:t>
      </w:r>
      <w:r w:rsidR="002312A7">
        <w:rPr>
          <w:color w:val="000000"/>
          <w:lang w:eastAsia="ja-JP"/>
        </w:rPr>
        <w:t>ervice</w:t>
      </w:r>
      <w:r w:rsidR="00B00019">
        <w:rPr>
          <w:color w:val="000000"/>
          <w:lang w:eastAsia="ja-JP"/>
        </w:rPr>
        <w:t>, when deemed necessary by the Service</w:t>
      </w:r>
      <w:r w:rsidR="002312A7">
        <w:rPr>
          <w:color w:val="000000"/>
          <w:lang w:eastAsia="ja-JP"/>
        </w:rPr>
        <w:t>.</w:t>
      </w:r>
    </w:p>
    <w:p w14:paraId="139A6281" w14:textId="77777777" w:rsidR="00533031" w:rsidRPr="002B49D4" w:rsidRDefault="00533031" w:rsidP="00533031">
      <w:pPr>
        <w:spacing w:line="276" w:lineRule="auto"/>
        <w:ind w:left="1440"/>
        <w:contextualSpacing/>
        <w:jc w:val="both"/>
        <w:rPr>
          <w:color w:val="000000"/>
          <w:lang w:eastAsia="ja-JP"/>
        </w:rPr>
      </w:pPr>
    </w:p>
    <w:p w14:paraId="12A3D7D8" w14:textId="2EFAAAD3" w:rsidR="00587016" w:rsidRPr="001504A6" w:rsidRDefault="00BD2417" w:rsidP="00587016">
      <w:pPr>
        <w:spacing w:line="276" w:lineRule="auto"/>
        <w:ind w:left="720" w:firstLine="720"/>
        <w:contextualSpacing/>
        <w:jc w:val="both"/>
        <w:rPr>
          <w:b/>
          <w:color w:val="000000"/>
          <w:lang w:eastAsia="ja-JP"/>
        </w:rPr>
      </w:pPr>
      <w:r>
        <w:rPr>
          <w:b/>
          <w:color w:val="000000"/>
          <w:lang w:eastAsia="ja-JP"/>
        </w:rPr>
        <w:t>20.2.3</w:t>
      </w:r>
      <w:r w:rsidR="00587016" w:rsidRPr="001504A6">
        <w:rPr>
          <w:b/>
          <w:color w:val="000000"/>
          <w:lang w:eastAsia="ja-JP"/>
        </w:rPr>
        <w:t>.</w:t>
      </w:r>
      <w:r w:rsidR="00B00019">
        <w:rPr>
          <w:b/>
          <w:color w:val="000000"/>
          <w:lang w:eastAsia="ja-JP"/>
        </w:rPr>
        <w:t>6</w:t>
      </w:r>
      <w:r w:rsidR="00587016" w:rsidRPr="001504A6">
        <w:rPr>
          <w:b/>
          <w:color w:val="000000"/>
          <w:lang w:eastAsia="ja-JP"/>
        </w:rPr>
        <w:t xml:space="preserve"> </w:t>
      </w:r>
      <w:r w:rsidR="00533031">
        <w:rPr>
          <w:b/>
          <w:color w:val="000000"/>
          <w:lang w:eastAsia="ja-JP"/>
        </w:rPr>
        <w:t>Confidentiality</w:t>
      </w:r>
    </w:p>
    <w:p w14:paraId="0CE8B912" w14:textId="525DA03D" w:rsidR="007D7D0B" w:rsidRPr="007D7D0B" w:rsidRDefault="00533031">
      <w:pPr>
        <w:spacing w:line="276" w:lineRule="auto"/>
        <w:ind w:leftChars="590" w:left="1418" w:hanging="2"/>
        <w:contextualSpacing/>
        <w:jc w:val="both"/>
        <w:rPr>
          <w:color w:val="000000"/>
          <w:lang w:eastAsia="ja-JP"/>
        </w:rPr>
      </w:pPr>
      <w:r>
        <w:rPr>
          <w:color w:val="000000"/>
          <w:lang w:eastAsia="ja-JP"/>
        </w:rPr>
        <w:t xml:space="preserve">The </w:t>
      </w:r>
      <w:proofErr w:type="spellStart"/>
      <w:r w:rsidR="00BD2417" w:rsidRPr="00587016">
        <w:rPr>
          <w:color w:val="000000"/>
          <w:lang w:eastAsia="ja-JP"/>
        </w:rPr>
        <w:t>Ganjuu</w:t>
      </w:r>
      <w:proofErr w:type="spellEnd"/>
      <w:r w:rsidR="00BD2417" w:rsidRPr="00587016">
        <w:rPr>
          <w:color w:val="000000"/>
          <w:lang w:eastAsia="ja-JP"/>
        </w:rPr>
        <w:t xml:space="preserve"> Wellbeing Service</w:t>
      </w:r>
      <w:r w:rsidR="00587016" w:rsidRPr="002B49D4">
        <w:rPr>
          <w:color w:val="000000"/>
          <w:lang w:eastAsia="ja-JP"/>
        </w:rPr>
        <w:t xml:space="preserve"> </w:t>
      </w:r>
      <w:r>
        <w:rPr>
          <w:color w:val="000000"/>
          <w:lang w:eastAsia="ja-JP"/>
        </w:rPr>
        <w:t>keeps</w:t>
      </w:r>
      <w:r w:rsidR="00587016" w:rsidRPr="002B49D4">
        <w:rPr>
          <w:color w:val="000000"/>
          <w:lang w:eastAsia="ja-JP"/>
        </w:rPr>
        <w:t xml:space="preserve"> </w:t>
      </w:r>
      <w:r w:rsidR="007D7D0B">
        <w:rPr>
          <w:color w:val="000000"/>
          <w:lang w:eastAsia="ja-JP"/>
        </w:rPr>
        <w:t>a</w:t>
      </w:r>
      <w:r w:rsidR="007D7D0B" w:rsidRPr="007D7D0B">
        <w:rPr>
          <w:color w:val="000000"/>
          <w:lang w:eastAsia="ja-JP"/>
        </w:rPr>
        <w:t xml:space="preserve">ll personal </w:t>
      </w:r>
      <w:r w:rsidR="007D7D0B" w:rsidRPr="00D91C64">
        <w:rPr>
          <w:color w:val="000000"/>
          <w:lang w:eastAsia="ja-JP"/>
        </w:rPr>
        <w:t>information</w:t>
      </w:r>
      <w:r>
        <w:rPr>
          <w:color w:val="000000"/>
          <w:lang w:eastAsia="ja-JP"/>
        </w:rPr>
        <w:t>,</w:t>
      </w:r>
      <w:r w:rsidR="007D7D0B" w:rsidRPr="00D91C64">
        <w:rPr>
          <w:color w:val="000000"/>
          <w:lang w:eastAsia="ja-JP"/>
        </w:rPr>
        <w:t xml:space="preserve"> confidential within the team.</w:t>
      </w:r>
      <w:r w:rsidR="0003617D">
        <w:rPr>
          <w:color w:val="000000"/>
          <w:lang w:eastAsia="ja-JP"/>
        </w:rPr>
        <w:t xml:space="preserve"> </w:t>
      </w:r>
      <w:r w:rsidR="007A557C">
        <w:rPr>
          <w:color w:val="000000"/>
          <w:lang w:eastAsia="ja-JP"/>
        </w:rPr>
        <w:t>All clinical staff are bound by professional practice guidelines regarding confidentiality</w:t>
      </w:r>
      <w:r w:rsidR="00EF729B">
        <w:rPr>
          <w:color w:val="000000"/>
          <w:lang w:eastAsia="ja-JP"/>
        </w:rPr>
        <w:t xml:space="preserve">. </w:t>
      </w:r>
      <w:r w:rsidR="005F47C8">
        <w:rPr>
          <w:color w:val="000000"/>
          <w:lang w:eastAsia="ja-JP"/>
        </w:rPr>
        <w:t xml:space="preserve">The </w:t>
      </w:r>
      <w:proofErr w:type="spellStart"/>
      <w:r w:rsidR="005F47C8">
        <w:rPr>
          <w:color w:val="000000"/>
          <w:lang w:eastAsia="ja-JP"/>
        </w:rPr>
        <w:t>Ganjuu</w:t>
      </w:r>
      <w:proofErr w:type="spellEnd"/>
      <w:r w:rsidR="005F47C8">
        <w:rPr>
          <w:color w:val="000000"/>
          <w:lang w:eastAsia="ja-JP"/>
        </w:rPr>
        <w:t xml:space="preserve"> Wellbeing Service administrator</w:t>
      </w:r>
      <w:r w:rsidR="00796582">
        <w:rPr>
          <w:color w:val="000000"/>
          <w:lang w:eastAsia="ja-JP"/>
        </w:rPr>
        <w:t xml:space="preserve"> </w:t>
      </w:r>
      <w:r w:rsidR="00833CD5">
        <w:rPr>
          <w:color w:val="000000"/>
          <w:lang w:eastAsia="ja-JP"/>
        </w:rPr>
        <w:t>has</w:t>
      </w:r>
      <w:r w:rsidR="00EF729B">
        <w:rPr>
          <w:color w:val="000000"/>
          <w:lang w:eastAsia="ja-JP"/>
        </w:rPr>
        <w:t xml:space="preserve"> clear expectations and supervision from clinical staff </w:t>
      </w:r>
      <w:r w:rsidR="00A3527F">
        <w:rPr>
          <w:color w:val="000000"/>
          <w:lang w:eastAsia="ja-JP"/>
        </w:rPr>
        <w:t xml:space="preserve">at the Service </w:t>
      </w:r>
      <w:r w:rsidR="00EF729B">
        <w:rPr>
          <w:color w:val="000000"/>
          <w:lang w:eastAsia="ja-JP"/>
        </w:rPr>
        <w:t>regarding their responsibilities for confidentiality</w:t>
      </w:r>
      <w:r w:rsidR="007A557C">
        <w:rPr>
          <w:color w:val="000000"/>
          <w:lang w:eastAsia="ja-JP"/>
        </w:rPr>
        <w:t>.</w:t>
      </w:r>
      <w:r w:rsidR="006210E1">
        <w:rPr>
          <w:color w:val="000000"/>
          <w:lang w:eastAsia="ja-JP"/>
        </w:rPr>
        <w:t xml:space="preserve"> </w:t>
      </w:r>
      <w:r>
        <w:rPr>
          <w:color w:val="000000"/>
          <w:lang w:eastAsia="ja-JP"/>
        </w:rPr>
        <w:t xml:space="preserve">Verbal or written information will not be disclosed without </w:t>
      </w:r>
      <w:r w:rsidR="007D7D0B" w:rsidRPr="007D7D0B">
        <w:rPr>
          <w:color w:val="000000"/>
          <w:lang w:eastAsia="ja-JP"/>
        </w:rPr>
        <w:t>permission</w:t>
      </w:r>
      <w:r w:rsidR="009E2455">
        <w:rPr>
          <w:color w:val="000000"/>
          <w:lang w:eastAsia="ja-JP"/>
        </w:rPr>
        <w:t xml:space="preserve"> from the person</w:t>
      </w:r>
      <w:r>
        <w:rPr>
          <w:color w:val="000000"/>
          <w:lang w:eastAsia="ja-JP"/>
        </w:rPr>
        <w:t xml:space="preserve"> it relates to</w:t>
      </w:r>
      <w:r w:rsidR="006210E1">
        <w:rPr>
          <w:color w:val="000000"/>
          <w:lang w:eastAsia="ja-JP"/>
        </w:rPr>
        <w:t xml:space="preserve"> (or from their parent/guardian</w:t>
      </w:r>
      <w:r w:rsidR="00E462A2">
        <w:rPr>
          <w:color w:val="000000"/>
          <w:lang w:eastAsia="ja-JP"/>
        </w:rPr>
        <w:t xml:space="preserve"> if they are not able to provide informed consent</w:t>
      </w:r>
      <w:r w:rsidR="006210E1">
        <w:rPr>
          <w:color w:val="000000"/>
          <w:lang w:eastAsia="ja-JP"/>
        </w:rPr>
        <w:t>)</w:t>
      </w:r>
      <w:r>
        <w:rPr>
          <w:color w:val="000000"/>
          <w:lang w:eastAsia="ja-JP"/>
        </w:rPr>
        <w:t>, except in the following circumstances:</w:t>
      </w:r>
    </w:p>
    <w:p w14:paraId="7578169F" w14:textId="77777777" w:rsidR="007D7D0B" w:rsidRDefault="007D7D0B" w:rsidP="007D7D0B">
      <w:pPr>
        <w:spacing w:line="276" w:lineRule="auto"/>
        <w:ind w:leftChars="590" w:left="1418" w:hanging="2"/>
        <w:contextualSpacing/>
        <w:jc w:val="both"/>
        <w:rPr>
          <w:color w:val="000000"/>
          <w:lang w:eastAsia="ja-JP"/>
        </w:rPr>
      </w:pPr>
    </w:p>
    <w:p w14:paraId="63D04F7E" w14:textId="613406B0" w:rsidR="007D7D0B" w:rsidRPr="000B10C7" w:rsidRDefault="00533031" w:rsidP="000B10C7">
      <w:pPr>
        <w:pStyle w:val="a7"/>
        <w:numPr>
          <w:ilvl w:val="0"/>
          <w:numId w:val="9"/>
        </w:numPr>
        <w:spacing w:line="276" w:lineRule="auto"/>
        <w:jc w:val="both"/>
        <w:rPr>
          <w:color w:val="000000"/>
          <w:lang w:eastAsia="ja-JP"/>
        </w:rPr>
      </w:pPr>
      <w:r>
        <w:rPr>
          <w:color w:val="000000"/>
          <w:lang w:eastAsia="ja-JP"/>
        </w:rPr>
        <w:t xml:space="preserve">If </w:t>
      </w:r>
      <w:r w:rsidR="00EF729B">
        <w:rPr>
          <w:color w:val="000000"/>
          <w:lang w:eastAsia="ja-JP"/>
        </w:rPr>
        <w:t>clinical staff</w:t>
      </w:r>
      <w:r>
        <w:rPr>
          <w:color w:val="000000"/>
          <w:lang w:eastAsia="ja-JP"/>
        </w:rPr>
        <w:t xml:space="preserve"> </w:t>
      </w:r>
      <w:r w:rsidR="007D7D0B" w:rsidRPr="000B10C7">
        <w:rPr>
          <w:color w:val="000000"/>
          <w:lang w:eastAsia="ja-JP"/>
        </w:rPr>
        <w:t xml:space="preserve">believe that the individual or a third party is </w:t>
      </w:r>
      <w:r w:rsidR="007D1EF0">
        <w:rPr>
          <w:color w:val="000000"/>
          <w:lang w:eastAsia="ja-JP"/>
        </w:rPr>
        <w:t xml:space="preserve">at risk </w:t>
      </w:r>
      <w:r w:rsidR="007D7D0B" w:rsidRPr="000B10C7">
        <w:rPr>
          <w:color w:val="000000"/>
          <w:lang w:eastAsia="ja-JP"/>
        </w:rPr>
        <w:t>of serious harm.</w:t>
      </w:r>
      <w:r w:rsidR="00F95A2C">
        <w:rPr>
          <w:color w:val="000000"/>
          <w:lang w:eastAsia="ja-JP"/>
        </w:rPr>
        <w:t xml:space="preserve"> In this case, confidentiality is broken in order to reduce the risk of harm by involving </w:t>
      </w:r>
      <w:proofErr w:type="gramStart"/>
      <w:r w:rsidR="005F47C8">
        <w:rPr>
          <w:color w:val="000000"/>
          <w:lang w:eastAsia="ja-JP"/>
        </w:rPr>
        <w:t xml:space="preserve">relevant </w:t>
      </w:r>
      <w:r w:rsidR="00F95A2C">
        <w:rPr>
          <w:color w:val="000000"/>
          <w:lang w:eastAsia="ja-JP"/>
        </w:rPr>
        <w:t xml:space="preserve"> people</w:t>
      </w:r>
      <w:proofErr w:type="gramEnd"/>
      <w:r w:rsidR="007D612D">
        <w:rPr>
          <w:color w:val="000000"/>
          <w:lang w:val="en-AU" w:eastAsia="ja-JP"/>
        </w:rPr>
        <w:t xml:space="preserve"> or services that can</w:t>
      </w:r>
      <w:r w:rsidR="00F95A2C">
        <w:rPr>
          <w:color w:val="000000"/>
          <w:lang w:eastAsia="ja-JP"/>
        </w:rPr>
        <w:t xml:space="preserve"> provide</w:t>
      </w:r>
      <w:r w:rsidR="007D612D">
        <w:rPr>
          <w:color w:val="000000"/>
          <w:lang w:eastAsia="ja-JP"/>
        </w:rPr>
        <w:t xml:space="preserve"> the</w:t>
      </w:r>
      <w:r w:rsidR="00F95A2C">
        <w:rPr>
          <w:color w:val="000000"/>
          <w:lang w:eastAsia="ja-JP"/>
        </w:rPr>
        <w:t xml:space="preserve"> </w:t>
      </w:r>
      <w:r w:rsidR="005F47C8">
        <w:rPr>
          <w:color w:val="000000"/>
          <w:lang w:eastAsia="ja-JP"/>
        </w:rPr>
        <w:t xml:space="preserve">necessary </w:t>
      </w:r>
      <w:r w:rsidR="00F95A2C">
        <w:rPr>
          <w:color w:val="000000"/>
          <w:lang w:eastAsia="ja-JP"/>
        </w:rPr>
        <w:t>support.</w:t>
      </w:r>
      <w:r w:rsidR="002312A7">
        <w:rPr>
          <w:color w:val="000000"/>
          <w:lang w:eastAsia="ja-JP"/>
        </w:rPr>
        <w:t xml:space="preserve"> Wherever possible this will be discussed with the individual, first.</w:t>
      </w:r>
    </w:p>
    <w:p w14:paraId="49867069" w14:textId="4F21A32E" w:rsidR="007D7D0B" w:rsidRPr="000B10C7" w:rsidRDefault="00533031" w:rsidP="000B10C7">
      <w:pPr>
        <w:pStyle w:val="a7"/>
        <w:numPr>
          <w:ilvl w:val="0"/>
          <w:numId w:val="9"/>
        </w:numPr>
        <w:spacing w:line="276" w:lineRule="auto"/>
        <w:jc w:val="both"/>
        <w:rPr>
          <w:color w:val="000000"/>
          <w:lang w:eastAsia="ja-JP"/>
        </w:rPr>
      </w:pPr>
      <w:r>
        <w:rPr>
          <w:color w:val="000000"/>
          <w:lang w:eastAsia="ja-JP"/>
        </w:rPr>
        <w:t>If d</w:t>
      </w:r>
      <w:r w:rsidR="007D7D0B" w:rsidRPr="000B10C7">
        <w:rPr>
          <w:color w:val="000000"/>
          <w:lang w:eastAsia="ja-JP"/>
        </w:rPr>
        <w:t xml:space="preserve">isclosure is required by </w:t>
      </w:r>
      <w:r w:rsidR="000B10C7">
        <w:rPr>
          <w:rFonts w:hint="eastAsia"/>
          <w:color w:val="000000"/>
          <w:lang w:eastAsia="ja-JP"/>
        </w:rPr>
        <w:t xml:space="preserve">Japanese </w:t>
      </w:r>
      <w:r w:rsidR="007D7D0B" w:rsidRPr="000B10C7">
        <w:rPr>
          <w:color w:val="000000"/>
          <w:lang w:eastAsia="ja-JP"/>
        </w:rPr>
        <w:t>law.</w:t>
      </w:r>
    </w:p>
    <w:p w14:paraId="45934B9A" w14:textId="027D9A20" w:rsidR="007D7D0B" w:rsidRPr="000B22FC" w:rsidRDefault="00F95A2C" w:rsidP="000B10C7">
      <w:pPr>
        <w:pStyle w:val="a7"/>
        <w:numPr>
          <w:ilvl w:val="0"/>
          <w:numId w:val="9"/>
        </w:numPr>
        <w:spacing w:line="276" w:lineRule="auto"/>
        <w:jc w:val="both"/>
        <w:rPr>
          <w:color w:val="000000"/>
          <w:lang w:eastAsia="ja-JP"/>
        </w:rPr>
      </w:pPr>
      <w:r>
        <w:rPr>
          <w:color w:val="000000"/>
          <w:lang w:eastAsia="ja-JP"/>
        </w:rPr>
        <w:lastRenderedPageBreak/>
        <w:t xml:space="preserve">Information relating to </w:t>
      </w:r>
      <w:r w:rsidR="007D7D0B" w:rsidRPr="000B10C7">
        <w:rPr>
          <w:color w:val="000000"/>
          <w:lang w:eastAsia="ja-JP"/>
        </w:rPr>
        <w:t>children 12 years and under will</w:t>
      </w:r>
      <w:r>
        <w:rPr>
          <w:color w:val="000000"/>
          <w:lang w:eastAsia="ja-JP"/>
        </w:rPr>
        <w:t xml:space="preserve"> be</w:t>
      </w:r>
      <w:r w:rsidR="007D7D0B" w:rsidRPr="000B10C7">
        <w:rPr>
          <w:color w:val="000000"/>
          <w:lang w:eastAsia="ja-JP"/>
        </w:rPr>
        <w:t xml:space="preserve"> share</w:t>
      </w:r>
      <w:r>
        <w:rPr>
          <w:color w:val="000000"/>
          <w:lang w:eastAsia="ja-JP"/>
        </w:rPr>
        <w:t>d</w:t>
      </w:r>
      <w:r w:rsidR="007D7D0B" w:rsidRPr="000B10C7">
        <w:rPr>
          <w:color w:val="000000"/>
          <w:lang w:eastAsia="ja-JP"/>
        </w:rPr>
        <w:t xml:space="preserve"> routinely with parents/</w:t>
      </w:r>
      <w:proofErr w:type="gramStart"/>
      <w:r w:rsidR="007D7D0B" w:rsidRPr="000B10C7">
        <w:rPr>
          <w:color w:val="000000"/>
          <w:lang w:eastAsia="ja-JP"/>
        </w:rPr>
        <w:t>guardians</w:t>
      </w:r>
      <w:r>
        <w:rPr>
          <w:color w:val="000000"/>
          <w:lang w:eastAsia="ja-JP"/>
        </w:rPr>
        <w:t>,</w:t>
      </w:r>
      <w:r w:rsidR="007D7D0B" w:rsidRPr="000B10C7">
        <w:rPr>
          <w:color w:val="000000"/>
          <w:lang w:eastAsia="ja-JP"/>
        </w:rPr>
        <w:t xml:space="preserve"> unless</w:t>
      </w:r>
      <w:proofErr w:type="gramEnd"/>
      <w:r w:rsidR="007D7D0B" w:rsidRPr="000B10C7">
        <w:rPr>
          <w:color w:val="000000"/>
          <w:lang w:eastAsia="ja-JP"/>
        </w:rPr>
        <w:t xml:space="preserve"> there is a child protection issue in doing so</w:t>
      </w:r>
      <w:r w:rsidR="00796582">
        <w:rPr>
          <w:color w:val="000000"/>
          <w:lang w:eastAsia="ja-JP"/>
        </w:rPr>
        <w:t>.</w:t>
      </w:r>
      <w:r w:rsidR="007D7D0B" w:rsidRPr="000B10C7">
        <w:rPr>
          <w:color w:val="000000"/>
          <w:lang w:eastAsia="ja-JP"/>
        </w:rPr>
        <w:t xml:space="preserve"> </w:t>
      </w:r>
      <w:r w:rsidR="00796582">
        <w:rPr>
          <w:color w:val="000000"/>
          <w:lang w:eastAsia="ja-JP"/>
        </w:rPr>
        <w:t>I</w:t>
      </w:r>
      <w:r w:rsidR="007D7D0B" w:rsidRPr="000B10C7">
        <w:rPr>
          <w:color w:val="000000"/>
          <w:lang w:eastAsia="ja-JP"/>
        </w:rPr>
        <w:t xml:space="preserve">n most cases parents or </w:t>
      </w:r>
      <w:proofErr w:type="spellStart"/>
      <w:r w:rsidR="007D7D0B" w:rsidRPr="000B10C7">
        <w:rPr>
          <w:color w:val="000000"/>
          <w:lang w:eastAsia="ja-JP"/>
        </w:rPr>
        <w:t>care</w:t>
      </w:r>
      <w:r w:rsidR="007D7D0B" w:rsidRPr="000B22FC">
        <w:rPr>
          <w:color w:val="000000"/>
          <w:lang w:eastAsia="ja-JP"/>
        </w:rPr>
        <w:t>rs</w:t>
      </w:r>
      <w:proofErr w:type="spellEnd"/>
      <w:r w:rsidR="007D7D0B" w:rsidRPr="000B22FC">
        <w:rPr>
          <w:color w:val="000000"/>
          <w:lang w:eastAsia="ja-JP"/>
        </w:rPr>
        <w:t xml:space="preserve"> will need to be involved in the intervention.</w:t>
      </w:r>
    </w:p>
    <w:p w14:paraId="3EC83C85" w14:textId="3DFBEDF1" w:rsidR="007D7D0B" w:rsidRPr="00012D28" w:rsidRDefault="00F95A2C" w:rsidP="00012D28">
      <w:pPr>
        <w:pStyle w:val="a7"/>
        <w:numPr>
          <w:ilvl w:val="0"/>
          <w:numId w:val="9"/>
        </w:numPr>
        <w:spacing w:line="276" w:lineRule="auto"/>
        <w:jc w:val="both"/>
        <w:rPr>
          <w:color w:val="000000"/>
          <w:lang w:eastAsia="ja-JP"/>
        </w:rPr>
      </w:pPr>
      <w:r>
        <w:rPr>
          <w:color w:val="000000"/>
          <w:lang w:eastAsia="ja-JP"/>
        </w:rPr>
        <w:t>For young people</w:t>
      </w:r>
      <w:r w:rsidR="001E52E4">
        <w:rPr>
          <w:color w:val="000000"/>
          <w:lang w:eastAsia="ja-JP"/>
        </w:rPr>
        <w:t>,</w:t>
      </w:r>
      <w:r>
        <w:rPr>
          <w:color w:val="000000"/>
          <w:lang w:eastAsia="ja-JP"/>
        </w:rPr>
        <w:t xml:space="preserve"> </w:t>
      </w:r>
      <w:r w:rsidR="00AD0065">
        <w:rPr>
          <w:color w:val="000000"/>
          <w:lang w:eastAsia="ja-JP"/>
        </w:rPr>
        <w:t xml:space="preserve">aged 13-18 years, </w:t>
      </w:r>
      <w:proofErr w:type="spellStart"/>
      <w:r w:rsidR="00EC37A8" w:rsidRPr="00587016">
        <w:rPr>
          <w:color w:val="000000"/>
          <w:lang w:eastAsia="ja-JP"/>
        </w:rPr>
        <w:t>Ganjuu</w:t>
      </w:r>
      <w:proofErr w:type="spellEnd"/>
      <w:r w:rsidR="00EC37A8" w:rsidRPr="00587016">
        <w:rPr>
          <w:color w:val="000000"/>
          <w:lang w:eastAsia="ja-JP"/>
        </w:rPr>
        <w:t xml:space="preserve"> Wellbeing Service</w:t>
      </w:r>
      <w:r w:rsidR="007D7D0B" w:rsidRPr="00DB6754">
        <w:rPr>
          <w:color w:val="000000"/>
          <w:lang w:eastAsia="ja-JP"/>
        </w:rPr>
        <w:t xml:space="preserve"> will negotiate with </w:t>
      </w:r>
      <w:r w:rsidR="001F0B75">
        <w:rPr>
          <w:color w:val="000000"/>
          <w:lang w:eastAsia="ja-JP"/>
        </w:rPr>
        <w:t xml:space="preserve">the </w:t>
      </w:r>
      <w:r>
        <w:rPr>
          <w:color w:val="000000"/>
          <w:lang w:eastAsia="ja-JP"/>
        </w:rPr>
        <w:t xml:space="preserve">young </w:t>
      </w:r>
      <w:r w:rsidR="001F0B75">
        <w:rPr>
          <w:color w:val="000000"/>
          <w:lang w:eastAsia="ja-JP"/>
        </w:rPr>
        <w:t>person</w:t>
      </w:r>
      <w:r w:rsidR="007D7D0B" w:rsidRPr="00DB6754">
        <w:rPr>
          <w:color w:val="000000"/>
          <w:lang w:eastAsia="ja-JP"/>
        </w:rPr>
        <w:t xml:space="preserve"> and </w:t>
      </w:r>
      <w:r>
        <w:rPr>
          <w:color w:val="000000"/>
          <w:lang w:eastAsia="ja-JP"/>
        </w:rPr>
        <w:t xml:space="preserve">parents/guardians to </w:t>
      </w:r>
      <w:r w:rsidR="00EF729B">
        <w:rPr>
          <w:color w:val="000000"/>
          <w:lang w:eastAsia="ja-JP"/>
        </w:rPr>
        <w:t xml:space="preserve">reach an agreement about </w:t>
      </w:r>
      <w:r>
        <w:rPr>
          <w:color w:val="000000"/>
          <w:lang w:eastAsia="ja-JP"/>
        </w:rPr>
        <w:t xml:space="preserve">feedback which </w:t>
      </w:r>
      <w:r w:rsidR="00EF729B">
        <w:rPr>
          <w:color w:val="000000"/>
          <w:lang w:eastAsia="ja-JP"/>
        </w:rPr>
        <w:t>is</w:t>
      </w:r>
      <w:r>
        <w:rPr>
          <w:color w:val="000000"/>
          <w:lang w:eastAsia="ja-JP"/>
        </w:rPr>
        <w:t xml:space="preserve"> appropriate </w:t>
      </w:r>
      <w:r w:rsidR="00EF729B">
        <w:rPr>
          <w:color w:val="000000"/>
          <w:lang w:eastAsia="ja-JP"/>
        </w:rPr>
        <w:t>to</w:t>
      </w:r>
      <w:r>
        <w:rPr>
          <w:color w:val="000000"/>
          <w:lang w:eastAsia="ja-JP"/>
        </w:rPr>
        <w:t xml:space="preserve"> the developmental stage of the young person</w:t>
      </w:r>
      <w:r w:rsidR="00EF729B">
        <w:rPr>
          <w:color w:val="000000"/>
          <w:lang w:eastAsia="ja-JP"/>
        </w:rPr>
        <w:t>,</w:t>
      </w:r>
      <w:r>
        <w:rPr>
          <w:color w:val="000000"/>
          <w:lang w:eastAsia="ja-JP"/>
        </w:rPr>
        <w:t xml:space="preserve"> and the clinical risk involved.</w:t>
      </w:r>
    </w:p>
    <w:p w14:paraId="3A933407" w14:textId="04E41B7C" w:rsidR="007D7D0B" w:rsidRPr="00DB6754" w:rsidRDefault="00F95A2C" w:rsidP="00DB6754">
      <w:pPr>
        <w:pStyle w:val="a7"/>
        <w:numPr>
          <w:ilvl w:val="0"/>
          <w:numId w:val="9"/>
        </w:numPr>
        <w:spacing w:line="276" w:lineRule="auto"/>
        <w:jc w:val="both"/>
        <w:rPr>
          <w:color w:val="000000"/>
          <w:lang w:eastAsia="ja-JP"/>
        </w:rPr>
      </w:pPr>
      <w:r>
        <w:rPr>
          <w:color w:val="000000"/>
          <w:lang w:eastAsia="ja-JP"/>
        </w:rPr>
        <w:t>For the maintenance and impr</w:t>
      </w:r>
      <w:r w:rsidR="002312A7">
        <w:rPr>
          <w:color w:val="000000"/>
          <w:lang w:eastAsia="ja-JP"/>
        </w:rPr>
        <w:t xml:space="preserve">ovement of therapeutic services, </w:t>
      </w:r>
      <w:r>
        <w:rPr>
          <w:color w:val="000000"/>
          <w:lang w:eastAsia="ja-JP"/>
        </w:rPr>
        <w:t xml:space="preserve">the management of risk, </w:t>
      </w:r>
      <w:r w:rsidR="002312A7">
        <w:rPr>
          <w:color w:val="000000"/>
          <w:lang w:eastAsia="ja-JP"/>
        </w:rPr>
        <w:t xml:space="preserve">and to adhere to professional practice guidelines, </w:t>
      </w:r>
      <w:r>
        <w:rPr>
          <w:color w:val="000000"/>
          <w:lang w:eastAsia="ja-JP"/>
        </w:rPr>
        <w:t xml:space="preserve">information will </w:t>
      </w:r>
      <w:r w:rsidR="007A557C">
        <w:rPr>
          <w:color w:val="000000"/>
          <w:lang w:eastAsia="ja-JP"/>
        </w:rPr>
        <w:t xml:space="preserve">sometimes </w:t>
      </w:r>
      <w:r>
        <w:rPr>
          <w:color w:val="000000"/>
          <w:lang w:eastAsia="ja-JP"/>
        </w:rPr>
        <w:t>be shared with professional external consultants</w:t>
      </w:r>
      <w:r w:rsidR="00EF729B">
        <w:rPr>
          <w:color w:val="000000"/>
          <w:lang w:eastAsia="ja-JP"/>
        </w:rPr>
        <w:t>. T</w:t>
      </w:r>
      <w:r w:rsidR="007A557C">
        <w:rPr>
          <w:color w:val="000000"/>
          <w:lang w:eastAsia="ja-JP"/>
        </w:rPr>
        <w:t xml:space="preserve">his information will not be personally identifiable. Any external consultants are </w:t>
      </w:r>
      <w:r w:rsidR="002312A7">
        <w:rPr>
          <w:color w:val="000000"/>
          <w:lang w:eastAsia="ja-JP"/>
        </w:rPr>
        <w:t xml:space="preserve">also </w:t>
      </w:r>
      <w:r w:rsidR="007A557C">
        <w:rPr>
          <w:color w:val="000000"/>
          <w:lang w:eastAsia="ja-JP"/>
        </w:rPr>
        <w:t xml:space="preserve">bound by professional practice guidelines </w:t>
      </w:r>
      <w:r w:rsidR="00EF729B">
        <w:rPr>
          <w:color w:val="000000"/>
          <w:lang w:eastAsia="ja-JP"/>
        </w:rPr>
        <w:t>pertaining to</w:t>
      </w:r>
      <w:r w:rsidR="007A557C">
        <w:rPr>
          <w:color w:val="000000"/>
          <w:lang w:eastAsia="ja-JP"/>
        </w:rPr>
        <w:t xml:space="preserve"> confidentiality. </w:t>
      </w:r>
    </w:p>
    <w:p w14:paraId="6B0DBFE8" w14:textId="70FEB375" w:rsidR="007D7D0B" w:rsidRDefault="007D7D0B" w:rsidP="00DB6754">
      <w:pPr>
        <w:spacing w:line="276" w:lineRule="auto"/>
        <w:ind w:leftChars="590" w:left="1418" w:hanging="2"/>
        <w:contextualSpacing/>
        <w:jc w:val="both"/>
        <w:rPr>
          <w:color w:val="000000"/>
          <w:lang w:eastAsia="ja-JP"/>
        </w:rPr>
      </w:pPr>
    </w:p>
    <w:p w14:paraId="206F3F9A" w14:textId="3978FF9A" w:rsidR="00B35E7C" w:rsidRPr="00DB6754" w:rsidRDefault="00B35E7C" w:rsidP="00B35E7C">
      <w:pPr>
        <w:spacing w:line="276" w:lineRule="auto"/>
        <w:ind w:leftChars="590" w:left="1418" w:hanging="2"/>
        <w:contextualSpacing/>
        <w:jc w:val="both"/>
        <w:rPr>
          <w:b/>
          <w:color w:val="000000"/>
          <w:lang w:eastAsia="ja-JP"/>
        </w:rPr>
      </w:pPr>
      <w:r w:rsidRPr="00B35E7C">
        <w:rPr>
          <w:b/>
          <w:color w:val="000000"/>
          <w:lang w:eastAsia="ja-JP"/>
        </w:rPr>
        <w:t>20.2.3.</w:t>
      </w:r>
      <w:r w:rsidR="00E43C2C">
        <w:rPr>
          <w:b/>
          <w:color w:val="000000"/>
          <w:lang w:eastAsia="ja-JP"/>
        </w:rPr>
        <w:t>7</w:t>
      </w:r>
      <w:r w:rsidR="00D34D20">
        <w:rPr>
          <w:rFonts w:hint="eastAsia"/>
          <w:b/>
          <w:color w:val="000000"/>
          <w:lang w:eastAsia="ja-JP"/>
        </w:rPr>
        <w:t xml:space="preserve"> </w:t>
      </w:r>
      <w:r w:rsidRPr="00DB6754">
        <w:rPr>
          <w:b/>
          <w:color w:val="000000"/>
          <w:lang w:eastAsia="ja-JP"/>
        </w:rPr>
        <w:t>Record Keeping</w:t>
      </w:r>
    </w:p>
    <w:p w14:paraId="1A380550" w14:textId="3ACC64C3" w:rsidR="006210E1" w:rsidRDefault="00B35E7C" w:rsidP="00B35E7C">
      <w:pPr>
        <w:spacing w:line="276" w:lineRule="auto"/>
        <w:ind w:leftChars="590" w:left="1418" w:hanging="2"/>
        <w:contextualSpacing/>
        <w:jc w:val="both"/>
        <w:rPr>
          <w:color w:val="000000"/>
          <w:lang w:eastAsia="ja-JP"/>
        </w:rPr>
      </w:pPr>
      <w:r w:rsidRPr="00B35E7C">
        <w:rPr>
          <w:color w:val="000000"/>
          <w:lang w:eastAsia="ja-JP"/>
        </w:rPr>
        <w:t xml:space="preserve">As part of good professional practice, the </w:t>
      </w:r>
      <w:proofErr w:type="spellStart"/>
      <w:r w:rsidRPr="00B35E7C">
        <w:rPr>
          <w:color w:val="000000"/>
          <w:lang w:eastAsia="ja-JP"/>
        </w:rPr>
        <w:t>Ganjuu</w:t>
      </w:r>
      <w:proofErr w:type="spellEnd"/>
      <w:r w:rsidRPr="00B35E7C">
        <w:rPr>
          <w:color w:val="000000"/>
          <w:lang w:eastAsia="ja-JP"/>
        </w:rPr>
        <w:t xml:space="preserve"> Wellbeing Service keep</w:t>
      </w:r>
      <w:r w:rsidR="00255AEC">
        <w:rPr>
          <w:rFonts w:hint="eastAsia"/>
          <w:color w:val="000000"/>
          <w:lang w:eastAsia="ja-JP"/>
        </w:rPr>
        <w:t>s</w:t>
      </w:r>
      <w:r w:rsidRPr="00B35E7C">
        <w:rPr>
          <w:color w:val="000000"/>
          <w:lang w:eastAsia="ja-JP"/>
        </w:rPr>
        <w:t xml:space="preserve"> written records to support work with individuals, </w:t>
      </w:r>
      <w:proofErr w:type="gramStart"/>
      <w:r w:rsidRPr="00B35E7C">
        <w:rPr>
          <w:color w:val="000000"/>
          <w:lang w:eastAsia="ja-JP"/>
        </w:rPr>
        <w:t>families</w:t>
      </w:r>
      <w:proofErr w:type="gramEnd"/>
      <w:r w:rsidR="007A557C">
        <w:rPr>
          <w:color w:val="000000"/>
          <w:lang w:eastAsia="ja-JP"/>
        </w:rPr>
        <w:t xml:space="preserve"> and </w:t>
      </w:r>
      <w:r w:rsidRPr="00B35E7C">
        <w:rPr>
          <w:color w:val="000000"/>
          <w:lang w:eastAsia="ja-JP"/>
        </w:rPr>
        <w:t xml:space="preserve">groups. </w:t>
      </w:r>
      <w:r w:rsidR="006210E1">
        <w:rPr>
          <w:color w:val="000000"/>
          <w:lang w:eastAsia="ja-JP"/>
        </w:rPr>
        <w:t xml:space="preserve">Individuals can </w:t>
      </w:r>
      <w:r w:rsidR="00C357BD">
        <w:rPr>
          <w:color w:val="000000"/>
          <w:lang w:eastAsia="ja-JP"/>
        </w:rPr>
        <w:t>request</w:t>
      </w:r>
      <w:r w:rsidR="006210E1">
        <w:rPr>
          <w:color w:val="000000"/>
          <w:lang w:eastAsia="ja-JP"/>
        </w:rPr>
        <w:t xml:space="preserve"> access to </w:t>
      </w:r>
      <w:r w:rsidR="0034764D">
        <w:rPr>
          <w:color w:val="000000"/>
          <w:lang w:val="en-AU" w:eastAsia="ja-JP"/>
        </w:rPr>
        <w:t>their</w:t>
      </w:r>
      <w:r w:rsidR="001E52E4">
        <w:rPr>
          <w:color w:val="000000"/>
          <w:lang w:val="en-AU" w:eastAsia="ja-JP"/>
        </w:rPr>
        <w:t xml:space="preserve"> own</w:t>
      </w:r>
      <w:r w:rsidR="006210E1">
        <w:rPr>
          <w:color w:val="000000"/>
          <w:lang w:eastAsia="ja-JP"/>
        </w:rPr>
        <w:t xml:space="preserve"> records which</w:t>
      </w:r>
      <w:r w:rsidR="00E462A2">
        <w:rPr>
          <w:color w:val="000000"/>
          <w:lang w:eastAsia="ja-JP"/>
        </w:rPr>
        <w:t xml:space="preserve"> the</w:t>
      </w:r>
      <w:r w:rsidR="006210E1">
        <w:rPr>
          <w:color w:val="000000"/>
          <w:lang w:eastAsia="ja-JP"/>
        </w:rPr>
        <w:t xml:space="preserve"> </w:t>
      </w:r>
      <w:proofErr w:type="spellStart"/>
      <w:r w:rsidR="006210E1">
        <w:rPr>
          <w:color w:val="000000"/>
          <w:lang w:eastAsia="ja-JP"/>
        </w:rPr>
        <w:t>Ganjuu</w:t>
      </w:r>
      <w:proofErr w:type="spellEnd"/>
      <w:r w:rsidR="006210E1">
        <w:rPr>
          <w:color w:val="000000"/>
          <w:lang w:eastAsia="ja-JP"/>
        </w:rPr>
        <w:t xml:space="preserve"> </w:t>
      </w:r>
      <w:r w:rsidR="0034764D">
        <w:rPr>
          <w:color w:val="000000"/>
          <w:lang w:eastAsia="ja-JP"/>
        </w:rPr>
        <w:t>W</w:t>
      </w:r>
      <w:r w:rsidR="006210E1">
        <w:rPr>
          <w:color w:val="000000"/>
          <w:lang w:eastAsia="ja-JP"/>
        </w:rPr>
        <w:t xml:space="preserve">ellbeing </w:t>
      </w:r>
      <w:r w:rsidR="0034764D">
        <w:rPr>
          <w:color w:val="000000"/>
          <w:lang w:eastAsia="ja-JP"/>
        </w:rPr>
        <w:t>S</w:t>
      </w:r>
      <w:r w:rsidR="006210E1">
        <w:rPr>
          <w:color w:val="000000"/>
          <w:lang w:eastAsia="ja-JP"/>
        </w:rPr>
        <w:t>ervice hold</w:t>
      </w:r>
      <w:r w:rsidR="00E462A2">
        <w:rPr>
          <w:color w:val="000000"/>
          <w:lang w:eastAsia="ja-JP"/>
        </w:rPr>
        <w:t>s</w:t>
      </w:r>
      <w:r w:rsidR="006210E1">
        <w:rPr>
          <w:color w:val="000000"/>
          <w:lang w:eastAsia="ja-JP"/>
        </w:rPr>
        <w:t xml:space="preserve"> about them, however</w:t>
      </w:r>
      <w:r w:rsidR="0034764D">
        <w:rPr>
          <w:color w:val="000000"/>
          <w:lang w:eastAsia="ja-JP"/>
        </w:rPr>
        <w:t xml:space="preserve"> </w:t>
      </w:r>
      <w:r w:rsidR="006210E1">
        <w:rPr>
          <w:color w:val="000000"/>
          <w:lang w:eastAsia="ja-JP"/>
        </w:rPr>
        <w:t>information</w:t>
      </w:r>
      <w:r w:rsidR="007D1EF0">
        <w:rPr>
          <w:color w:val="000000"/>
          <w:lang w:eastAsia="ja-JP"/>
        </w:rPr>
        <w:t xml:space="preserve"> provided by a third party</w:t>
      </w:r>
      <w:r w:rsidR="006210E1">
        <w:rPr>
          <w:color w:val="000000"/>
          <w:lang w:eastAsia="ja-JP"/>
        </w:rPr>
        <w:t xml:space="preserve"> cannot be disclosed without agreement from the third party. </w:t>
      </w:r>
    </w:p>
    <w:p w14:paraId="1D55F78C" w14:textId="77777777" w:rsidR="006210E1" w:rsidRDefault="006210E1" w:rsidP="00B35E7C">
      <w:pPr>
        <w:spacing w:line="276" w:lineRule="auto"/>
        <w:ind w:leftChars="590" w:left="1418" w:hanging="2"/>
        <w:contextualSpacing/>
        <w:jc w:val="both"/>
        <w:rPr>
          <w:color w:val="000000"/>
          <w:lang w:eastAsia="ja-JP"/>
        </w:rPr>
      </w:pPr>
    </w:p>
    <w:p w14:paraId="47453A1E" w14:textId="088EFA1E" w:rsidR="00E462A2" w:rsidRDefault="00E462A2" w:rsidP="00E462A2">
      <w:pPr>
        <w:spacing w:line="276" w:lineRule="auto"/>
        <w:ind w:leftChars="590" w:left="1418" w:hanging="2"/>
        <w:contextualSpacing/>
        <w:jc w:val="both"/>
        <w:rPr>
          <w:color w:val="000000"/>
          <w:lang w:eastAsia="ja-JP"/>
        </w:rPr>
      </w:pPr>
      <w:r w:rsidRPr="00B35E7C">
        <w:rPr>
          <w:color w:val="000000"/>
          <w:lang w:eastAsia="ja-JP"/>
        </w:rPr>
        <w:t xml:space="preserve">Case notes </w:t>
      </w:r>
      <w:r>
        <w:rPr>
          <w:color w:val="000000"/>
          <w:lang w:eastAsia="ja-JP"/>
        </w:rPr>
        <w:t xml:space="preserve">are kept on paper and </w:t>
      </w:r>
      <w:r w:rsidRPr="00B35E7C">
        <w:rPr>
          <w:color w:val="000000"/>
          <w:lang w:eastAsia="ja-JP"/>
        </w:rPr>
        <w:t xml:space="preserve">are stored in a locked filing cabinet within a locked side room. </w:t>
      </w:r>
      <w:r>
        <w:rPr>
          <w:color w:val="000000"/>
          <w:lang w:eastAsia="ja-JP"/>
        </w:rPr>
        <w:t xml:space="preserve">Email communication may be printed out and kept as part of the record. </w:t>
      </w:r>
      <w:r w:rsidRPr="00B35E7C">
        <w:rPr>
          <w:color w:val="000000"/>
          <w:lang w:eastAsia="ja-JP"/>
        </w:rPr>
        <w:t>Files are destroyed five years after discharge</w:t>
      </w:r>
      <w:r>
        <w:rPr>
          <w:color w:val="000000"/>
          <w:lang w:eastAsia="ja-JP"/>
        </w:rPr>
        <w:t>, in accordance with Japanese law for retention of medical records</w:t>
      </w:r>
      <w:r w:rsidRPr="00B35E7C">
        <w:rPr>
          <w:color w:val="000000"/>
          <w:lang w:eastAsia="ja-JP"/>
        </w:rPr>
        <w:t>.</w:t>
      </w:r>
    </w:p>
    <w:p w14:paraId="701E074B" w14:textId="77777777" w:rsidR="00E462A2" w:rsidRDefault="00E462A2" w:rsidP="00E462A2">
      <w:pPr>
        <w:spacing w:line="276" w:lineRule="auto"/>
        <w:ind w:leftChars="590" w:left="1418" w:hanging="2"/>
        <w:contextualSpacing/>
        <w:jc w:val="both"/>
        <w:rPr>
          <w:color w:val="000000"/>
          <w:lang w:eastAsia="ja-JP"/>
        </w:rPr>
      </w:pPr>
    </w:p>
    <w:p w14:paraId="08B8796C" w14:textId="4B86AE35" w:rsidR="00B35E7C" w:rsidRPr="00B35E7C" w:rsidRDefault="00E462A2" w:rsidP="00B35E7C">
      <w:pPr>
        <w:spacing w:line="276" w:lineRule="auto"/>
        <w:ind w:leftChars="590" w:left="1418" w:hanging="2"/>
        <w:contextualSpacing/>
        <w:jc w:val="both"/>
        <w:rPr>
          <w:color w:val="000000"/>
          <w:lang w:eastAsia="ja-JP"/>
        </w:rPr>
      </w:pPr>
      <w:r>
        <w:rPr>
          <w:color w:val="000000"/>
          <w:lang w:eastAsia="ja-JP"/>
        </w:rPr>
        <w:t xml:space="preserve">Letters and </w:t>
      </w:r>
      <w:r w:rsidR="002312A7">
        <w:rPr>
          <w:color w:val="000000"/>
          <w:lang w:eastAsia="ja-JP"/>
        </w:rPr>
        <w:t xml:space="preserve">some </w:t>
      </w:r>
      <w:r>
        <w:rPr>
          <w:color w:val="000000"/>
          <w:lang w:eastAsia="ja-JP"/>
        </w:rPr>
        <w:t xml:space="preserve">other clinical information may be stored electronically on a secure drive with access restricted to the </w:t>
      </w:r>
      <w:proofErr w:type="spellStart"/>
      <w:r>
        <w:rPr>
          <w:color w:val="000000"/>
          <w:lang w:eastAsia="ja-JP"/>
        </w:rPr>
        <w:t>Ganjuu</w:t>
      </w:r>
      <w:proofErr w:type="spellEnd"/>
      <w:r>
        <w:rPr>
          <w:color w:val="000000"/>
          <w:lang w:eastAsia="ja-JP"/>
        </w:rPr>
        <w:t xml:space="preserve"> </w:t>
      </w:r>
      <w:r w:rsidR="00DA390E">
        <w:rPr>
          <w:color w:val="000000"/>
          <w:lang w:eastAsia="ja-JP"/>
        </w:rPr>
        <w:t>W</w:t>
      </w:r>
      <w:r>
        <w:rPr>
          <w:color w:val="000000"/>
          <w:lang w:eastAsia="ja-JP"/>
        </w:rPr>
        <w:t xml:space="preserve">ellbeing </w:t>
      </w:r>
      <w:r w:rsidR="00DA390E">
        <w:rPr>
          <w:color w:val="000000"/>
          <w:lang w:eastAsia="ja-JP"/>
        </w:rPr>
        <w:t>S</w:t>
      </w:r>
      <w:r>
        <w:rPr>
          <w:color w:val="000000"/>
          <w:lang w:eastAsia="ja-JP"/>
        </w:rPr>
        <w:t>ervice. Outlook calendar is used for appointment recording but people are referenced by number, not name, to prevent accidental breaches of confidentiality.</w:t>
      </w:r>
      <w:r w:rsidR="00833CD5">
        <w:rPr>
          <w:color w:val="000000"/>
          <w:lang w:eastAsia="ja-JP"/>
        </w:rPr>
        <w:t xml:space="preserve"> </w:t>
      </w:r>
      <w:r w:rsidR="007D1EF0">
        <w:rPr>
          <w:color w:val="000000"/>
          <w:lang w:eastAsia="ja-JP"/>
        </w:rPr>
        <w:t xml:space="preserve">Personal details are recorded within the individual file and basic demographic data is </w:t>
      </w:r>
      <w:proofErr w:type="gramStart"/>
      <w:r w:rsidR="009A2AA5">
        <w:rPr>
          <w:color w:val="000000"/>
          <w:lang w:val="en-AU" w:eastAsia="ja-JP"/>
        </w:rPr>
        <w:t xml:space="preserve">collated </w:t>
      </w:r>
      <w:r w:rsidR="007D1EF0">
        <w:rPr>
          <w:color w:val="000000"/>
          <w:lang w:eastAsia="ja-JP"/>
        </w:rPr>
        <w:t xml:space="preserve"> anonymously</w:t>
      </w:r>
      <w:proofErr w:type="gramEnd"/>
      <w:r w:rsidR="007D1EF0">
        <w:rPr>
          <w:color w:val="000000"/>
          <w:lang w:eastAsia="ja-JP"/>
        </w:rPr>
        <w:t xml:space="preserve"> onto a database for service monitoring and improvement.</w:t>
      </w:r>
    </w:p>
    <w:p w14:paraId="0CE80AC3" w14:textId="376E9E23" w:rsidR="006210E1" w:rsidRDefault="006210E1" w:rsidP="00D34D20">
      <w:pPr>
        <w:spacing w:line="276" w:lineRule="auto"/>
        <w:ind w:leftChars="590" w:left="1418" w:hanging="2"/>
        <w:contextualSpacing/>
        <w:jc w:val="both"/>
        <w:rPr>
          <w:color w:val="000000"/>
          <w:lang w:eastAsia="ja-JP"/>
        </w:rPr>
      </w:pPr>
    </w:p>
    <w:p w14:paraId="2F60028E" w14:textId="77777777" w:rsidR="006210E1" w:rsidRDefault="006210E1" w:rsidP="00245F38">
      <w:pPr>
        <w:spacing w:line="276" w:lineRule="auto"/>
        <w:ind w:leftChars="590" w:left="1418" w:hanging="2"/>
        <w:contextualSpacing/>
        <w:jc w:val="both"/>
        <w:rPr>
          <w:color w:val="000000"/>
          <w:lang w:eastAsia="ja-JP"/>
        </w:rPr>
      </w:pPr>
    </w:p>
    <w:p w14:paraId="726CB4C6" w14:textId="77777777" w:rsidR="00587016" w:rsidRDefault="00587016" w:rsidP="002B49D4">
      <w:pPr>
        <w:spacing w:line="276" w:lineRule="auto"/>
        <w:contextualSpacing/>
        <w:jc w:val="both"/>
        <w:rPr>
          <w:color w:val="000000"/>
          <w:lang w:eastAsia="ja-JP"/>
        </w:rPr>
      </w:pPr>
    </w:p>
    <w:p w14:paraId="43C14175" w14:textId="767A1CB4" w:rsidR="002B49D4" w:rsidRPr="001504A6" w:rsidRDefault="002B49D4" w:rsidP="002B49D4">
      <w:pPr>
        <w:spacing w:line="276" w:lineRule="auto"/>
        <w:contextualSpacing/>
        <w:jc w:val="both"/>
        <w:rPr>
          <w:b/>
          <w:color w:val="000000"/>
          <w:lang w:eastAsia="ja-JP"/>
        </w:rPr>
      </w:pPr>
      <w:r w:rsidRPr="001504A6">
        <w:rPr>
          <w:rFonts w:hint="eastAsia"/>
          <w:b/>
          <w:color w:val="000000"/>
          <w:lang w:eastAsia="ja-JP"/>
        </w:rPr>
        <w:t>20.3 Responsibilities</w:t>
      </w:r>
    </w:p>
    <w:p w14:paraId="0365E11F" w14:textId="77777777" w:rsidR="002B49D4" w:rsidRPr="001504A6" w:rsidRDefault="002B49D4" w:rsidP="002B49D4">
      <w:pPr>
        <w:spacing w:line="276" w:lineRule="auto"/>
        <w:contextualSpacing/>
        <w:jc w:val="both"/>
        <w:rPr>
          <w:b/>
          <w:color w:val="000000"/>
          <w:lang w:eastAsia="ja-JP"/>
        </w:rPr>
      </w:pPr>
    </w:p>
    <w:p w14:paraId="45AC194E" w14:textId="1D93C05C" w:rsidR="002B49D4" w:rsidRPr="001504A6" w:rsidRDefault="002B49D4" w:rsidP="002B49D4">
      <w:pPr>
        <w:spacing w:line="276" w:lineRule="auto"/>
        <w:contextualSpacing/>
        <w:jc w:val="both"/>
        <w:rPr>
          <w:b/>
          <w:color w:val="000000"/>
          <w:lang w:eastAsia="ja-JP"/>
        </w:rPr>
      </w:pPr>
      <w:r w:rsidRPr="001504A6">
        <w:rPr>
          <w:b/>
          <w:color w:val="000000"/>
          <w:lang w:eastAsia="ja-JP"/>
        </w:rPr>
        <w:tab/>
        <w:t>20.3.1 OIST Clinic</w:t>
      </w:r>
    </w:p>
    <w:p w14:paraId="010E5306" w14:textId="77777777" w:rsidR="002B49D4" w:rsidRPr="001504A6" w:rsidRDefault="002B49D4" w:rsidP="002B49D4">
      <w:pPr>
        <w:spacing w:line="276" w:lineRule="auto"/>
        <w:contextualSpacing/>
        <w:jc w:val="both"/>
        <w:rPr>
          <w:b/>
          <w:color w:val="000000"/>
          <w:lang w:eastAsia="ja-JP"/>
        </w:rPr>
      </w:pPr>
    </w:p>
    <w:p w14:paraId="48473F39" w14:textId="2A9CF10F" w:rsidR="002B49D4" w:rsidRPr="001504A6" w:rsidRDefault="002B49D4" w:rsidP="002B49D4">
      <w:pPr>
        <w:spacing w:line="276" w:lineRule="auto"/>
        <w:contextualSpacing/>
        <w:jc w:val="both"/>
        <w:rPr>
          <w:b/>
          <w:color w:val="000000"/>
          <w:lang w:eastAsia="ja-JP"/>
        </w:rPr>
      </w:pPr>
      <w:r w:rsidRPr="001504A6">
        <w:rPr>
          <w:b/>
          <w:color w:val="000000"/>
          <w:lang w:eastAsia="ja-JP"/>
        </w:rPr>
        <w:tab/>
      </w:r>
      <w:r w:rsidRPr="001504A6">
        <w:rPr>
          <w:b/>
          <w:color w:val="000000"/>
          <w:lang w:eastAsia="ja-JP"/>
        </w:rPr>
        <w:tab/>
        <w:t>20.3.1.1 Director of the OIST Clinic</w:t>
      </w:r>
    </w:p>
    <w:p w14:paraId="59B1D5E4" w14:textId="22519EB2" w:rsidR="00652FBD" w:rsidRDefault="00855D0F" w:rsidP="00652FBD">
      <w:pPr>
        <w:spacing w:line="276" w:lineRule="auto"/>
        <w:ind w:left="1440"/>
        <w:contextualSpacing/>
        <w:jc w:val="both"/>
        <w:rPr>
          <w:color w:val="000000"/>
          <w:lang w:eastAsia="ja-JP"/>
        </w:rPr>
      </w:pPr>
      <w:r>
        <w:rPr>
          <w:color w:val="000000"/>
          <w:lang w:eastAsia="ja-JP"/>
        </w:rPr>
        <w:lastRenderedPageBreak/>
        <w:t xml:space="preserve"> The </w:t>
      </w:r>
      <w:r w:rsidR="00854508" w:rsidRPr="00854508">
        <w:rPr>
          <w:color w:val="000000"/>
          <w:lang w:eastAsia="ja-JP"/>
        </w:rPr>
        <w:t>Secretary General</w:t>
      </w:r>
      <w:r w:rsidR="00652FBD" w:rsidRPr="00652FBD">
        <w:rPr>
          <w:color w:val="000000"/>
          <w:lang w:eastAsia="ja-JP"/>
        </w:rPr>
        <w:t xml:space="preserve"> appoints a doctor as a director from the </w:t>
      </w:r>
      <w:proofErr w:type="gramStart"/>
      <w:r w:rsidR="00652FBD" w:rsidRPr="00652FBD">
        <w:rPr>
          <w:color w:val="000000"/>
          <w:lang w:eastAsia="ja-JP"/>
        </w:rPr>
        <w:t>full time</w:t>
      </w:r>
      <w:proofErr w:type="gramEnd"/>
      <w:r w:rsidR="00652FBD" w:rsidRPr="00652FBD">
        <w:rPr>
          <w:color w:val="000000"/>
          <w:lang w:eastAsia="ja-JP"/>
        </w:rPr>
        <w:t xml:space="preserve"> doctors who belong to OIST Clinic and the director has the responsibility to manage the clinic, ensure good governance procedures are in place and provide supervision where required</w:t>
      </w:r>
      <w:r w:rsidR="00652FBD">
        <w:rPr>
          <w:color w:val="000000"/>
          <w:lang w:eastAsia="ja-JP"/>
        </w:rPr>
        <w:t>.</w:t>
      </w:r>
    </w:p>
    <w:p w14:paraId="1BB654A0" w14:textId="77777777" w:rsidR="00652FBD" w:rsidRDefault="00652FBD" w:rsidP="00652FBD">
      <w:pPr>
        <w:spacing w:line="276" w:lineRule="auto"/>
        <w:ind w:left="1440"/>
        <w:contextualSpacing/>
        <w:jc w:val="both"/>
        <w:rPr>
          <w:color w:val="000000"/>
          <w:lang w:eastAsia="ja-JP"/>
        </w:rPr>
      </w:pPr>
    </w:p>
    <w:p w14:paraId="76FCA853" w14:textId="22CEA070" w:rsidR="00652FBD" w:rsidRPr="00713D12" w:rsidRDefault="00652FBD" w:rsidP="00652FBD">
      <w:pPr>
        <w:spacing w:line="276" w:lineRule="auto"/>
        <w:ind w:left="1440"/>
        <w:contextualSpacing/>
        <w:jc w:val="both"/>
        <w:rPr>
          <w:b/>
          <w:color w:val="000000" w:themeColor="text1"/>
          <w:lang w:eastAsia="ja-JP"/>
        </w:rPr>
      </w:pPr>
      <w:r w:rsidRPr="00713D12">
        <w:rPr>
          <w:b/>
          <w:color w:val="000000" w:themeColor="text1"/>
          <w:lang w:eastAsia="ja-JP"/>
        </w:rPr>
        <w:t>20.3.1.2 Custodian of cash</w:t>
      </w:r>
      <w:r w:rsidR="00042B54" w:rsidRPr="00713D12">
        <w:rPr>
          <w:rFonts w:hint="eastAsia"/>
          <w:b/>
          <w:color w:val="000000" w:themeColor="text1"/>
          <w:lang w:eastAsia="ja-JP"/>
        </w:rPr>
        <w:t xml:space="preserve"> at </w:t>
      </w:r>
      <w:r w:rsidR="00042B54" w:rsidRPr="00713D12">
        <w:rPr>
          <w:rFonts w:ascii="Georgia" w:hAnsi="Georgia"/>
          <w:b/>
          <w:color w:val="000000" w:themeColor="text1"/>
        </w:rPr>
        <w:t>OIST Clinic</w:t>
      </w:r>
    </w:p>
    <w:p w14:paraId="184DDD17" w14:textId="625F4DA6" w:rsidR="00652FBD" w:rsidRPr="00713D12" w:rsidRDefault="00652FBD" w:rsidP="00652FBD">
      <w:pPr>
        <w:spacing w:line="276" w:lineRule="auto"/>
        <w:ind w:left="1440"/>
        <w:contextualSpacing/>
        <w:jc w:val="both"/>
        <w:rPr>
          <w:color w:val="000000" w:themeColor="text1"/>
          <w:lang w:eastAsia="ja-JP"/>
        </w:rPr>
      </w:pPr>
      <w:r w:rsidRPr="00713D12">
        <w:rPr>
          <w:color w:val="000000" w:themeColor="text1"/>
          <w:lang w:eastAsia="ja-JP"/>
        </w:rPr>
        <w:t xml:space="preserve">The </w:t>
      </w:r>
      <w:r w:rsidR="00854508" w:rsidRPr="00C76996">
        <w:rPr>
          <w:lang w:eastAsia="ja-JP"/>
        </w:rPr>
        <w:t>Secretary General</w:t>
      </w:r>
      <w:r w:rsidR="007412AB" w:rsidRPr="00C76996">
        <w:rPr>
          <w:lang w:eastAsia="ja-JP"/>
        </w:rPr>
        <w:t xml:space="preserve"> </w:t>
      </w:r>
      <w:r w:rsidRPr="00713D12">
        <w:rPr>
          <w:color w:val="000000" w:themeColor="text1"/>
          <w:lang w:eastAsia="ja-JP"/>
        </w:rPr>
        <w:t xml:space="preserve">appoints a member of staff as the custodian of cash </w:t>
      </w:r>
      <w:r w:rsidR="00042B54" w:rsidRPr="00713D12">
        <w:rPr>
          <w:rFonts w:ascii="Georgia" w:hAnsi="Georgia"/>
          <w:color w:val="000000" w:themeColor="text1"/>
        </w:rPr>
        <w:t>at OIST Clinic</w:t>
      </w:r>
      <w:r w:rsidR="00042B54" w:rsidRPr="00713D12">
        <w:rPr>
          <w:color w:val="000000" w:themeColor="text1"/>
          <w:lang w:eastAsia="ja-JP"/>
        </w:rPr>
        <w:t xml:space="preserve"> </w:t>
      </w:r>
      <w:r w:rsidRPr="00713D12">
        <w:rPr>
          <w:color w:val="000000" w:themeColor="text1"/>
          <w:lang w:eastAsia="ja-JP"/>
        </w:rPr>
        <w:t>and the custodian takes the responsibility for cash which OIST Clinic collects from clients based on the rules which are defined in the following section (PRP 20.3.1.4).</w:t>
      </w:r>
    </w:p>
    <w:p w14:paraId="49D972CB" w14:textId="77777777" w:rsidR="00652FBD" w:rsidRPr="00713D12" w:rsidRDefault="00652FBD" w:rsidP="00652FBD">
      <w:pPr>
        <w:spacing w:line="276" w:lineRule="auto"/>
        <w:ind w:left="1440"/>
        <w:contextualSpacing/>
        <w:jc w:val="both"/>
        <w:rPr>
          <w:color w:val="000000" w:themeColor="text1"/>
          <w:lang w:eastAsia="ja-JP"/>
        </w:rPr>
      </w:pPr>
    </w:p>
    <w:p w14:paraId="77B06E2A" w14:textId="6314EF0F" w:rsidR="00652FBD" w:rsidRPr="00713D12" w:rsidRDefault="00652FBD" w:rsidP="00652FBD">
      <w:pPr>
        <w:spacing w:line="276" w:lineRule="auto"/>
        <w:ind w:left="1440"/>
        <w:contextualSpacing/>
        <w:jc w:val="both"/>
        <w:rPr>
          <w:b/>
          <w:color w:val="000000" w:themeColor="text1"/>
          <w:lang w:eastAsia="ja-JP"/>
        </w:rPr>
      </w:pPr>
      <w:r w:rsidRPr="00713D12">
        <w:rPr>
          <w:b/>
          <w:color w:val="000000" w:themeColor="text1"/>
          <w:lang w:eastAsia="ja-JP"/>
        </w:rPr>
        <w:t>20.3.1.3 Cashier</w:t>
      </w:r>
      <w:r w:rsidR="00042B54" w:rsidRPr="00713D12">
        <w:rPr>
          <w:rFonts w:hint="eastAsia"/>
          <w:b/>
          <w:color w:val="000000" w:themeColor="text1"/>
          <w:lang w:eastAsia="ja-JP"/>
        </w:rPr>
        <w:t xml:space="preserve"> </w:t>
      </w:r>
      <w:r w:rsidR="00042B54" w:rsidRPr="00713D12">
        <w:rPr>
          <w:b/>
          <w:color w:val="000000" w:themeColor="text1"/>
          <w:lang w:eastAsia="ja-JP"/>
        </w:rPr>
        <w:t>at OIST Clinic</w:t>
      </w:r>
    </w:p>
    <w:p w14:paraId="34707AE7" w14:textId="4256B619" w:rsidR="00652FBD" w:rsidRPr="00713D12" w:rsidRDefault="00652FBD" w:rsidP="00652FBD">
      <w:pPr>
        <w:spacing w:line="276" w:lineRule="auto"/>
        <w:ind w:left="1440"/>
        <w:contextualSpacing/>
        <w:jc w:val="both"/>
        <w:rPr>
          <w:color w:val="000000" w:themeColor="text1"/>
          <w:lang w:eastAsia="ja-JP"/>
        </w:rPr>
      </w:pPr>
      <w:r w:rsidRPr="00713D12">
        <w:rPr>
          <w:color w:val="000000" w:themeColor="text1"/>
          <w:lang w:eastAsia="ja-JP"/>
        </w:rPr>
        <w:t xml:space="preserve">The custodian of cash </w:t>
      </w:r>
      <w:r w:rsidR="00042B54" w:rsidRPr="00713D12">
        <w:rPr>
          <w:color w:val="000000" w:themeColor="text1"/>
          <w:lang w:eastAsia="ja-JP"/>
        </w:rPr>
        <w:t>at OIST Clinic</w:t>
      </w:r>
      <w:r w:rsidR="00042B54" w:rsidRPr="00713D12">
        <w:rPr>
          <w:rFonts w:hint="eastAsia"/>
          <w:color w:val="000000" w:themeColor="text1"/>
          <w:lang w:eastAsia="ja-JP"/>
        </w:rPr>
        <w:t xml:space="preserve"> </w:t>
      </w:r>
      <w:r w:rsidRPr="00713D12">
        <w:rPr>
          <w:color w:val="000000" w:themeColor="text1"/>
          <w:lang w:eastAsia="ja-JP"/>
        </w:rPr>
        <w:t xml:space="preserve">shall be authorized to designate a Cashier </w:t>
      </w:r>
      <w:r w:rsidR="00042B54" w:rsidRPr="00713D12">
        <w:rPr>
          <w:color w:val="000000" w:themeColor="text1"/>
          <w:lang w:eastAsia="ja-JP"/>
        </w:rPr>
        <w:t>at OIST Clinic</w:t>
      </w:r>
      <w:r w:rsidR="00042B54" w:rsidRPr="00713D12">
        <w:rPr>
          <w:rFonts w:hint="eastAsia"/>
          <w:color w:val="000000" w:themeColor="text1"/>
          <w:lang w:eastAsia="ja-JP"/>
        </w:rPr>
        <w:t xml:space="preserve"> </w:t>
      </w:r>
      <w:r w:rsidRPr="00713D12">
        <w:rPr>
          <w:color w:val="000000" w:themeColor="text1"/>
          <w:lang w:eastAsia="ja-JP"/>
        </w:rPr>
        <w:t>from among the personnel in the OIST Clinic and mandate the personnel to engage in managing the accounting and managing the cash which OIST Clinic collects.</w:t>
      </w:r>
    </w:p>
    <w:p w14:paraId="17D48216" w14:textId="77777777" w:rsidR="00652FBD" w:rsidRPr="00713D12" w:rsidRDefault="00652FBD" w:rsidP="00652FBD">
      <w:pPr>
        <w:spacing w:line="276" w:lineRule="auto"/>
        <w:contextualSpacing/>
        <w:jc w:val="both"/>
        <w:rPr>
          <w:color w:val="000000" w:themeColor="text1"/>
          <w:lang w:eastAsia="ja-JP"/>
        </w:rPr>
      </w:pPr>
    </w:p>
    <w:p w14:paraId="5A27AEC8" w14:textId="77777777" w:rsidR="00652FBD" w:rsidRPr="00713D12" w:rsidRDefault="00652FBD" w:rsidP="00652FBD">
      <w:pPr>
        <w:spacing w:line="276" w:lineRule="auto"/>
        <w:ind w:left="720" w:firstLine="720"/>
        <w:contextualSpacing/>
        <w:jc w:val="both"/>
        <w:rPr>
          <w:b/>
          <w:color w:val="000000" w:themeColor="text1"/>
          <w:lang w:eastAsia="ja-JP"/>
        </w:rPr>
      </w:pPr>
      <w:r w:rsidRPr="00713D12">
        <w:rPr>
          <w:b/>
          <w:color w:val="000000" w:themeColor="text1"/>
          <w:lang w:eastAsia="ja-JP"/>
        </w:rPr>
        <w:t>20.3.1.4 Fee for medical care</w:t>
      </w:r>
    </w:p>
    <w:p w14:paraId="662EC087" w14:textId="6F0F2311" w:rsidR="002B49D4" w:rsidRDefault="00652FBD" w:rsidP="00652FBD">
      <w:pPr>
        <w:spacing w:line="276" w:lineRule="auto"/>
        <w:ind w:left="1440"/>
        <w:contextualSpacing/>
        <w:jc w:val="both"/>
        <w:rPr>
          <w:color w:val="000000"/>
          <w:lang w:eastAsia="ja-JP"/>
        </w:rPr>
      </w:pPr>
      <w:r w:rsidRPr="00713D12">
        <w:rPr>
          <w:color w:val="000000" w:themeColor="text1"/>
          <w:lang w:eastAsia="ja-JP"/>
        </w:rPr>
        <w:t xml:space="preserve">OIST </w:t>
      </w:r>
      <w:r w:rsidR="0034764D">
        <w:rPr>
          <w:color w:val="000000" w:themeColor="text1"/>
          <w:lang w:eastAsia="ja-JP"/>
        </w:rPr>
        <w:t>C</w:t>
      </w:r>
      <w:r w:rsidRPr="00713D12">
        <w:rPr>
          <w:color w:val="000000" w:themeColor="text1"/>
          <w:lang w:eastAsia="ja-JP"/>
        </w:rPr>
        <w:t xml:space="preserve">linic charges </w:t>
      </w:r>
      <w:proofErr w:type="gramStart"/>
      <w:r w:rsidRPr="00713D12">
        <w:rPr>
          <w:color w:val="000000" w:themeColor="text1"/>
          <w:lang w:eastAsia="ja-JP"/>
        </w:rPr>
        <w:t>clients</w:t>
      </w:r>
      <w:proofErr w:type="gramEnd"/>
      <w:r w:rsidRPr="00713D12">
        <w:rPr>
          <w:color w:val="000000" w:themeColor="text1"/>
          <w:lang w:eastAsia="ja-JP"/>
        </w:rPr>
        <w:t xml:space="preserve"> fees for medical care after the treatment, based on the price</w:t>
      </w:r>
      <w:r w:rsidR="00975FD3">
        <w:rPr>
          <w:color w:val="000000" w:themeColor="text1"/>
          <w:lang w:eastAsia="ja-JP"/>
        </w:rPr>
        <w:t xml:space="preserve"> </w:t>
      </w:r>
      <w:r w:rsidR="00975FD3" w:rsidRPr="00975FD3">
        <w:rPr>
          <w:color w:val="000000" w:themeColor="text1"/>
          <w:lang w:eastAsia="ja-JP"/>
        </w:rPr>
        <w:t>calculated by the method and the standards</w:t>
      </w:r>
      <w:r w:rsidRPr="00713D12">
        <w:rPr>
          <w:color w:val="000000" w:themeColor="text1"/>
          <w:lang w:eastAsia="ja-JP"/>
        </w:rPr>
        <w:t xml:space="preserve"> decided by the President of the University (in consultation with relevant parties).  Clients who have received medical care at the OIST Clinic have a responsibility to pay the fee for the medical care provided in cash (Japanese yen only) to the O</w:t>
      </w:r>
      <w:r w:rsidRPr="00652FBD">
        <w:rPr>
          <w:color w:val="000000"/>
          <w:lang w:eastAsia="ja-JP"/>
        </w:rPr>
        <w:t>IST Clinic in a timely manner.</w:t>
      </w:r>
    </w:p>
    <w:p w14:paraId="3148E41F" w14:textId="77777777" w:rsidR="00652FBD" w:rsidRDefault="00652FBD" w:rsidP="00652FBD">
      <w:pPr>
        <w:spacing w:line="276" w:lineRule="auto"/>
        <w:contextualSpacing/>
        <w:jc w:val="both"/>
        <w:rPr>
          <w:color w:val="000000"/>
          <w:lang w:eastAsia="ja-JP"/>
        </w:rPr>
      </w:pPr>
    </w:p>
    <w:p w14:paraId="546439ED" w14:textId="3F53E6FB" w:rsidR="00652FBD" w:rsidRPr="001504A6" w:rsidRDefault="00652FBD" w:rsidP="00652FBD">
      <w:pPr>
        <w:spacing w:line="276" w:lineRule="auto"/>
        <w:contextualSpacing/>
        <w:jc w:val="both"/>
        <w:rPr>
          <w:b/>
          <w:color w:val="000000"/>
          <w:lang w:eastAsia="ja-JP"/>
        </w:rPr>
      </w:pPr>
      <w:r>
        <w:rPr>
          <w:color w:val="000000"/>
          <w:lang w:eastAsia="ja-JP"/>
        </w:rPr>
        <w:tab/>
      </w:r>
      <w:r w:rsidRPr="001504A6">
        <w:rPr>
          <w:b/>
          <w:color w:val="000000"/>
          <w:lang w:eastAsia="ja-JP"/>
        </w:rPr>
        <w:t>20.3.2 OIST Health Center</w:t>
      </w:r>
    </w:p>
    <w:p w14:paraId="6FEF0306" w14:textId="77777777" w:rsidR="00652FBD" w:rsidRPr="001504A6" w:rsidRDefault="00652FBD" w:rsidP="00652FBD">
      <w:pPr>
        <w:spacing w:line="276" w:lineRule="auto"/>
        <w:contextualSpacing/>
        <w:jc w:val="both"/>
        <w:rPr>
          <w:b/>
          <w:color w:val="000000"/>
          <w:lang w:eastAsia="ja-JP"/>
        </w:rPr>
      </w:pPr>
    </w:p>
    <w:p w14:paraId="10D0F0F2" w14:textId="375D5BB5" w:rsidR="00652FBD" w:rsidRPr="001504A6" w:rsidRDefault="00652FBD" w:rsidP="00652FBD">
      <w:pPr>
        <w:spacing w:line="276" w:lineRule="auto"/>
        <w:contextualSpacing/>
        <w:jc w:val="both"/>
        <w:rPr>
          <w:b/>
          <w:color w:val="000000"/>
          <w:lang w:eastAsia="ja-JP"/>
        </w:rPr>
      </w:pPr>
      <w:r w:rsidRPr="001504A6">
        <w:rPr>
          <w:b/>
          <w:color w:val="000000"/>
          <w:lang w:eastAsia="ja-JP"/>
        </w:rPr>
        <w:tab/>
      </w:r>
      <w:r w:rsidRPr="001504A6">
        <w:rPr>
          <w:b/>
          <w:color w:val="000000"/>
          <w:lang w:eastAsia="ja-JP"/>
        </w:rPr>
        <w:tab/>
        <w:t>20.3.2.1 OIST Health Center</w:t>
      </w:r>
    </w:p>
    <w:p w14:paraId="3B619782" w14:textId="77777777" w:rsidR="00652FBD" w:rsidRDefault="00652FBD" w:rsidP="00652FBD">
      <w:pPr>
        <w:spacing w:line="276" w:lineRule="auto"/>
        <w:ind w:left="1440"/>
        <w:contextualSpacing/>
        <w:jc w:val="both"/>
        <w:rPr>
          <w:color w:val="000000"/>
          <w:lang w:eastAsia="ja-JP"/>
        </w:rPr>
      </w:pPr>
      <w:r w:rsidRPr="00652FBD">
        <w:rPr>
          <w:color w:val="000000"/>
          <w:lang w:eastAsia="ja-JP"/>
        </w:rPr>
        <w:t>OIST Health Center has responsibility to plan and manage the health checkups which is defined in Industrial Safety and Health Act and School Health and Safety Act.</w:t>
      </w:r>
    </w:p>
    <w:p w14:paraId="160E3ECB" w14:textId="77777777" w:rsidR="00652FBD" w:rsidRDefault="00652FBD" w:rsidP="00652FBD">
      <w:pPr>
        <w:spacing w:line="276" w:lineRule="auto"/>
        <w:ind w:left="1440"/>
        <w:contextualSpacing/>
        <w:jc w:val="both"/>
        <w:rPr>
          <w:color w:val="000000"/>
          <w:lang w:eastAsia="ja-JP"/>
        </w:rPr>
      </w:pPr>
    </w:p>
    <w:p w14:paraId="0FA7592A" w14:textId="29FE2640" w:rsidR="00652FBD" w:rsidRPr="001504A6" w:rsidRDefault="00652FBD" w:rsidP="00652FBD">
      <w:pPr>
        <w:spacing w:line="276" w:lineRule="auto"/>
        <w:ind w:left="1440"/>
        <w:contextualSpacing/>
        <w:jc w:val="both"/>
        <w:rPr>
          <w:b/>
          <w:color w:val="000000"/>
          <w:lang w:eastAsia="ja-JP"/>
        </w:rPr>
      </w:pPr>
      <w:r w:rsidRPr="001504A6">
        <w:rPr>
          <w:b/>
          <w:color w:val="000000"/>
          <w:lang w:eastAsia="ja-JP"/>
        </w:rPr>
        <w:t>20.3.2.2 Students and Employees</w:t>
      </w:r>
    </w:p>
    <w:p w14:paraId="6E3D0E60" w14:textId="462F53DA" w:rsidR="00652FBD" w:rsidRDefault="00652FBD" w:rsidP="00652FBD">
      <w:pPr>
        <w:spacing w:line="276" w:lineRule="auto"/>
        <w:ind w:left="1440"/>
        <w:contextualSpacing/>
        <w:jc w:val="both"/>
        <w:rPr>
          <w:color w:val="000000"/>
          <w:lang w:eastAsia="ja-JP"/>
        </w:rPr>
      </w:pPr>
      <w:r w:rsidRPr="00652FBD">
        <w:rPr>
          <w:color w:val="000000"/>
          <w:lang w:eastAsia="ja-JP"/>
        </w:rPr>
        <w:t xml:space="preserve">Students and </w:t>
      </w:r>
      <w:r w:rsidR="0034764D">
        <w:rPr>
          <w:color w:val="000000"/>
          <w:lang w:eastAsia="ja-JP"/>
        </w:rPr>
        <w:t>e</w:t>
      </w:r>
      <w:r w:rsidRPr="00652FBD">
        <w:rPr>
          <w:color w:val="000000"/>
          <w:lang w:eastAsia="ja-JP"/>
        </w:rPr>
        <w:t>mployees have responsibilities to take health checkups which are defined in Industrial Safety and Health Act.</w:t>
      </w:r>
    </w:p>
    <w:p w14:paraId="7B56D1E7" w14:textId="77777777" w:rsidR="00EB31D7" w:rsidRDefault="00EB31D7" w:rsidP="00EB31D7">
      <w:pPr>
        <w:spacing w:line="276" w:lineRule="auto"/>
        <w:contextualSpacing/>
        <w:jc w:val="both"/>
        <w:rPr>
          <w:color w:val="000000"/>
          <w:lang w:eastAsia="ja-JP"/>
        </w:rPr>
      </w:pPr>
    </w:p>
    <w:p w14:paraId="5A01830C" w14:textId="60A7AD34" w:rsidR="00EB31D7" w:rsidRDefault="00EB31D7" w:rsidP="009531D9">
      <w:pPr>
        <w:spacing w:line="276" w:lineRule="auto"/>
        <w:ind w:firstLineChars="294" w:firstLine="708"/>
        <w:contextualSpacing/>
        <w:jc w:val="both"/>
        <w:rPr>
          <w:color w:val="000000"/>
          <w:lang w:eastAsia="ja-JP"/>
        </w:rPr>
      </w:pPr>
      <w:r>
        <w:rPr>
          <w:b/>
          <w:color w:val="000000"/>
          <w:lang w:eastAsia="ja-JP"/>
        </w:rPr>
        <w:t>20.3.</w:t>
      </w:r>
      <w:r>
        <w:rPr>
          <w:rFonts w:hint="eastAsia"/>
          <w:b/>
          <w:color w:val="000000"/>
          <w:lang w:eastAsia="ja-JP"/>
        </w:rPr>
        <w:t>3</w:t>
      </w:r>
      <w:r w:rsidRPr="001504A6">
        <w:rPr>
          <w:b/>
          <w:color w:val="000000"/>
          <w:lang w:eastAsia="ja-JP"/>
        </w:rPr>
        <w:t xml:space="preserve"> </w:t>
      </w:r>
      <w:proofErr w:type="spellStart"/>
      <w:r w:rsidRPr="0022228B">
        <w:rPr>
          <w:b/>
          <w:color w:val="000000"/>
          <w:lang w:eastAsia="ja-JP"/>
        </w:rPr>
        <w:t>Ganjuu</w:t>
      </w:r>
      <w:proofErr w:type="spellEnd"/>
      <w:r w:rsidRPr="0022228B">
        <w:rPr>
          <w:b/>
          <w:color w:val="000000"/>
          <w:lang w:eastAsia="ja-JP"/>
        </w:rPr>
        <w:t xml:space="preserve"> Wellbeing Service</w:t>
      </w:r>
    </w:p>
    <w:p w14:paraId="27F9F26B" w14:textId="08F740F2" w:rsidR="00EB31D7" w:rsidRDefault="00EB31D7" w:rsidP="00652FBD">
      <w:pPr>
        <w:spacing w:line="276" w:lineRule="auto"/>
        <w:ind w:left="1440"/>
        <w:contextualSpacing/>
        <w:jc w:val="both"/>
        <w:rPr>
          <w:color w:val="000000"/>
          <w:lang w:eastAsia="ja-JP"/>
        </w:rPr>
      </w:pPr>
    </w:p>
    <w:p w14:paraId="5BF71B50" w14:textId="635BAEBF" w:rsidR="00EB31D7" w:rsidRPr="001504A6" w:rsidRDefault="00EB31D7" w:rsidP="009531D9">
      <w:pPr>
        <w:spacing w:line="276" w:lineRule="auto"/>
        <w:ind w:firstLineChars="588" w:firstLine="1417"/>
        <w:contextualSpacing/>
        <w:jc w:val="both"/>
        <w:rPr>
          <w:b/>
          <w:color w:val="000000"/>
          <w:lang w:eastAsia="ja-JP"/>
        </w:rPr>
      </w:pPr>
      <w:r w:rsidRPr="001504A6">
        <w:rPr>
          <w:b/>
          <w:color w:val="000000"/>
          <w:lang w:eastAsia="ja-JP"/>
        </w:rPr>
        <w:t>20.3.</w:t>
      </w:r>
      <w:r>
        <w:rPr>
          <w:rFonts w:hint="eastAsia"/>
          <w:b/>
          <w:color w:val="000000"/>
          <w:lang w:eastAsia="ja-JP"/>
        </w:rPr>
        <w:t>3</w:t>
      </w:r>
      <w:r w:rsidRPr="001504A6">
        <w:rPr>
          <w:b/>
          <w:color w:val="000000"/>
          <w:lang w:eastAsia="ja-JP"/>
        </w:rPr>
        <w:t xml:space="preserve">.1 </w:t>
      </w:r>
      <w:proofErr w:type="spellStart"/>
      <w:r w:rsidRPr="0022228B">
        <w:rPr>
          <w:b/>
          <w:color w:val="000000"/>
          <w:lang w:eastAsia="ja-JP"/>
        </w:rPr>
        <w:t>Ganjuu</w:t>
      </w:r>
      <w:proofErr w:type="spellEnd"/>
      <w:r w:rsidRPr="0022228B">
        <w:rPr>
          <w:b/>
          <w:color w:val="000000"/>
          <w:lang w:eastAsia="ja-JP"/>
        </w:rPr>
        <w:t xml:space="preserve"> Wellbeing Service</w:t>
      </w:r>
    </w:p>
    <w:p w14:paraId="10832735" w14:textId="76B2AF24" w:rsidR="00EB31D7" w:rsidRDefault="00EB31D7" w:rsidP="00EB31D7">
      <w:pPr>
        <w:spacing w:line="276" w:lineRule="auto"/>
        <w:ind w:left="1440"/>
        <w:contextualSpacing/>
        <w:jc w:val="both"/>
        <w:rPr>
          <w:color w:val="000000"/>
          <w:lang w:eastAsia="ja-JP"/>
        </w:rPr>
      </w:pPr>
      <w:proofErr w:type="spellStart"/>
      <w:r w:rsidRPr="00EB31D7">
        <w:rPr>
          <w:color w:val="000000"/>
          <w:lang w:eastAsia="ja-JP"/>
        </w:rPr>
        <w:t>Ganjuu</w:t>
      </w:r>
      <w:proofErr w:type="spellEnd"/>
      <w:r w:rsidRPr="00EB31D7">
        <w:rPr>
          <w:color w:val="000000"/>
          <w:lang w:eastAsia="ja-JP"/>
        </w:rPr>
        <w:t xml:space="preserve"> Wellbeing Service</w:t>
      </w:r>
      <w:r w:rsidR="00023583">
        <w:rPr>
          <w:color w:val="000000"/>
          <w:lang w:eastAsia="ja-JP"/>
        </w:rPr>
        <w:t xml:space="preserve"> compl</w:t>
      </w:r>
      <w:r w:rsidR="002312A7">
        <w:rPr>
          <w:color w:val="000000"/>
          <w:lang w:eastAsia="ja-JP"/>
        </w:rPr>
        <w:t>ies</w:t>
      </w:r>
      <w:r w:rsidR="00023583">
        <w:rPr>
          <w:color w:val="000000"/>
          <w:lang w:eastAsia="ja-JP"/>
        </w:rPr>
        <w:t xml:space="preserve"> with</w:t>
      </w:r>
      <w:r w:rsidR="00EF729B">
        <w:rPr>
          <w:color w:val="000000"/>
          <w:lang w:eastAsia="ja-JP"/>
        </w:rPr>
        <w:t xml:space="preserve"> </w:t>
      </w:r>
      <w:r w:rsidR="00023583" w:rsidRPr="00EB31D7">
        <w:rPr>
          <w:color w:val="000000"/>
          <w:lang w:eastAsia="ja-JP"/>
        </w:rPr>
        <w:t>Japanese law</w:t>
      </w:r>
      <w:r w:rsidR="00EF729B">
        <w:rPr>
          <w:color w:val="000000"/>
          <w:lang w:eastAsia="ja-JP"/>
        </w:rPr>
        <w:t xml:space="preserve">, </w:t>
      </w:r>
      <w:r w:rsidR="000A7CC3">
        <w:rPr>
          <w:color w:val="000000"/>
          <w:lang w:eastAsia="ja-JP"/>
        </w:rPr>
        <w:t>University rules and procedures</w:t>
      </w:r>
      <w:r w:rsidR="00023583">
        <w:rPr>
          <w:color w:val="000000"/>
          <w:lang w:eastAsia="ja-JP"/>
        </w:rPr>
        <w:t xml:space="preserve"> </w:t>
      </w:r>
      <w:r w:rsidR="00BE1C1E">
        <w:rPr>
          <w:color w:val="000000"/>
          <w:lang w:eastAsia="ja-JP"/>
        </w:rPr>
        <w:t>and the professional practice gui</w:t>
      </w:r>
      <w:r w:rsidR="00C357BD">
        <w:rPr>
          <w:color w:val="000000"/>
          <w:lang w:eastAsia="ja-JP"/>
        </w:rPr>
        <w:t>delines of the professional bodies</w:t>
      </w:r>
      <w:r w:rsidR="00BE1C1E">
        <w:rPr>
          <w:color w:val="000000"/>
          <w:lang w:eastAsia="ja-JP"/>
        </w:rPr>
        <w:t xml:space="preserve"> with which clinical staff are registered. </w:t>
      </w:r>
      <w:r w:rsidR="00ED4CEB">
        <w:rPr>
          <w:color w:val="000000"/>
          <w:lang w:eastAsia="ja-JP"/>
        </w:rPr>
        <w:t>The clinical psychologist(s</w:t>
      </w:r>
      <w:proofErr w:type="gramStart"/>
      <w:r w:rsidR="00ED4CEB">
        <w:rPr>
          <w:color w:val="000000"/>
          <w:lang w:eastAsia="ja-JP"/>
        </w:rPr>
        <w:t>)</w:t>
      </w:r>
      <w:r w:rsidR="00B55CE9">
        <w:rPr>
          <w:color w:val="000000"/>
          <w:lang w:eastAsia="ja-JP"/>
        </w:rPr>
        <w:t xml:space="preserve"> ,who</w:t>
      </w:r>
      <w:proofErr w:type="gramEnd"/>
      <w:r w:rsidR="00B55CE9">
        <w:rPr>
          <w:color w:val="000000"/>
          <w:lang w:eastAsia="ja-JP"/>
        </w:rPr>
        <w:t xml:space="preserve"> are appointed by the President to supervise st</w:t>
      </w:r>
      <w:r w:rsidR="0034764D">
        <w:rPr>
          <w:color w:val="000000"/>
          <w:lang w:eastAsia="ja-JP"/>
        </w:rPr>
        <w:t>a</w:t>
      </w:r>
      <w:r w:rsidR="00B55CE9">
        <w:rPr>
          <w:color w:val="000000"/>
          <w:lang w:eastAsia="ja-JP"/>
        </w:rPr>
        <w:t xml:space="preserve">ff </w:t>
      </w:r>
      <w:r w:rsidR="00ED4CEB">
        <w:rPr>
          <w:color w:val="000000"/>
          <w:lang w:eastAsia="ja-JP"/>
        </w:rPr>
        <w:t xml:space="preserve"> </w:t>
      </w:r>
      <w:r w:rsidR="004F1A17">
        <w:rPr>
          <w:color w:val="000000"/>
          <w:lang w:eastAsia="ja-JP"/>
        </w:rPr>
        <w:t xml:space="preserve"> </w:t>
      </w:r>
      <w:r w:rsidR="004F1A17">
        <w:rPr>
          <w:color w:val="000000"/>
          <w:lang w:eastAsia="ja-JP"/>
        </w:rPr>
        <w:lastRenderedPageBreak/>
        <w:t xml:space="preserve">of the </w:t>
      </w:r>
      <w:proofErr w:type="spellStart"/>
      <w:r w:rsidR="004F1A17">
        <w:rPr>
          <w:color w:val="000000"/>
          <w:lang w:eastAsia="ja-JP"/>
        </w:rPr>
        <w:t>Ganjuu</w:t>
      </w:r>
      <w:proofErr w:type="spellEnd"/>
      <w:r w:rsidR="004F1A17">
        <w:rPr>
          <w:color w:val="000000"/>
          <w:lang w:eastAsia="ja-JP"/>
        </w:rPr>
        <w:t xml:space="preserve"> Wellbeing Service</w:t>
      </w:r>
      <w:r w:rsidR="00B55CE9">
        <w:rPr>
          <w:color w:val="000000"/>
          <w:lang w:eastAsia="ja-JP"/>
        </w:rPr>
        <w:t xml:space="preserve">, </w:t>
      </w:r>
      <w:r w:rsidR="004F1A17">
        <w:rPr>
          <w:color w:val="000000"/>
          <w:lang w:eastAsia="ja-JP"/>
        </w:rPr>
        <w:t>have the responsibility to ensure good governance procedures are in place and provide supervision as required.</w:t>
      </w:r>
    </w:p>
    <w:p w14:paraId="77A7695E" w14:textId="77777777" w:rsidR="00652FBD" w:rsidRPr="00EB31D7" w:rsidRDefault="00652FBD" w:rsidP="00652FBD">
      <w:pPr>
        <w:spacing w:line="276" w:lineRule="auto"/>
        <w:contextualSpacing/>
        <w:jc w:val="both"/>
        <w:rPr>
          <w:color w:val="000000"/>
          <w:lang w:eastAsia="ja-JP"/>
        </w:rPr>
      </w:pPr>
    </w:p>
    <w:p w14:paraId="6C822E3C" w14:textId="4F143915" w:rsidR="00652FBD" w:rsidRPr="001504A6" w:rsidRDefault="00652FBD" w:rsidP="00652FBD">
      <w:pPr>
        <w:spacing w:line="276" w:lineRule="auto"/>
        <w:contextualSpacing/>
        <w:jc w:val="both"/>
        <w:rPr>
          <w:b/>
          <w:color w:val="000000"/>
          <w:lang w:eastAsia="ja-JP"/>
        </w:rPr>
      </w:pPr>
      <w:r w:rsidRPr="001504A6">
        <w:rPr>
          <w:rFonts w:hint="eastAsia"/>
          <w:b/>
          <w:color w:val="000000"/>
          <w:lang w:eastAsia="ja-JP"/>
        </w:rPr>
        <w:t>20.4 Procedure</w:t>
      </w:r>
      <w:r w:rsidR="009D3B86">
        <w:rPr>
          <w:b/>
          <w:color w:val="000000"/>
          <w:lang w:eastAsia="ja-JP"/>
        </w:rPr>
        <w:t>s</w:t>
      </w:r>
    </w:p>
    <w:p w14:paraId="5934B3FF" w14:textId="77777777" w:rsidR="00652FBD" w:rsidRPr="001504A6" w:rsidRDefault="00652FBD" w:rsidP="00652FBD">
      <w:pPr>
        <w:spacing w:line="276" w:lineRule="auto"/>
        <w:contextualSpacing/>
        <w:jc w:val="both"/>
        <w:rPr>
          <w:b/>
          <w:color w:val="000000"/>
          <w:lang w:eastAsia="ja-JP"/>
        </w:rPr>
      </w:pPr>
    </w:p>
    <w:p w14:paraId="151CC0BF" w14:textId="05F77061" w:rsidR="00652FBD" w:rsidRPr="001504A6" w:rsidRDefault="00652FBD" w:rsidP="00652FBD">
      <w:pPr>
        <w:spacing w:line="276" w:lineRule="auto"/>
        <w:contextualSpacing/>
        <w:jc w:val="both"/>
        <w:rPr>
          <w:b/>
          <w:color w:val="000000"/>
          <w:lang w:eastAsia="ja-JP"/>
        </w:rPr>
      </w:pPr>
      <w:r w:rsidRPr="001504A6">
        <w:rPr>
          <w:b/>
          <w:color w:val="000000"/>
          <w:lang w:eastAsia="ja-JP"/>
        </w:rPr>
        <w:tab/>
        <w:t>20.4.1 OIST Clinic</w:t>
      </w:r>
    </w:p>
    <w:p w14:paraId="2C1392E7" w14:textId="69E3B18F" w:rsidR="00652FBD" w:rsidRPr="001504A6" w:rsidRDefault="00652FBD" w:rsidP="00652FBD">
      <w:pPr>
        <w:spacing w:line="276" w:lineRule="auto"/>
        <w:contextualSpacing/>
        <w:jc w:val="both"/>
        <w:rPr>
          <w:b/>
          <w:color w:val="000000"/>
          <w:lang w:eastAsia="ja-JP"/>
        </w:rPr>
      </w:pPr>
    </w:p>
    <w:p w14:paraId="5F1FA559" w14:textId="1DAFE956" w:rsidR="00652FBD" w:rsidRPr="001504A6" w:rsidRDefault="00652FBD" w:rsidP="00652FBD">
      <w:pPr>
        <w:spacing w:line="276" w:lineRule="auto"/>
        <w:contextualSpacing/>
        <w:jc w:val="both"/>
        <w:rPr>
          <w:b/>
          <w:color w:val="000000"/>
          <w:lang w:eastAsia="ja-JP"/>
        </w:rPr>
      </w:pPr>
      <w:r w:rsidRPr="001504A6">
        <w:rPr>
          <w:b/>
          <w:color w:val="000000"/>
          <w:lang w:eastAsia="ja-JP"/>
        </w:rPr>
        <w:tab/>
      </w:r>
      <w:r w:rsidRPr="001504A6">
        <w:rPr>
          <w:b/>
          <w:color w:val="000000"/>
          <w:lang w:eastAsia="ja-JP"/>
        </w:rPr>
        <w:tab/>
        <w:t>20.4.1.1 Opening hours</w:t>
      </w:r>
    </w:p>
    <w:p w14:paraId="6878A075" w14:textId="3D3595F0" w:rsidR="00652FBD" w:rsidRPr="00652FBD" w:rsidRDefault="00652FBD" w:rsidP="00652FBD">
      <w:pPr>
        <w:spacing w:line="276" w:lineRule="auto"/>
        <w:ind w:left="1440"/>
        <w:contextualSpacing/>
        <w:jc w:val="both"/>
        <w:rPr>
          <w:color w:val="000000"/>
          <w:lang w:eastAsia="ja-JP"/>
        </w:rPr>
      </w:pPr>
      <w:r w:rsidRPr="00652FBD">
        <w:rPr>
          <w:color w:val="000000"/>
          <w:lang w:eastAsia="ja-JP"/>
        </w:rPr>
        <w:t xml:space="preserve">OIST Clinic open weekdays from 9:30-11:30 </w:t>
      </w:r>
      <w:proofErr w:type="gramStart"/>
      <w:r w:rsidRPr="00652FBD">
        <w:rPr>
          <w:color w:val="000000"/>
          <w:lang w:eastAsia="ja-JP"/>
        </w:rPr>
        <w:t>a.m.</w:t>
      </w:r>
      <w:r w:rsidR="008D10A6" w:rsidRPr="008D10A6">
        <w:rPr>
          <w:color w:val="000000"/>
          <w:lang w:eastAsia="ja-JP"/>
        </w:rPr>
        <w:t>(</w:t>
      </w:r>
      <w:proofErr w:type="gramEnd"/>
      <w:r w:rsidR="008D10A6" w:rsidRPr="008D10A6">
        <w:rPr>
          <w:color w:val="000000"/>
          <w:lang w:eastAsia="ja-JP"/>
        </w:rPr>
        <w:t>Monday, Wednesday and Friday</w:t>
      </w:r>
      <w:r w:rsidRPr="00652FBD">
        <w:rPr>
          <w:color w:val="000000"/>
          <w:lang w:eastAsia="ja-JP"/>
        </w:rPr>
        <w:t>), and from 13:30-15:30 p.m.</w:t>
      </w:r>
      <w:r w:rsidR="008D10A6">
        <w:rPr>
          <w:rFonts w:hint="eastAsia"/>
          <w:color w:val="000000"/>
          <w:lang w:eastAsia="ja-JP"/>
        </w:rPr>
        <w:t xml:space="preserve"> </w:t>
      </w:r>
      <w:r w:rsidR="008D10A6" w:rsidRPr="008D10A6">
        <w:rPr>
          <w:color w:val="000000"/>
          <w:lang w:eastAsia="ja-JP"/>
        </w:rPr>
        <w:t>(Tuesday and Thursday),</w:t>
      </w:r>
      <w:r w:rsidR="00C46F6D">
        <w:rPr>
          <w:color w:val="000000"/>
          <w:lang w:eastAsia="ja-JP"/>
        </w:rPr>
        <w:t xml:space="preserve"> </w:t>
      </w:r>
      <w:r w:rsidR="00C46F6D">
        <w:rPr>
          <w:rFonts w:hint="eastAsia"/>
          <w:color w:val="000000"/>
          <w:lang w:eastAsia="ja-JP"/>
        </w:rPr>
        <w:t>p</w:t>
      </w:r>
      <w:r w:rsidRPr="00652FBD">
        <w:rPr>
          <w:color w:val="000000"/>
          <w:lang w:eastAsia="ja-JP"/>
        </w:rPr>
        <w:t>lease note this may change depending on staff schedules.</w:t>
      </w:r>
    </w:p>
    <w:p w14:paraId="76B09E10" w14:textId="77777777" w:rsidR="00652FBD" w:rsidRPr="00652FBD" w:rsidRDefault="00652FBD" w:rsidP="00652FBD">
      <w:pPr>
        <w:spacing w:line="276" w:lineRule="auto"/>
        <w:ind w:left="720" w:firstLine="720"/>
        <w:contextualSpacing/>
        <w:jc w:val="both"/>
        <w:rPr>
          <w:color w:val="000000"/>
          <w:lang w:eastAsia="ja-JP"/>
        </w:rPr>
      </w:pPr>
      <w:r w:rsidRPr="00652FBD">
        <w:rPr>
          <w:color w:val="000000"/>
          <w:lang w:eastAsia="ja-JP"/>
        </w:rPr>
        <w:t>OIST Clinic is closed on weekends and holidays.</w:t>
      </w:r>
    </w:p>
    <w:p w14:paraId="3D9FAF33" w14:textId="77777777" w:rsidR="00652FBD" w:rsidRDefault="00652FBD" w:rsidP="00652FBD">
      <w:pPr>
        <w:spacing w:line="276" w:lineRule="auto"/>
        <w:contextualSpacing/>
        <w:jc w:val="both"/>
        <w:rPr>
          <w:color w:val="000000"/>
          <w:lang w:eastAsia="ja-JP"/>
        </w:rPr>
      </w:pPr>
    </w:p>
    <w:p w14:paraId="70ACCBCA" w14:textId="77777777" w:rsidR="00652FBD" w:rsidRPr="001504A6" w:rsidRDefault="00652FBD" w:rsidP="00652FBD">
      <w:pPr>
        <w:spacing w:line="276" w:lineRule="auto"/>
        <w:ind w:left="720" w:firstLine="720"/>
        <w:contextualSpacing/>
        <w:jc w:val="both"/>
        <w:rPr>
          <w:b/>
          <w:color w:val="000000"/>
          <w:lang w:eastAsia="ja-JP"/>
        </w:rPr>
      </w:pPr>
      <w:r w:rsidRPr="001504A6">
        <w:rPr>
          <w:b/>
          <w:color w:val="000000"/>
          <w:lang w:eastAsia="ja-JP"/>
        </w:rPr>
        <w:t>20.4.1.2 Appointments</w:t>
      </w:r>
    </w:p>
    <w:p w14:paraId="3012E784" w14:textId="5F9FDF51" w:rsidR="00652FBD" w:rsidRPr="00652FBD" w:rsidRDefault="00652FBD" w:rsidP="00652FBD">
      <w:pPr>
        <w:spacing w:line="276" w:lineRule="auto"/>
        <w:ind w:left="1440"/>
        <w:contextualSpacing/>
        <w:jc w:val="both"/>
        <w:rPr>
          <w:color w:val="000000"/>
          <w:lang w:eastAsia="ja-JP"/>
        </w:rPr>
      </w:pPr>
      <w:r w:rsidRPr="00652FBD">
        <w:rPr>
          <w:color w:val="000000"/>
          <w:lang w:eastAsia="ja-JP"/>
        </w:rPr>
        <w:t>To minimize waiting times, individuals are encouraged to make an appointment before coming to the clinic (</w:t>
      </w:r>
      <w:r w:rsidR="00042B54" w:rsidRPr="00042B54">
        <w:rPr>
          <w:color w:val="000000"/>
          <w:lang w:eastAsia="ja-JP"/>
        </w:rPr>
        <w:t>TEL: 098-982-3446 or clinic.appointment@oist.jp</w:t>
      </w:r>
      <w:r w:rsidRPr="00652FBD">
        <w:rPr>
          <w:color w:val="000000"/>
          <w:lang w:eastAsia="ja-JP"/>
        </w:rPr>
        <w:t>). However, this does not apply to the emergency cases.</w:t>
      </w:r>
    </w:p>
    <w:p w14:paraId="32111F9B" w14:textId="77777777" w:rsidR="00652FBD" w:rsidRDefault="00652FBD" w:rsidP="00652FBD">
      <w:pPr>
        <w:spacing w:line="276" w:lineRule="auto"/>
        <w:contextualSpacing/>
        <w:jc w:val="both"/>
        <w:rPr>
          <w:color w:val="000000"/>
          <w:lang w:eastAsia="ja-JP"/>
        </w:rPr>
      </w:pPr>
    </w:p>
    <w:p w14:paraId="6048726A" w14:textId="77777777" w:rsidR="00652FBD" w:rsidRPr="001504A6" w:rsidRDefault="00652FBD" w:rsidP="00652FBD">
      <w:pPr>
        <w:spacing w:line="276" w:lineRule="auto"/>
        <w:ind w:left="720" w:firstLine="720"/>
        <w:contextualSpacing/>
        <w:jc w:val="both"/>
        <w:rPr>
          <w:b/>
          <w:color w:val="000000"/>
          <w:lang w:eastAsia="ja-JP"/>
        </w:rPr>
      </w:pPr>
      <w:r w:rsidRPr="001504A6">
        <w:rPr>
          <w:b/>
          <w:color w:val="000000"/>
          <w:lang w:eastAsia="ja-JP"/>
        </w:rPr>
        <w:t>20.4.1.3 Fees for medical care</w:t>
      </w:r>
    </w:p>
    <w:p w14:paraId="55F63C3F" w14:textId="4BC5F6E5" w:rsidR="00652FBD" w:rsidRPr="00652FBD" w:rsidRDefault="00652FBD" w:rsidP="00652FBD">
      <w:pPr>
        <w:spacing w:line="276" w:lineRule="auto"/>
        <w:ind w:left="1440"/>
        <w:contextualSpacing/>
        <w:jc w:val="both"/>
        <w:rPr>
          <w:color w:val="000000"/>
          <w:lang w:eastAsia="ja-JP"/>
        </w:rPr>
      </w:pPr>
      <w:r w:rsidRPr="00652FBD">
        <w:rPr>
          <w:color w:val="000000"/>
          <w:lang w:eastAsia="ja-JP"/>
        </w:rPr>
        <w:t xml:space="preserve">OIST Clinic uses a private practice charging system (health insurance does not apply to the system). The President of the University, in consultation with relevant parties will decide on what are </w:t>
      </w:r>
      <w:r w:rsidR="00C46F6D">
        <w:rPr>
          <w:color w:val="000000"/>
          <w:lang w:eastAsia="ja-JP"/>
        </w:rPr>
        <w:t>reasonable fees</w:t>
      </w:r>
      <w:r w:rsidR="00C46F6D">
        <w:rPr>
          <w:rFonts w:hint="eastAsia"/>
          <w:color w:val="000000" w:themeColor="text1"/>
          <w:lang w:eastAsia="ja-JP"/>
        </w:rPr>
        <w:t>.</w:t>
      </w:r>
    </w:p>
    <w:p w14:paraId="6072C6A7" w14:textId="77777777" w:rsidR="00444A43" w:rsidRDefault="00444A43" w:rsidP="00652FBD">
      <w:pPr>
        <w:spacing w:line="276" w:lineRule="auto"/>
        <w:ind w:left="720" w:firstLine="720"/>
        <w:contextualSpacing/>
        <w:jc w:val="both"/>
        <w:rPr>
          <w:b/>
          <w:color w:val="000000"/>
          <w:lang w:eastAsia="ja-JP"/>
        </w:rPr>
      </w:pPr>
    </w:p>
    <w:p w14:paraId="60605DBF" w14:textId="6106E457" w:rsidR="00652FBD" w:rsidRPr="001504A6" w:rsidRDefault="00652FBD" w:rsidP="00652FBD">
      <w:pPr>
        <w:spacing w:line="276" w:lineRule="auto"/>
        <w:ind w:left="720" w:firstLine="720"/>
        <w:contextualSpacing/>
        <w:jc w:val="both"/>
        <w:rPr>
          <w:b/>
          <w:color w:val="000000"/>
          <w:lang w:eastAsia="ja-JP"/>
        </w:rPr>
      </w:pPr>
      <w:r w:rsidRPr="001504A6">
        <w:rPr>
          <w:b/>
          <w:color w:val="000000"/>
          <w:lang w:eastAsia="ja-JP"/>
        </w:rPr>
        <w:t>20.4.1.4 Location</w:t>
      </w:r>
    </w:p>
    <w:p w14:paraId="513188F6" w14:textId="13471FE3" w:rsidR="00652FBD" w:rsidRDefault="00652FBD" w:rsidP="00652FBD">
      <w:pPr>
        <w:spacing w:line="276" w:lineRule="auto"/>
        <w:ind w:left="1440"/>
        <w:contextualSpacing/>
        <w:jc w:val="both"/>
        <w:rPr>
          <w:color w:val="000000"/>
          <w:lang w:eastAsia="ja-JP"/>
        </w:rPr>
      </w:pPr>
      <w:r w:rsidRPr="00652FBD">
        <w:rPr>
          <w:color w:val="000000"/>
          <w:lang w:eastAsia="ja-JP"/>
        </w:rPr>
        <w:t>OIST Clinic provides medical care in B234 of Center Building.  However</w:t>
      </w:r>
      <w:r w:rsidR="0034764D">
        <w:rPr>
          <w:color w:val="000000"/>
          <w:lang w:eastAsia="ja-JP"/>
        </w:rPr>
        <w:t xml:space="preserve">, </w:t>
      </w:r>
      <w:r w:rsidRPr="00652FBD">
        <w:rPr>
          <w:color w:val="000000"/>
          <w:lang w:eastAsia="ja-JP"/>
        </w:rPr>
        <w:t>this does not apply to the emergency cases.</w:t>
      </w:r>
    </w:p>
    <w:p w14:paraId="27B3B941" w14:textId="77777777" w:rsidR="00652FBD" w:rsidRDefault="00652FBD" w:rsidP="00652FBD">
      <w:pPr>
        <w:spacing w:line="276" w:lineRule="auto"/>
        <w:ind w:left="1440"/>
        <w:contextualSpacing/>
        <w:jc w:val="both"/>
        <w:rPr>
          <w:color w:val="000000"/>
          <w:lang w:eastAsia="ja-JP"/>
        </w:rPr>
      </w:pPr>
    </w:p>
    <w:p w14:paraId="2C54F382" w14:textId="77777777" w:rsidR="00652FBD" w:rsidRPr="001504A6" w:rsidRDefault="00652FBD" w:rsidP="00652FBD">
      <w:pPr>
        <w:spacing w:line="276" w:lineRule="auto"/>
        <w:ind w:left="1440"/>
        <w:contextualSpacing/>
        <w:jc w:val="both"/>
        <w:rPr>
          <w:b/>
          <w:color w:val="000000"/>
          <w:lang w:eastAsia="ja-JP"/>
        </w:rPr>
      </w:pPr>
      <w:r w:rsidRPr="001504A6">
        <w:rPr>
          <w:b/>
          <w:color w:val="000000"/>
          <w:lang w:eastAsia="ja-JP"/>
        </w:rPr>
        <w:t>20.4.1.5 Referral to external medical facilities</w:t>
      </w:r>
    </w:p>
    <w:p w14:paraId="397D79A1" w14:textId="520E8E21" w:rsidR="00652FBD" w:rsidRDefault="00652FBD" w:rsidP="00652FBD">
      <w:pPr>
        <w:spacing w:line="276" w:lineRule="auto"/>
        <w:ind w:left="1440"/>
        <w:contextualSpacing/>
        <w:jc w:val="both"/>
        <w:rPr>
          <w:color w:val="000000"/>
          <w:lang w:eastAsia="ja-JP"/>
        </w:rPr>
      </w:pPr>
      <w:r w:rsidRPr="00652FBD">
        <w:rPr>
          <w:color w:val="000000"/>
          <w:lang w:eastAsia="ja-JP"/>
        </w:rPr>
        <w:t>OIST Clinic will refer to specialists, hospitals, and/or medical facilities which provides critical care if necessary.</w:t>
      </w:r>
    </w:p>
    <w:p w14:paraId="136F61E8" w14:textId="77777777" w:rsidR="00652FBD" w:rsidRDefault="00652FBD" w:rsidP="00652FBD">
      <w:pPr>
        <w:spacing w:line="276" w:lineRule="auto"/>
        <w:contextualSpacing/>
        <w:jc w:val="both"/>
        <w:rPr>
          <w:color w:val="000000"/>
          <w:lang w:eastAsia="ja-JP"/>
        </w:rPr>
      </w:pPr>
    </w:p>
    <w:p w14:paraId="330BB38F" w14:textId="41CF792D" w:rsidR="00652FBD" w:rsidRPr="001504A6" w:rsidRDefault="00652FBD" w:rsidP="00652FBD">
      <w:pPr>
        <w:spacing w:line="276" w:lineRule="auto"/>
        <w:contextualSpacing/>
        <w:jc w:val="both"/>
        <w:rPr>
          <w:b/>
          <w:color w:val="000000"/>
          <w:lang w:eastAsia="ja-JP"/>
        </w:rPr>
      </w:pPr>
      <w:r>
        <w:rPr>
          <w:color w:val="000000"/>
          <w:lang w:eastAsia="ja-JP"/>
        </w:rPr>
        <w:tab/>
      </w:r>
      <w:r w:rsidRPr="001504A6">
        <w:rPr>
          <w:b/>
          <w:color w:val="000000"/>
          <w:lang w:eastAsia="ja-JP"/>
        </w:rPr>
        <w:t>20.4.2 OIST Health Center</w:t>
      </w:r>
    </w:p>
    <w:p w14:paraId="59C05025" w14:textId="77777777" w:rsidR="00652FBD" w:rsidRDefault="00652FBD" w:rsidP="00652FBD">
      <w:pPr>
        <w:spacing w:line="276" w:lineRule="auto"/>
        <w:contextualSpacing/>
        <w:jc w:val="both"/>
        <w:rPr>
          <w:color w:val="000000"/>
          <w:lang w:eastAsia="ja-JP"/>
        </w:rPr>
      </w:pPr>
    </w:p>
    <w:p w14:paraId="4F68961A" w14:textId="5841FFCB" w:rsidR="00652FBD" w:rsidRPr="001504A6" w:rsidRDefault="00652FBD" w:rsidP="00652FBD">
      <w:pPr>
        <w:spacing w:line="276" w:lineRule="auto"/>
        <w:contextualSpacing/>
        <w:jc w:val="both"/>
        <w:rPr>
          <w:b/>
          <w:color w:val="000000"/>
          <w:lang w:eastAsia="ja-JP"/>
        </w:rPr>
      </w:pPr>
      <w:r>
        <w:rPr>
          <w:color w:val="000000"/>
          <w:lang w:eastAsia="ja-JP"/>
        </w:rPr>
        <w:tab/>
      </w:r>
      <w:r>
        <w:rPr>
          <w:color w:val="000000"/>
          <w:lang w:eastAsia="ja-JP"/>
        </w:rPr>
        <w:tab/>
      </w:r>
      <w:r w:rsidRPr="001504A6">
        <w:rPr>
          <w:b/>
          <w:color w:val="000000"/>
          <w:lang w:eastAsia="ja-JP"/>
        </w:rPr>
        <w:t>20.4.2.1 Opening hours</w:t>
      </w:r>
    </w:p>
    <w:p w14:paraId="10637ACC" w14:textId="77777777" w:rsidR="00652FBD" w:rsidRDefault="00652FBD" w:rsidP="00652FBD">
      <w:pPr>
        <w:spacing w:line="276" w:lineRule="auto"/>
        <w:ind w:left="1440"/>
        <w:contextualSpacing/>
        <w:jc w:val="both"/>
        <w:rPr>
          <w:color w:val="000000"/>
          <w:lang w:eastAsia="ja-JP"/>
        </w:rPr>
      </w:pPr>
      <w:r w:rsidRPr="00652FBD">
        <w:rPr>
          <w:color w:val="000000"/>
          <w:lang w:eastAsia="ja-JP"/>
        </w:rPr>
        <w:t xml:space="preserve">OIST Health Center opens from 9:30-17:00 on </w:t>
      </w:r>
      <w:proofErr w:type="gramStart"/>
      <w:r w:rsidRPr="00652FBD">
        <w:rPr>
          <w:color w:val="000000"/>
          <w:lang w:eastAsia="ja-JP"/>
        </w:rPr>
        <w:t>weekdays, and</w:t>
      </w:r>
      <w:proofErr w:type="gramEnd"/>
      <w:r w:rsidRPr="00652FBD">
        <w:rPr>
          <w:color w:val="000000"/>
          <w:lang w:eastAsia="ja-JP"/>
        </w:rPr>
        <w:t xml:space="preserve"> is closed on weekends and holidays.  However, this does not apply during times when the </w:t>
      </w:r>
      <w:r>
        <w:rPr>
          <w:color w:val="000000"/>
          <w:lang w:eastAsia="ja-JP"/>
        </w:rPr>
        <w:t>University is holding an event.</w:t>
      </w:r>
    </w:p>
    <w:p w14:paraId="3CD2D551" w14:textId="77777777" w:rsidR="00652FBD" w:rsidRDefault="00652FBD" w:rsidP="00652FBD">
      <w:pPr>
        <w:spacing w:line="276" w:lineRule="auto"/>
        <w:ind w:left="1440"/>
        <w:contextualSpacing/>
        <w:jc w:val="both"/>
        <w:rPr>
          <w:color w:val="000000"/>
          <w:lang w:eastAsia="ja-JP"/>
        </w:rPr>
      </w:pPr>
    </w:p>
    <w:p w14:paraId="5A2D1533" w14:textId="536AA1ED" w:rsidR="00652FBD" w:rsidRPr="001504A6" w:rsidRDefault="00652FBD" w:rsidP="00652FBD">
      <w:pPr>
        <w:spacing w:line="276" w:lineRule="auto"/>
        <w:ind w:left="1440"/>
        <w:contextualSpacing/>
        <w:jc w:val="both"/>
        <w:rPr>
          <w:b/>
          <w:color w:val="000000"/>
          <w:lang w:eastAsia="ja-JP"/>
        </w:rPr>
      </w:pPr>
      <w:r w:rsidRPr="001504A6">
        <w:rPr>
          <w:b/>
          <w:color w:val="000000"/>
          <w:lang w:eastAsia="ja-JP"/>
        </w:rPr>
        <w:t>20.4.2.2 Location</w:t>
      </w:r>
    </w:p>
    <w:p w14:paraId="388EC5AB" w14:textId="0E932EBB" w:rsidR="00652FBD" w:rsidRDefault="00652FBD" w:rsidP="00652FBD">
      <w:pPr>
        <w:spacing w:line="276" w:lineRule="auto"/>
        <w:ind w:left="1440"/>
        <w:contextualSpacing/>
        <w:jc w:val="both"/>
        <w:rPr>
          <w:color w:val="000000"/>
          <w:lang w:eastAsia="ja-JP"/>
        </w:rPr>
      </w:pPr>
      <w:r w:rsidRPr="00652FBD">
        <w:rPr>
          <w:color w:val="000000"/>
          <w:lang w:eastAsia="ja-JP"/>
        </w:rPr>
        <w:t>OIST Health Center provides services in B236 of Center Building.  However, services may be provided elsewhere during special events held by the University.</w:t>
      </w:r>
    </w:p>
    <w:p w14:paraId="5FEFB3F9" w14:textId="77777777" w:rsidR="004C7468" w:rsidRDefault="004C7468" w:rsidP="004C7468">
      <w:pPr>
        <w:spacing w:line="276" w:lineRule="auto"/>
        <w:contextualSpacing/>
        <w:jc w:val="both"/>
        <w:rPr>
          <w:color w:val="000000"/>
          <w:lang w:eastAsia="ja-JP"/>
        </w:rPr>
      </w:pPr>
    </w:p>
    <w:p w14:paraId="09D85112" w14:textId="114ACEA4" w:rsidR="004C7468" w:rsidRDefault="004C7468" w:rsidP="004C7468">
      <w:pPr>
        <w:spacing w:line="276" w:lineRule="auto"/>
        <w:ind w:firstLineChars="294" w:firstLine="708"/>
        <w:contextualSpacing/>
        <w:jc w:val="both"/>
        <w:rPr>
          <w:color w:val="000000"/>
          <w:lang w:eastAsia="ja-JP"/>
        </w:rPr>
      </w:pPr>
      <w:r>
        <w:rPr>
          <w:b/>
          <w:color w:val="000000"/>
          <w:lang w:eastAsia="ja-JP"/>
        </w:rPr>
        <w:t>20.4.</w:t>
      </w:r>
      <w:r>
        <w:rPr>
          <w:rFonts w:hint="eastAsia"/>
          <w:b/>
          <w:color w:val="000000"/>
          <w:lang w:eastAsia="ja-JP"/>
        </w:rPr>
        <w:t>3</w:t>
      </w:r>
      <w:r w:rsidRPr="001504A6">
        <w:rPr>
          <w:b/>
          <w:color w:val="000000"/>
          <w:lang w:eastAsia="ja-JP"/>
        </w:rPr>
        <w:t xml:space="preserve"> </w:t>
      </w:r>
      <w:proofErr w:type="spellStart"/>
      <w:r w:rsidRPr="0022228B">
        <w:rPr>
          <w:b/>
          <w:color w:val="000000"/>
          <w:lang w:eastAsia="ja-JP"/>
        </w:rPr>
        <w:t>Ganjuu</w:t>
      </w:r>
      <w:proofErr w:type="spellEnd"/>
      <w:r w:rsidRPr="0022228B">
        <w:rPr>
          <w:b/>
          <w:color w:val="000000"/>
          <w:lang w:eastAsia="ja-JP"/>
        </w:rPr>
        <w:t xml:space="preserve"> Wellbeing Service</w:t>
      </w:r>
    </w:p>
    <w:p w14:paraId="4AAACB72" w14:textId="77777777" w:rsidR="004C7468" w:rsidRDefault="004C7468" w:rsidP="004C7468">
      <w:pPr>
        <w:spacing w:line="276" w:lineRule="auto"/>
        <w:ind w:left="1440"/>
        <w:contextualSpacing/>
        <w:jc w:val="both"/>
        <w:rPr>
          <w:color w:val="000000"/>
          <w:lang w:eastAsia="ja-JP"/>
        </w:rPr>
      </w:pPr>
    </w:p>
    <w:p w14:paraId="154BBF31" w14:textId="73C279EE" w:rsidR="004C7468" w:rsidRPr="001504A6" w:rsidRDefault="004C7468" w:rsidP="004C7468">
      <w:pPr>
        <w:spacing w:line="276" w:lineRule="auto"/>
        <w:ind w:firstLineChars="588" w:firstLine="1417"/>
        <w:contextualSpacing/>
        <w:jc w:val="both"/>
        <w:rPr>
          <w:b/>
          <w:color w:val="000000"/>
          <w:lang w:eastAsia="ja-JP"/>
        </w:rPr>
      </w:pPr>
      <w:r w:rsidRPr="001504A6">
        <w:rPr>
          <w:b/>
          <w:color w:val="000000"/>
          <w:lang w:eastAsia="ja-JP"/>
        </w:rPr>
        <w:t>20.</w:t>
      </w:r>
      <w:r>
        <w:rPr>
          <w:b/>
          <w:color w:val="000000"/>
          <w:lang w:eastAsia="ja-JP"/>
        </w:rPr>
        <w:t>4</w:t>
      </w:r>
      <w:r w:rsidRPr="001504A6">
        <w:rPr>
          <w:b/>
          <w:color w:val="000000"/>
          <w:lang w:eastAsia="ja-JP"/>
        </w:rPr>
        <w:t>.</w:t>
      </w:r>
      <w:r>
        <w:rPr>
          <w:rFonts w:hint="eastAsia"/>
          <w:b/>
          <w:color w:val="000000"/>
          <w:lang w:eastAsia="ja-JP"/>
        </w:rPr>
        <w:t>3</w:t>
      </w:r>
      <w:r w:rsidRPr="001504A6">
        <w:rPr>
          <w:b/>
          <w:color w:val="000000"/>
          <w:lang w:eastAsia="ja-JP"/>
        </w:rPr>
        <w:t xml:space="preserve">.1 </w:t>
      </w:r>
      <w:r w:rsidRPr="004C7468">
        <w:rPr>
          <w:b/>
          <w:color w:val="000000"/>
          <w:lang w:eastAsia="ja-JP"/>
        </w:rPr>
        <w:t>Opening hours</w:t>
      </w:r>
      <w:r>
        <w:rPr>
          <w:b/>
          <w:color w:val="000000"/>
          <w:lang w:eastAsia="ja-JP"/>
        </w:rPr>
        <w:t xml:space="preserve"> </w:t>
      </w:r>
    </w:p>
    <w:p w14:paraId="07C061A5" w14:textId="7D32CC04" w:rsidR="00BE1C1E" w:rsidRDefault="004C7468" w:rsidP="009531D9">
      <w:pPr>
        <w:spacing w:line="276" w:lineRule="auto"/>
        <w:ind w:leftChars="590" w:left="1418" w:hanging="2"/>
        <w:contextualSpacing/>
        <w:jc w:val="both"/>
        <w:rPr>
          <w:color w:val="000000"/>
          <w:lang w:eastAsia="ja-JP"/>
        </w:rPr>
      </w:pPr>
      <w:proofErr w:type="spellStart"/>
      <w:r w:rsidRPr="00EB31D7">
        <w:rPr>
          <w:color w:val="000000"/>
          <w:lang w:eastAsia="ja-JP"/>
        </w:rPr>
        <w:t>Ganjuu</w:t>
      </w:r>
      <w:proofErr w:type="spellEnd"/>
      <w:r w:rsidRPr="00EB31D7">
        <w:rPr>
          <w:color w:val="000000"/>
          <w:lang w:eastAsia="ja-JP"/>
        </w:rPr>
        <w:t xml:space="preserve"> Wellbeing </w:t>
      </w:r>
      <w:r w:rsidR="00A3527F">
        <w:rPr>
          <w:color w:val="000000"/>
          <w:lang w:eastAsia="ja-JP"/>
        </w:rPr>
        <w:t>S</w:t>
      </w:r>
      <w:r w:rsidRPr="00EB31D7">
        <w:rPr>
          <w:color w:val="000000"/>
          <w:lang w:eastAsia="ja-JP"/>
        </w:rPr>
        <w:t>ervice</w:t>
      </w:r>
      <w:r w:rsidR="0019448D" w:rsidRPr="0019448D">
        <w:t xml:space="preserve"> </w:t>
      </w:r>
      <w:r w:rsidR="0019448D" w:rsidRPr="0019448D">
        <w:rPr>
          <w:color w:val="000000"/>
          <w:lang w:eastAsia="ja-JP"/>
        </w:rPr>
        <w:t>opens from 9:</w:t>
      </w:r>
      <w:r w:rsidR="00BE1C1E">
        <w:rPr>
          <w:color w:val="000000"/>
          <w:lang w:eastAsia="ja-JP"/>
        </w:rPr>
        <w:t>0</w:t>
      </w:r>
      <w:r w:rsidR="0019448D" w:rsidRPr="0019448D">
        <w:rPr>
          <w:color w:val="000000"/>
          <w:lang w:eastAsia="ja-JP"/>
        </w:rPr>
        <w:t>0-17:</w:t>
      </w:r>
      <w:r w:rsidR="00BE1C1E">
        <w:rPr>
          <w:color w:val="000000"/>
          <w:lang w:eastAsia="ja-JP"/>
        </w:rPr>
        <w:t>3</w:t>
      </w:r>
      <w:r w:rsidR="0019448D" w:rsidRPr="0019448D">
        <w:rPr>
          <w:color w:val="000000"/>
          <w:lang w:eastAsia="ja-JP"/>
        </w:rPr>
        <w:t xml:space="preserve">0 on </w:t>
      </w:r>
      <w:proofErr w:type="gramStart"/>
      <w:r w:rsidR="0019448D" w:rsidRPr="0019448D">
        <w:rPr>
          <w:color w:val="000000"/>
          <w:lang w:eastAsia="ja-JP"/>
        </w:rPr>
        <w:t>weekdays, and</w:t>
      </w:r>
      <w:proofErr w:type="gramEnd"/>
      <w:r w:rsidR="0019448D" w:rsidRPr="0019448D">
        <w:rPr>
          <w:color w:val="000000"/>
          <w:lang w:eastAsia="ja-JP"/>
        </w:rPr>
        <w:t xml:space="preserve"> is closed on weekends and holidays.</w:t>
      </w:r>
      <w:r w:rsidR="00206EBB">
        <w:rPr>
          <w:color w:val="000000"/>
          <w:lang w:eastAsia="ja-JP"/>
        </w:rPr>
        <w:t xml:space="preserve"> </w:t>
      </w:r>
      <w:r w:rsidR="00BE1C1E">
        <w:rPr>
          <w:color w:val="000000"/>
          <w:lang w:eastAsia="ja-JP"/>
        </w:rPr>
        <w:t xml:space="preserve">There is </w:t>
      </w:r>
      <w:proofErr w:type="gramStart"/>
      <w:r w:rsidR="00BE1C1E">
        <w:rPr>
          <w:color w:val="000000"/>
          <w:lang w:eastAsia="ja-JP"/>
        </w:rPr>
        <w:t>no</w:t>
      </w:r>
      <w:proofErr w:type="gramEnd"/>
      <w:r w:rsidR="00206EBB" w:rsidRPr="00206EBB">
        <w:rPr>
          <w:color w:val="000000"/>
          <w:lang w:eastAsia="ja-JP"/>
        </w:rPr>
        <w:t xml:space="preserve"> </w:t>
      </w:r>
      <w:r w:rsidR="00BE1C1E">
        <w:rPr>
          <w:color w:val="000000"/>
          <w:lang w:eastAsia="ja-JP"/>
        </w:rPr>
        <w:t>out of hours service.</w:t>
      </w:r>
      <w:r w:rsidR="005C25F5">
        <w:rPr>
          <w:color w:val="000000"/>
          <w:lang w:eastAsia="ja-JP"/>
        </w:rPr>
        <w:t xml:space="preserve"> </w:t>
      </w:r>
      <w:r w:rsidR="009D3B86">
        <w:rPr>
          <w:color w:val="000000"/>
          <w:lang w:eastAsia="ja-JP"/>
        </w:rPr>
        <w:t xml:space="preserve">Occasional services </w:t>
      </w:r>
      <w:r w:rsidR="002312A7">
        <w:rPr>
          <w:color w:val="000000"/>
          <w:lang w:eastAsia="ja-JP"/>
        </w:rPr>
        <w:t xml:space="preserve">(for example workshops) </w:t>
      </w:r>
      <w:r w:rsidR="009D3B86">
        <w:rPr>
          <w:color w:val="000000"/>
          <w:lang w:eastAsia="ja-JP"/>
        </w:rPr>
        <w:t>may be provided at evenings or weekends at the discretion of the</w:t>
      </w:r>
      <w:r w:rsidR="00C357BD">
        <w:rPr>
          <w:color w:val="000000"/>
          <w:lang w:eastAsia="ja-JP"/>
        </w:rPr>
        <w:t xml:space="preserve"> </w:t>
      </w:r>
      <w:proofErr w:type="spellStart"/>
      <w:r w:rsidR="00C357BD">
        <w:rPr>
          <w:color w:val="000000"/>
          <w:lang w:eastAsia="ja-JP"/>
        </w:rPr>
        <w:t>Ganjuu</w:t>
      </w:r>
      <w:proofErr w:type="spellEnd"/>
      <w:r w:rsidR="00C357BD">
        <w:rPr>
          <w:color w:val="000000"/>
          <w:lang w:eastAsia="ja-JP"/>
        </w:rPr>
        <w:t xml:space="preserve"> </w:t>
      </w:r>
      <w:r w:rsidR="0083621B">
        <w:rPr>
          <w:color w:val="000000"/>
          <w:lang w:eastAsia="ja-JP"/>
        </w:rPr>
        <w:t>W</w:t>
      </w:r>
      <w:r w:rsidR="00C357BD">
        <w:rPr>
          <w:color w:val="000000"/>
          <w:lang w:eastAsia="ja-JP"/>
        </w:rPr>
        <w:t>ellbeing S</w:t>
      </w:r>
      <w:r w:rsidR="009D3B86">
        <w:rPr>
          <w:color w:val="000000"/>
          <w:lang w:eastAsia="ja-JP"/>
        </w:rPr>
        <w:t>ervice staff.</w:t>
      </w:r>
    </w:p>
    <w:p w14:paraId="3FE79B28" w14:textId="77777777" w:rsidR="009D3B86" w:rsidRPr="0083621B" w:rsidRDefault="009D3B86" w:rsidP="009531D9">
      <w:pPr>
        <w:spacing w:line="276" w:lineRule="auto"/>
        <w:ind w:leftChars="590" w:left="1418" w:hanging="2"/>
        <w:contextualSpacing/>
        <w:jc w:val="both"/>
        <w:rPr>
          <w:color w:val="000000"/>
          <w:lang w:eastAsia="ja-JP"/>
        </w:rPr>
      </w:pPr>
    </w:p>
    <w:p w14:paraId="7D749D82" w14:textId="76CB87B3" w:rsidR="00652FBD" w:rsidRDefault="009D3B86" w:rsidP="009531D9">
      <w:pPr>
        <w:spacing w:line="276" w:lineRule="auto"/>
        <w:ind w:leftChars="590" w:left="1418" w:hanging="2"/>
        <w:contextualSpacing/>
        <w:jc w:val="both"/>
        <w:rPr>
          <w:color w:val="000000"/>
          <w:lang w:eastAsia="ja-JP"/>
        </w:rPr>
      </w:pPr>
      <w:r>
        <w:rPr>
          <w:b/>
          <w:color w:val="000000"/>
          <w:lang w:eastAsia="ja-JP"/>
        </w:rPr>
        <w:t>20.4.3.2 Appointments</w:t>
      </w:r>
    </w:p>
    <w:p w14:paraId="11E73A1C" w14:textId="19AF3C89" w:rsidR="00206EBB" w:rsidRDefault="00BE1C1E" w:rsidP="009531D9">
      <w:pPr>
        <w:spacing w:line="276" w:lineRule="auto"/>
        <w:ind w:leftChars="590" w:left="1418" w:hanging="2"/>
        <w:contextualSpacing/>
        <w:jc w:val="both"/>
        <w:rPr>
          <w:color w:val="000000"/>
          <w:lang w:eastAsia="ja-JP"/>
        </w:rPr>
      </w:pPr>
      <w:r>
        <w:rPr>
          <w:color w:val="000000"/>
          <w:lang w:eastAsia="ja-JP"/>
        </w:rPr>
        <w:t xml:space="preserve">Appointments can be made by contacting the </w:t>
      </w:r>
      <w:proofErr w:type="spellStart"/>
      <w:r>
        <w:rPr>
          <w:color w:val="000000"/>
          <w:lang w:eastAsia="ja-JP"/>
        </w:rPr>
        <w:t>Ganjuu</w:t>
      </w:r>
      <w:proofErr w:type="spellEnd"/>
      <w:r>
        <w:rPr>
          <w:color w:val="000000"/>
          <w:lang w:eastAsia="ja-JP"/>
        </w:rPr>
        <w:t xml:space="preserve"> </w:t>
      </w:r>
      <w:r w:rsidR="0083621B">
        <w:rPr>
          <w:color w:val="000000"/>
          <w:lang w:eastAsia="ja-JP"/>
        </w:rPr>
        <w:t>W</w:t>
      </w:r>
      <w:r>
        <w:rPr>
          <w:color w:val="000000"/>
          <w:lang w:eastAsia="ja-JP"/>
        </w:rPr>
        <w:t xml:space="preserve">ellbeing </w:t>
      </w:r>
      <w:r w:rsidR="0083621B">
        <w:rPr>
          <w:color w:val="000000"/>
          <w:lang w:eastAsia="ja-JP"/>
        </w:rPr>
        <w:t>S</w:t>
      </w:r>
      <w:r>
        <w:rPr>
          <w:color w:val="000000"/>
          <w:lang w:eastAsia="ja-JP"/>
        </w:rPr>
        <w:t xml:space="preserve">ervice by telephone, email, in person or by posting a request form (available from the </w:t>
      </w:r>
      <w:proofErr w:type="spellStart"/>
      <w:r w:rsidR="00C357BD">
        <w:rPr>
          <w:color w:val="000000"/>
          <w:lang w:eastAsia="ja-JP"/>
        </w:rPr>
        <w:t>Ganjuu</w:t>
      </w:r>
      <w:proofErr w:type="spellEnd"/>
      <w:r w:rsidR="00C357BD">
        <w:rPr>
          <w:color w:val="000000"/>
          <w:lang w:eastAsia="ja-JP"/>
        </w:rPr>
        <w:t xml:space="preserve"> </w:t>
      </w:r>
      <w:r w:rsidR="0083621B">
        <w:rPr>
          <w:color w:val="000000"/>
          <w:lang w:eastAsia="ja-JP"/>
        </w:rPr>
        <w:t>W</w:t>
      </w:r>
      <w:r w:rsidR="00C357BD">
        <w:rPr>
          <w:color w:val="000000"/>
          <w:lang w:eastAsia="ja-JP"/>
        </w:rPr>
        <w:t>ellbeing S</w:t>
      </w:r>
      <w:r>
        <w:rPr>
          <w:color w:val="000000"/>
          <w:lang w:eastAsia="ja-JP"/>
        </w:rPr>
        <w:t>ervice website) into our letter box.</w:t>
      </w:r>
      <w:r w:rsidR="009D3B86">
        <w:rPr>
          <w:color w:val="000000"/>
          <w:lang w:eastAsia="ja-JP"/>
        </w:rPr>
        <w:t xml:space="preserve"> Services can be provided without appointment</w:t>
      </w:r>
      <w:r w:rsidR="00603B30">
        <w:rPr>
          <w:color w:val="000000"/>
          <w:lang w:eastAsia="ja-JP"/>
        </w:rPr>
        <w:t xml:space="preserve"> within working hours</w:t>
      </w:r>
      <w:r w:rsidR="009D3B86">
        <w:rPr>
          <w:color w:val="000000"/>
          <w:lang w:eastAsia="ja-JP"/>
        </w:rPr>
        <w:t>, but this is subject to availability of clinical staff.</w:t>
      </w:r>
    </w:p>
    <w:p w14:paraId="69B4B68C" w14:textId="77777777" w:rsidR="004C7468" w:rsidRDefault="004C7468" w:rsidP="004C7468">
      <w:pPr>
        <w:spacing w:line="276" w:lineRule="auto"/>
        <w:ind w:left="1440"/>
        <w:contextualSpacing/>
        <w:jc w:val="both"/>
        <w:rPr>
          <w:color w:val="000000"/>
          <w:lang w:eastAsia="ja-JP"/>
        </w:rPr>
      </w:pPr>
    </w:p>
    <w:p w14:paraId="54CC159D" w14:textId="24BEB3F8" w:rsidR="004C7468" w:rsidRPr="001504A6" w:rsidRDefault="004C7468" w:rsidP="004C7468">
      <w:pPr>
        <w:spacing w:line="276" w:lineRule="auto"/>
        <w:ind w:left="1440"/>
        <w:contextualSpacing/>
        <w:jc w:val="both"/>
        <w:rPr>
          <w:b/>
          <w:color w:val="000000"/>
          <w:lang w:eastAsia="ja-JP"/>
        </w:rPr>
      </w:pPr>
      <w:r>
        <w:rPr>
          <w:b/>
          <w:color w:val="000000"/>
          <w:lang w:eastAsia="ja-JP"/>
        </w:rPr>
        <w:t>20.4.3</w:t>
      </w:r>
      <w:r w:rsidRPr="001504A6">
        <w:rPr>
          <w:b/>
          <w:color w:val="000000"/>
          <w:lang w:eastAsia="ja-JP"/>
        </w:rPr>
        <w:t>.2 Location</w:t>
      </w:r>
    </w:p>
    <w:p w14:paraId="07DCE27C" w14:textId="4AD18ED4" w:rsidR="004C7468" w:rsidRDefault="0019448D" w:rsidP="00184386">
      <w:pPr>
        <w:spacing w:line="276" w:lineRule="auto"/>
        <w:ind w:leftChars="590" w:left="1416" w:firstLine="2"/>
        <w:contextualSpacing/>
        <w:jc w:val="both"/>
        <w:rPr>
          <w:color w:val="000000"/>
          <w:lang w:eastAsia="ja-JP"/>
        </w:rPr>
      </w:pPr>
      <w:proofErr w:type="spellStart"/>
      <w:r w:rsidRPr="00EB31D7">
        <w:rPr>
          <w:color w:val="000000"/>
          <w:lang w:eastAsia="ja-JP"/>
        </w:rPr>
        <w:t>Ganjuu</w:t>
      </w:r>
      <w:proofErr w:type="spellEnd"/>
      <w:r w:rsidRPr="00EB31D7">
        <w:rPr>
          <w:color w:val="000000"/>
          <w:lang w:eastAsia="ja-JP"/>
        </w:rPr>
        <w:t xml:space="preserve"> Wellbeing Service</w:t>
      </w:r>
      <w:r w:rsidRPr="0019448D">
        <w:t xml:space="preserve"> </w:t>
      </w:r>
      <w:r w:rsidR="009D3B86">
        <w:rPr>
          <w:color w:val="000000"/>
          <w:lang w:eastAsia="ja-JP"/>
        </w:rPr>
        <w:t xml:space="preserve">is located at </w:t>
      </w:r>
      <w:r w:rsidR="00680803" w:rsidRPr="00680803">
        <w:rPr>
          <w:color w:val="000000"/>
          <w:lang w:eastAsia="ja-JP"/>
        </w:rPr>
        <w:t>Lab4, Level C</w:t>
      </w:r>
      <w:r w:rsidR="004C7468" w:rsidRPr="00652FBD">
        <w:rPr>
          <w:color w:val="000000"/>
          <w:lang w:eastAsia="ja-JP"/>
        </w:rPr>
        <w:t>.</w:t>
      </w:r>
    </w:p>
    <w:p w14:paraId="2314A5A3" w14:textId="77777777" w:rsidR="004C7468" w:rsidRDefault="004C7468" w:rsidP="009531D9">
      <w:pPr>
        <w:spacing w:line="276" w:lineRule="auto"/>
        <w:ind w:leftChars="590" w:left="1416" w:firstLine="2"/>
        <w:contextualSpacing/>
        <w:jc w:val="both"/>
        <w:rPr>
          <w:color w:val="000000"/>
          <w:lang w:eastAsia="ja-JP"/>
        </w:rPr>
      </w:pPr>
    </w:p>
    <w:p w14:paraId="01078195" w14:textId="77777777" w:rsidR="00652FBD" w:rsidRPr="001504A6" w:rsidRDefault="00652FBD" w:rsidP="00652FBD">
      <w:pPr>
        <w:spacing w:line="276" w:lineRule="auto"/>
        <w:contextualSpacing/>
        <w:jc w:val="both"/>
        <w:rPr>
          <w:b/>
          <w:color w:val="000000"/>
          <w:lang w:eastAsia="ja-JP"/>
        </w:rPr>
      </w:pPr>
      <w:r w:rsidRPr="001504A6">
        <w:rPr>
          <w:b/>
          <w:color w:val="000000"/>
          <w:lang w:eastAsia="ja-JP"/>
        </w:rPr>
        <w:t>20.5 Forms</w:t>
      </w:r>
    </w:p>
    <w:p w14:paraId="1802ED00" w14:textId="30D1DE56" w:rsidR="00652FBD" w:rsidRDefault="00C357BD" w:rsidP="009531D9">
      <w:pPr>
        <w:spacing w:line="276" w:lineRule="auto"/>
        <w:ind w:left="720"/>
        <w:contextualSpacing/>
        <w:jc w:val="both"/>
        <w:rPr>
          <w:b/>
          <w:color w:val="000000"/>
          <w:lang w:eastAsia="ja-JP"/>
        </w:rPr>
      </w:pPr>
      <w:r>
        <w:rPr>
          <w:b/>
          <w:color w:val="000000"/>
          <w:lang w:eastAsia="ja-JP"/>
        </w:rPr>
        <w:t xml:space="preserve">20.5.1 </w:t>
      </w:r>
      <w:proofErr w:type="spellStart"/>
      <w:r>
        <w:rPr>
          <w:b/>
          <w:color w:val="000000"/>
          <w:lang w:eastAsia="ja-JP"/>
        </w:rPr>
        <w:t>Ganjuu</w:t>
      </w:r>
      <w:proofErr w:type="spellEnd"/>
      <w:r>
        <w:rPr>
          <w:b/>
          <w:color w:val="000000"/>
          <w:lang w:eastAsia="ja-JP"/>
        </w:rPr>
        <w:t xml:space="preserve"> Wellbeing S</w:t>
      </w:r>
      <w:r w:rsidR="009D3B86">
        <w:rPr>
          <w:b/>
          <w:color w:val="000000"/>
          <w:lang w:eastAsia="ja-JP"/>
        </w:rPr>
        <w:t>ervice request form</w:t>
      </w:r>
    </w:p>
    <w:p w14:paraId="3805256E" w14:textId="77777777" w:rsidR="002F717A" w:rsidRDefault="00817970" w:rsidP="009531D9">
      <w:pPr>
        <w:spacing w:line="276" w:lineRule="auto"/>
        <w:ind w:left="720"/>
        <w:contextualSpacing/>
        <w:jc w:val="both"/>
      </w:pPr>
      <w:r>
        <w:rPr>
          <w:color w:val="000000"/>
          <w:lang w:eastAsia="ja-JP"/>
        </w:rPr>
        <w:t>[Link to website]</w:t>
      </w:r>
      <w:r w:rsidR="00603B30" w:rsidRPr="00603B30">
        <w:t xml:space="preserve"> </w:t>
      </w:r>
      <w:hyperlink r:id="rId8" w:history="1">
        <w:r w:rsidR="00983641" w:rsidRPr="00B06693">
          <w:rPr>
            <w:rStyle w:val="a8"/>
          </w:rPr>
          <w:t>https://groups.oist.jp/ganjuu</w:t>
        </w:r>
      </w:hyperlink>
    </w:p>
    <w:p w14:paraId="2C9A61B7" w14:textId="4DCADBBE" w:rsidR="00983641" w:rsidRDefault="00C76996" w:rsidP="009531D9">
      <w:pPr>
        <w:spacing w:line="276" w:lineRule="auto"/>
        <w:ind w:left="720"/>
        <w:contextualSpacing/>
        <w:jc w:val="both"/>
        <w:rPr>
          <w:color w:val="000000"/>
          <w:lang w:eastAsia="ja-JP"/>
        </w:rPr>
      </w:pPr>
      <w:hyperlink r:id="rId9" w:history="1">
        <w:r w:rsidR="00427060" w:rsidRPr="001436E5">
          <w:rPr>
            <w:rStyle w:val="a8"/>
          </w:rPr>
          <w:t>https://www.oist.jp/sites/default/files/img/prp/Ganjuu%20request%20form%20202247.pdf</w:t>
        </w:r>
      </w:hyperlink>
    </w:p>
    <w:p w14:paraId="570CB8EE" w14:textId="77777777" w:rsidR="00652FBD" w:rsidRPr="00652FBD" w:rsidRDefault="00652FBD" w:rsidP="00652FBD">
      <w:pPr>
        <w:spacing w:line="276" w:lineRule="auto"/>
        <w:contextualSpacing/>
        <w:jc w:val="both"/>
        <w:rPr>
          <w:color w:val="000000"/>
          <w:lang w:eastAsia="ja-JP"/>
        </w:rPr>
      </w:pPr>
    </w:p>
    <w:p w14:paraId="434AD17F" w14:textId="77777777" w:rsidR="00652FBD" w:rsidRPr="001504A6" w:rsidRDefault="00652FBD" w:rsidP="00652FBD">
      <w:pPr>
        <w:spacing w:line="276" w:lineRule="auto"/>
        <w:contextualSpacing/>
        <w:jc w:val="both"/>
        <w:rPr>
          <w:b/>
          <w:color w:val="000000"/>
          <w:lang w:eastAsia="ja-JP"/>
        </w:rPr>
      </w:pPr>
      <w:r w:rsidRPr="001504A6">
        <w:rPr>
          <w:b/>
          <w:color w:val="000000"/>
          <w:lang w:eastAsia="ja-JP"/>
        </w:rPr>
        <w:t>20.6 Contacts</w:t>
      </w:r>
    </w:p>
    <w:p w14:paraId="2853D8D5" w14:textId="77777777" w:rsidR="00652FBD" w:rsidRPr="00652FBD" w:rsidRDefault="00652FBD" w:rsidP="00652FBD">
      <w:pPr>
        <w:spacing w:line="276" w:lineRule="auto"/>
        <w:contextualSpacing/>
        <w:jc w:val="both"/>
        <w:rPr>
          <w:color w:val="000000"/>
          <w:lang w:eastAsia="ja-JP"/>
        </w:rPr>
      </w:pPr>
    </w:p>
    <w:p w14:paraId="33B21D86" w14:textId="115A7A26" w:rsidR="00652FBD" w:rsidRPr="001504A6" w:rsidRDefault="00652FBD" w:rsidP="00652FBD">
      <w:pPr>
        <w:spacing w:line="276" w:lineRule="auto"/>
        <w:ind w:firstLine="720"/>
        <w:contextualSpacing/>
        <w:jc w:val="both"/>
        <w:rPr>
          <w:b/>
          <w:color w:val="000000"/>
          <w:lang w:eastAsia="ja-JP"/>
        </w:rPr>
      </w:pPr>
      <w:r w:rsidRPr="001504A6">
        <w:rPr>
          <w:rFonts w:hint="eastAsia"/>
          <w:b/>
          <w:color w:val="000000"/>
          <w:lang w:eastAsia="ja-JP"/>
        </w:rPr>
        <w:t>20.6.1 Policy Owner</w:t>
      </w:r>
    </w:p>
    <w:p w14:paraId="532375B8" w14:textId="0020BD44" w:rsidR="00652FBD" w:rsidRDefault="004E2495" w:rsidP="00652FBD">
      <w:pPr>
        <w:spacing w:line="276" w:lineRule="auto"/>
        <w:ind w:firstLine="720"/>
        <w:contextualSpacing/>
        <w:jc w:val="both"/>
        <w:rPr>
          <w:color w:val="000000"/>
          <w:lang w:eastAsia="ja-JP"/>
        </w:rPr>
      </w:pPr>
      <w:r w:rsidRPr="004E2495">
        <w:rPr>
          <w:color w:val="000000"/>
          <w:lang w:eastAsia="ja-JP"/>
        </w:rPr>
        <w:t>Secretary General</w:t>
      </w:r>
    </w:p>
    <w:p w14:paraId="666E899E" w14:textId="70FD292D" w:rsidR="00843E33" w:rsidRPr="00843E33" w:rsidRDefault="002469D3" w:rsidP="00652FBD">
      <w:pPr>
        <w:spacing w:line="276" w:lineRule="auto"/>
        <w:ind w:firstLine="720"/>
        <w:contextualSpacing/>
        <w:jc w:val="both"/>
        <w:rPr>
          <w:color w:val="000000"/>
          <w:lang w:eastAsia="ja-JP"/>
        </w:rPr>
      </w:pPr>
      <w:r w:rsidRPr="002469D3">
        <w:t xml:space="preserve"> </w:t>
      </w:r>
      <w:r w:rsidRPr="002469D3">
        <w:rPr>
          <w:color w:val="000000"/>
          <w:lang w:eastAsia="ja-JP"/>
        </w:rPr>
        <w:t>Vice President for University Community, Child &amp; Youth Services</w:t>
      </w:r>
    </w:p>
    <w:p w14:paraId="1E1F53FC" w14:textId="77777777" w:rsidR="00652FBD" w:rsidRDefault="00652FBD" w:rsidP="00652FBD">
      <w:pPr>
        <w:spacing w:line="276" w:lineRule="auto"/>
        <w:contextualSpacing/>
        <w:jc w:val="both"/>
        <w:rPr>
          <w:color w:val="000000"/>
          <w:lang w:eastAsia="ja-JP"/>
        </w:rPr>
      </w:pPr>
    </w:p>
    <w:p w14:paraId="1267FE18" w14:textId="77777777" w:rsidR="00652FBD" w:rsidRPr="001504A6" w:rsidRDefault="00652FBD" w:rsidP="00652FBD">
      <w:pPr>
        <w:spacing w:line="276" w:lineRule="auto"/>
        <w:ind w:firstLine="720"/>
        <w:contextualSpacing/>
        <w:jc w:val="both"/>
        <w:rPr>
          <w:b/>
          <w:color w:val="000000"/>
          <w:lang w:eastAsia="ja-JP"/>
        </w:rPr>
      </w:pPr>
      <w:r w:rsidRPr="001504A6">
        <w:rPr>
          <w:b/>
          <w:color w:val="000000"/>
          <w:lang w:eastAsia="ja-JP"/>
        </w:rPr>
        <w:t>20.6.2 Other contacts</w:t>
      </w:r>
    </w:p>
    <w:p w14:paraId="3A8BA7ED" w14:textId="77777777" w:rsidR="00652FBD" w:rsidRPr="00652FBD" w:rsidRDefault="00652FBD" w:rsidP="00652FBD">
      <w:pPr>
        <w:spacing w:line="276" w:lineRule="auto"/>
        <w:ind w:firstLine="720"/>
        <w:contextualSpacing/>
        <w:jc w:val="both"/>
        <w:rPr>
          <w:color w:val="000000"/>
          <w:lang w:eastAsia="ja-JP"/>
        </w:rPr>
      </w:pPr>
      <w:r w:rsidRPr="00652FBD">
        <w:rPr>
          <w:color w:val="000000"/>
          <w:lang w:eastAsia="ja-JP"/>
        </w:rPr>
        <w:t>OIST Clinic</w:t>
      </w:r>
    </w:p>
    <w:p w14:paraId="1AB5F456" w14:textId="0E0428CB" w:rsidR="00652FBD" w:rsidRDefault="00652FBD" w:rsidP="00652FBD">
      <w:pPr>
        <w:spacing w:line="276" w:lineRule="auto"/>
        <w:ind w:firstLine="720"/>
        <w:contextualSpacing/>
        <w:jc w:val="both"/>
        <w:rPr>
          <w:color w:val="000000"/>
          <w:lang w:eastAsia="ja-JP"/>
        </w:rPr>
      </w:pPr>
      <w:r w:rsidRPr="00652FBD">
        <w:rPr>
          <w:color w:val="000000"/>
          <w:lang w:eastAsia="ja-JP"/>
        </w:rPr>
        <w:t>OIST Health Center</w:t>
      </w:r>
    </w:p>
    <w:p w14:paraId="509D9CE2" w14:textId="219818E4" w:rsidR="00BE1C1E" w:rsidRPr="00652FBD" w:rsidRDefault="00C357BD" w:rsidP="00652FBD">
      <w:pPr>
        <w:spacing w:line="276" w:lineRule="auto"/>
        <w:ind w:firstLine="720"/>
        <w:contextualSpacing/>
        <w:jc w:val="both"/>
        <w:rPr>
          <w:color w:val="000000"/>
          <w:lang w:eastAsia="ja-JP"/>
        </w:rPr>
      </w:pPr>
      <w:proofErr w:type="spellStart"/>
      <w:r>
        <w:rPr>
          <w:color w:val="000000"/>
          <w:lang w:eastAsia="ja-JP"/>
        </w:rPr>
        <w:t>Ganjuu</w:t>
      </w:r>
      <w:proofErr w:type="spellEnd"/>
      <w:r>
        <w:rPr>
          <w:color w:val="000000"/>
          <w:lang w:eastAsia="ja-JP"/>
        </w:rPr>
        <w:t xml:space="preserve"> Wellbeing S</w:t>
      </w:r>
      <w:r w:rsidR="00BE1C1E">
        <w:rPr>
          <w:color w:val="000000"/>
          <w:lang w:eastAsia="ja-JP"/>
        </w:rPr>
        <w:t>ervice</w:t>
      </w:r>
    </w:p>
    <w:p w14:paraId="516B346C" w14:textId="77777777" w:rsidR="00652FBD" w:rsidRPr="00652FBD" w:rsidRDefault="00652FBD" w:rsidP="00652FBD">
      <w:pPr>
        <w:spacing w:line="276" w:lineRule="auto"/>
        <w:contextualSpacing/>
        <w:jc w:val="both"/>
        <w:rPr>
          <w:color w:val="000000"/>
          <w:lang w:eastAsia="ja-JP"/>
        </w:rPr>
      </w:pPr>
    </w:p>
    <w:p w14:paraId="18C70162" w14:textId="0C8D0B1B" w:rsidR="00652FBD" w:rsidRPr="00652FBD" w:rsidRDefault="00652FBD" w:rsidP="00652FBD">
      <w:pPr>
        <w:spacing w:line="276" w:lineRule="auto"/>
        <w:contextualSpacing/>
        <w:jc w:val="both"/>
        <w:rPr>
          <w:b/>
          <w:color w:val="000000"/>
          <w:lang w:eastAsia="ja-JP"/>
        </w:rPr>
      </w:pPr>
      <w:r w:rsidRPr="00652FBD">
        <w:rPr>
          <w:b/>
          <w:color w:val="000000"/>
          <w:lang w:eastAsia="ja-JP"/>
        </w:rPr>
        <w:t>20.7 Definition</w:t>
      </w:r>
      <w:r w:rsidR="009D3B86">
        <w:rPr>
          <w:b/>
          <w:color w:val="000000"/>
          <w:lang w:eastAsia="ja-JP"/>
        </w:rPr>
        <w:t>s</w:t>
      </w:r>
    </w:p>
    <w:p w14:paraId="258CC087" w14:textId="77777777" w:rsidR="00652FBD" w:rsidRPr="00652FBD" w:rsidRDefault="00652FBD" w:rsidP="00652FBD">
      <w:pPr>
        <w:spacing w:line="276" w:lineRule="auto"/>
        <w:contextualSpacing/>
        <w:jc w:val="both"/>
        <w:rPr>
          <w:b/>
          <w:color w:val="000000"/>
          <w:lang w:eastAsia="ja-JP"/>
        </w:rPr>
      </w:pPr>
    </w:p>
    <w:p w14:paraId="23C2D02A" w14:textId="77777777" w:rsidR="00652FBD" w:rsidRPr="00652FBD" w:rsidRDefault="00652FBD" w:rsidP="00652FBD">
      <w:pPr>
        <w:spacing w:line="276" w:lineRule="auto"/>
        <w:ind w:firstLine="720"/>
        <w:contextualSpacing/>
        <w:jc w:val="both"/>
        <w:rPr>
          <w:b/>
          <w:color w:val="000000"/>
          <w:lang w:eastAsia="ja-JP"/>
        </w:rPr>
      </w:pPr>
      <w:r w:rsidRPr="00652FBD">
        <w:rPr>
          <w:b/>
          <w:color w:val="000000"/>
          <w:lang w:eastAsia="ja-JP"/>
        </w:rPr>
        <w:t>20.7.1 OIST Clinic</w:t>
      </w:r>
    </w:p>
    <w:p w14:paraId="32E5B600" w14:textId="77777777" w:rsidR="00652FBD" w:rsidRPr="00652FBD" w:rsidRDefault="00652FBD" w:rsidP="00652FBD">
      <w:pPr>
        <w:spacing w:line="276" w:lineRule="auto"/>
        <w:ind w:firstLine="720"/>
        <w:contextualSpacing/>
        <w:jc w:val="both"/>
        <w:rPr>
          <w:color w:val="000000"/>
          <w:lang w:eastAsia="ja-JP"/>
        </w:rPr>
      </w:pPr>
    </w:p>
    <w:p w14:paraId="03B89BED" w14:textId="77777777" w:rsidR="00652FBD" w:rsidRPr="00652FBD" w:rsidRDefault="00652FBD" w:rsidP="00652FBD">
      <w:pPr>
        <w:spacing w:line="276" w:lineRule="auto"/>
        <w:ind w:left="720" w:firstLine="720"/>
        <w:contextualSpacing/>
        <w:jc w:val="both"/>
        <w:rPr>
          <w:b/>
          <w:color w:val="000000"/>
          <w:lang w:eastAsia="ja-JP"/>
        </w:rPr>
      </w:pPr>
      <w:r w:rsidRPr="00652FBD">
        <w:rPr>
          <w:b/>
          <w:color w:val="000000"/>
          <w:lang w:eastAsia="ja-JP"/>
        </w:rPr>
        <w:t>20.7.1.1 Chronic illnesses</w:t>
      </w:r>
    </w:p>
    <w:p w14:paraId="5C427D35" w14:textId="77777777" w:rsidR="00652FBD" w:rsidRPr="00652FBD" w:rsidRDefault="00652FBD" w:rsidP="00652FBD">
      <w:pPr>
        <w:spacing w:line="276" w:lineRule="auto"/>
        <w:ind w:left="1440"/>
        <w:contextualSpacing/>
        <w:jc w:val="both"/>
        <w:rPr>
          <w:color w:val="000000"/>
          <w:lang w:eastAsia="ja-JP"/>
        </w:rPr>
      </w:pPr>
      <w:r w:rsidRPr="00652FBD">
        <w:rPr>
          <w:color w:val="000000"/>
          <w:lang w:eastAsia="ja-JP"/>
        </w:rPr>
        <w:t xml:space="preserve">Diseases which require long term continuous treatment such as hypertension, diabetes, </w:t>
      </w:r>
      <w:proofErr w:type="gramStart"/>
      <w:r w:rsidRPr="00652FBD">
        <w:rPr>
          <w:color w:val="000000"/>
          <w:lang w:eastAsia="ja-JP"/>
        </w:rPr>
        <w:t>mellitus</w:t>
      </w:r>
      <w:proofErr w:type="gramEnd"/>
      <w:r w:rsidRPr="00652FBD">
        <w:rPr>
          <w:color w:val="000000"/>
          <w:lang w:eastAsia="ja-JP"/>
        </w:rPr>
        <w:t xml:space="preserve"> or dyslipidemia.</w:t>
      </w:r>
    </w:p>
    <w:p w14:paraId="3183F478" w14:textId="77777777" w:rsidR="00652FBD" w:rsidRDefault="00652FBD" w:rsidP="00652FBD">
      <w:pPr>
        <w:spacing w:line="276" w:lineRule="auto"/>
        <w:contextualSpacing/>
        <w:jc w:val="both"/>
        <w:rPr>
          <w:color w:val="000000"/>
          <w:lang w:eastAsia="ja-JP"/>
        </w:rPr>
      </w:pPr>
    </w:p>
    <w:p w14:paraId="7DCA373D" w14:textId="77777777" w:rsidR="00652FBD" w:rsidRPr="00652FBD" w:rsidRDefault="00652FBD" w:rsidP="00652FBD">
      <w:pPr>
        <w:spacing w:line="276" w:lineRule="auto"/>
        <w:ind w:left="720" w:firstLine="720"/>
        <w:contextualSpacing/>
        <w:jc w:val="both"/>
        <w:rPr>
          <w:b/>
          <w:color w:val="000000"/>
          <w:lang w:eastAsia="ja-JP"/>
        </w:rPr>
      </w:pPr>
      <w:r w:rsidRPr="00652FBD">
        <w:rPr>
          <w:b/>
          <w:color w:val="000000"/>
          <w:lang w:eastAsia="ja-JP"/>
        </w:rPr>
        <w:t>20.7.1.2 Employees</w:t>
      </w:r>
    </w:p>
    <w:p w14:paraId="51B608F5" w14:textId="77777777" w:rsidR="00652FBD" w:rsidRPr="00652FBD" w:rsidRDefault="00652FBD" w:rsidP="00652FBD">
      <w:pPr>
        <w:spacing w:line="276" w:lineRule="auto"/>
        <w:ind w:left="1440"/>
        <w:contextualSpacing/>
        <w:jc w:val="both"/>
        <w:rPr>
          <w:color w:val="000000"/>
          <w:lang w:eastAsia="ja-JP"/>
        </w:rPr>
      </w:pPr>
      <w:r w:rsidRPr="00652FBD">
        <w:rPr>
          <w:color w:val="000000"/>
          <w:lang w:eastAsia="ja-JP"/>
        </w:rPr>
        <w:t xml:space="preserve">Permanent, </w:t>
      </w:r>
      <w:proofErr w:type="gramStart"/>
      <w:r w:rsidRPr="00652FBD">
        <w:rPr>
          <w:color w:val="000000"/>
          <w:lang w:eastAsia="ja-JP"/>
        </w:rPr>
        <w:t>fixed-term</w:t>
      </w:r>
      <w:proofErr w:type="gramEnd"/>
      <w:r w:rsidRPr="00652FBD">
        <w:rPr>
          <w:color w:val="000000"/>
          <w:lang w:eastAsia="ja-JP"/>
        </w:rPr>
        <w:t xml:space="preserve"> and part-time employees hired by the University.  Temporary staff dispatched from an agency under </w:t>
      </w:r>
      <w:proofErr w:type="gramStart"/>
      <w:r w:rsidRPr="00652FBD">
        <w:rPr>
          <w:color w:val="000000"/>
          <w:lang w:eastAsia="ja-JP"/>
        </w:rPr>
        <w:t>an hourly-fee contract, contractor or vendor employees</w:t>
      </w:r>
      <w:proofErr w:type="gramEnd"/>
      <w:r w:rsidRPr="00652FBD">
        <w:rPr>
          <w:color w:val="000000"/>
          <w:lang w:eastAsia="ja-JP"/>
        </w:rPr>
        <w:t xml:space="preserve"> are not included.</w:t>
      </w:r>
    </w:p>
    <w:p w14:paraId="2E466A99" w14:textId="77777777" w:rsidR="00652FBD" w:rsidRDefault="00652FBD" w:rsidP="00652FBD">
      <w:pPr>
        <w:spacing w:line="276" w:lineRule="auto"/>
        <w:contextualSpacing/>
        <w:jc w:val="both"/>
        <w:rPr>
          <w:color w:val="000000"/>
          <w:lang w:eastAsia="ja-JP"/>
        </w:rPr>
      </w:pPr>
    </w:p>
    <w:p w14:paraId="4F828B20" w14:textId="77777777" w:rsidR="00652FBD" w:rsidRPr="00652FBD" w:rsidRDefault="00652FBD" w:rsidP="00652FBD">
      <w:pPr>
        <w:spacing w:line="276" w:lineRule="auto"/>
        <w:ind w:left="720" w:firstLine="720"/>
        <w:contextualSpacing/>
        <w:jc w:val="both"/>
        <w:rPr>
          <w:b/>
          <w:color w:val="000000"/>
          <w:lang w:eastAsia="ja-JP"/>
        </w:rPr>
      </w:pPr>
      <w:r w:rsidRPr="00652FBD">
        <w:rPr>
          <w:b/>
          <w:color w:val="000000"/>
          <w:lang w:eastAsia="ja-JP"/>
        </w:rPr>
        <w:t>20.7.1.3 Students</w:t>
      </w:r>
    </w:p>
    <w:p w14:paraId="2D2BF1AD" w14:textId="0F832617" w:rsidR="00652FBD" w:rsidRDefault="00652FBD" w:rsidP="00652FBD">
      <w:pPr>
        <w:spacing w:line="276" w:lineRule="auto"/>
        <w:ind w:left="1440"/>
        <w:contextualSpacing/>
        <w:jc w:val="both"/>
        <w:rPr>
          <w:color w:val="000000"/>
          <w:lang w:eastAsia="ja-JP"/>
        </w:rPr>
      </w:pPr>
      <w:r w:rsidRPr="00652FBD">
        <w:rPr>
          <w:color w:val="000000"/>
          <w:lang w:eastAsia="ja-JP"/>
        </w:rPr>
        <w:t>Those who study in the University approved by the Graduate School Office</w:t>
      </w:r>
      <w:r w:rsidR="0038416B">
        <w:rPr>
          <w:rFonts w:hint="eastAsia"/>
          <w:color w:val="000000"/>
          <w:lang w:eastAsia="ja-JP"/>
        </w:rPr>
        <w:t>, stipulated in PRP 5.5.1 and 5.5.2</w:t>
      </w:r>
      <w:r w:rsidRPr="00652FBD">
        <w:rPr>
          <w:color w:val="000000"/>
          <w:lang w:eastAsia="ja-JP"/>
        </w:rPr>
        <w:t>.</w:t>
      </w:r>
    </w:p>
    <w:p w14:paraId="6FB28841" w14:textId="77777777" w:rsidR="00652FBD" w:rsidRDefault="00652FBD" w:rsidP="00652FBD">
      <w:pPr>
        <w:spacing w:line="276" w:lineRule="auto"/>
        <w:ind w:left="1440"/>
        <w:contextualSpacing/>
        <w:jc w:val="both"/>
        <w:rPr>
          <w:color w:val="000000"/>
          <w:lang w:eastAsia="ja-JP"/>
        </w:rPr>
      </w:pPr>
    </w:p>
    <w:p w14:paraId="12C1D3CB" w14:textId="09E34AA0" w:rsidR="00652FBD" w:rsidRPr="00652FBD" w:rsidRDefault="00652FBD" w:rsidP="00652FBD">
      <w:pPr>
        <w:spacing w:line="276" w:lineRule="auto"/>
        <w:ind w:left="1440"/>
        <w:contextualSpacing/>
        <w:jc w:val="both"/>
        <w:rPr>
          <w:b/>
          <w:color w:val="000000"/>
          <w:lang w:eastAsia="ja-JP"/>
        </w:rPr>
      </w:pPr>
      <w:r w:rsidRPr="00652FBD">
        <w:rPr>
          <w:b/>
          <w:color w:val="000000"/>
          <w:lang w:eastAsia="ja-JP"/>
        </w:rPr>
        <w:t xml:space="preserve">20.7.1.4 Family </w:t>
      </w:r>
    </w:p>
    <w:p w14:paraId="7DCB833A" w14:textId="407DD195" w:rsidR="00652FBD" w:rsidRDefault="00652FBD" w:rsidP="00652FBD">
      <w:pPr>
        <w:spacing w:line="276" w:lineRule="auto"/>
        <w:ind w:left="1440"/>
        <w:contextualSpacing/>
        <w:jc w:val="both"/>
        <w:rPr>
          <w:color w:val="000000"/>
          <w:lang w:eastAsia="ja-JP"/>
        </w:rPr>
      </w:pPr>
      <w:r w:rsidRPr="00652FBD">
        <w:rPr>
          <w:color w:val="000000"/>
          <w:lang w:eastAsia="ja-JP"/>
        </w:rPr>
        <w:t xml:space="preserve">Spouse, </w:t>
      </w:r>
      <w:proofErr w:type="gramStart"/>
      <w:r w:rsidRPr="00652FBD">
        <w:rPr>
          <w:color w:val="000000"/>
          <w:lang w:eastAsia="ja-JP"/>
        </w:rPr>
        <w:t>parent</w:t>
      </w:r>
      <w:proofErr w:type="gramEnd"/>
      <w:r w:rsidRPr="00652FBD">
        <w:rPr>
          <w:color w:val="000000"/>
          <w:lang w:eastAsia="ja-JP"/>
        </w:rPr>
        <w:t xml:space="preserve"> or child of the employee and/or student, or the person in the similar relationship above.</w:t>
      </w:r>
    </w:p>
    <w:p w14:paraId="45DC563F" w14:textId="0166DB06" w:rsidR="00BE1C1E" w:rsidRDefault="00BE1C1E" w:rsidP="00652FBD">
      <w:pPr>
        <w:spacing w:line="276" w:lineRule="auto"/>
        <w:ind w:left="1440"/>
        <w:contextualSpacing/>
        <w:jc w:val="both"/>
        <w:rPr>
          <w:color w:val="000000"/>
          <w:lang w:eastAsia="ja-JP"/>
        </w:rPr>
      </w:pPr>
    </w:p>
    <w:p w14:paraId="61ED24FB" w14:textId="7074BEB2" w:rsidR="00BE1C1E" w:rsidRDefault="00C357BD" w:rsidP="009531D9">
      <w:pPr>
        <w:spacing w:line="276" w:lineRule="auto"/>
        <w:ind w:left="720"/>
        <w:contextualSpacing/>
        <w:jc w:val="both"/>
        <w:rPr>
          <w:b/>
          <w:color w:val="000000"/>
          <w:lang w:eastAsia="ja-JP"/>
        </w:rPr>
      </w:pPr>
      <w:r>
        <w:rPr>
          <w:b/>
          <w:color w:val="000000"/>
          <w:lang w:eastAsia="ja-JP"/>
        </w:rPr>
        <w:t xml:space="preserve">20.7.2 </w:t>
      </w:r>
      <w:proofErr w:type="spellStart"/>
      <w:r>
        <w:rPr>
          <w:b/>
          <w:color w:val="000000"/>
          <w:lang w:eastAsia="ja-JP"/>
        </w:rPr>
        <w:t>Ganjuu</w:t>
      </w:r>
      <w:proofErr w:type="spellEnd"/>
      <w:r>
        <w:rPr>
          <w:b/>
          <w:color w:val="000000"/>
          <w:lang w:eastAsia="ja-JP"/>
        </w:rPr>
        <w:t xml:space="preserve"> Wellbeing S</w:t>
      </w:r>
      <w:r w:rsidR="00BE1C1E">
        <w:rPr>
          <w:b/>
          <w:color w:val="000000"/>
          <w:lang w:eastAsia="ja-JP"/>
        </w:rPr>
        <w:t>ervice</w:t>
      </w:r>
    </w:p>
    <w:p w14:paraId="5D8BBCFD" w14:textId="37A24C73" w:rsidR="00BE1C1E" w:rsidRDefault="00BE1C1E" w:rsidP="009531D9">
      <w:pPr>
        <w:spacing w:line="276" w:lineRule="auto"/>
        <w:ind w:left="720"/>
        <w:contextualSpacing/>
        <w:jc w:val="both"/>
        <w:rPr>
          <w:b/>
          <w:color w:val="000000"/>
          <w:lang w:eastAsia="ja-JP"/>
        </w:rPr>
      </w:pPr>
      <w:r>
        <w:rPr>
          <w:b/>
          <w:color w:val="000000"/>
          <w:lang w:eastAsia="ja-JP"/>
        </w:rPr>
        <w:tab/>
      </w:r>
    </w:p>
    <w:p w14:paraId="685B9897" w14:textId="4DA85597" w:rsidR="00BE1C1E" w:rsidRDefault="00BE1C1E" w:rsidP="009531D9">
      <w:pPr>
        <w:spacing w:line="276" w:lineRule="auto"/>
        <w:ind w:left="720"/>
        <w:contextualSpacing/>
        <w:jc w:val="both"/>
        <w:rPr>
          <w:b/>
          <w:color w:val="000000"/>
          <w:lang w:eastAsia="ja-JP"/>
        </w:rPr>
      </w:pPr>
      <w:r>
        <w:rPr>
          <w:b/>
          <w:color w:val="000000"/>
          <w:lang w:eastAsia="ja-JP"/>
        </w:rPr>
        <w:tab/>
        <w:t>20.7.2.1 OIST community</w:t>
      </w:r>
    </w:p>
    <w:p w14:paraId="4DE8631D" w14:textId="4AC5195F" w:rsidR="00BE1C1E" w:rsidRDefault="00444A43" w:rsidP="00817970">
      <w:pPr>
        <w:spacing w:line="276" w:lineRule="auto"/>
        <w:ind w:left="1440"/>
        <w:contextualSpacing/>
        <w:jc w:val="both"/>
        <w:rPr>
          <w:color w:val="000000"/>
          <w:lang w:eastAsia="ja-JP"/>
        </w:rPr>
      </w:pPr>
      <w:r>
        <w:rPr>
          <w:color w:val="000000"/>
          <w:lang w:eastAsia="ja-JP"/>
        </w:rPr>
        <w:t xml:space="preserve">Full-time and part-time employees, </w:t>
      </w:r>
      <w:proofErr w:type="gramStart"/>
      <w:r>
        <w:rPr>
          <w:color w:val="000000"/>
          <w:lang w:eastAsia="ja-JP"/>
        </w:rPr>
        <w:t>students</w:t>
      </w:r>
      <w:proofErr w:type="gramEnd"/>
      <w:r>
        <w:rPr>
          <w:color w:val="000000"/>
          <w:lang w:eastAsia="ja-JP"/>
        </w:rPr>
        <w:t xml:space="preserve"> and immediate family members. Temporary staff whose work at OIST is identical to directly employed staff are included. Vendors and temporary staff whose place of work can be changed by their employing agency are not included.</w:t>
      </w:r>
    </w:p>
    <w:p w14:paraId="2B5A820C" w14:textId="77777777" w:rsidR="00444A43" w:rsidRPr="00184386" w:rsidRDefault="00444A43" w:rsidP="00817970">
      <w:pPr>
        <w:spacing w:line="276" w:lineRule="auto"/>
        <w:ind w:left="1440"/>
        <w:contextualSpacing/>
        <w:jc w:val="both"/>
        <w:rPr>
          <w:color w:val="000000"/>
          <w:lang w:eastAsia="ja-JP"/>
        </w:rPr>
      </w:pPr>
    </w:p>
    <w:p w14:paraId="7E0F25D4" w14:textId="32B9D698" w:rsidR="00BE1C1E" w:rsidRDefault="00BE1C1E" w:rsidP="009531D9">
      <w:pPr>
        <w:spacing w:line="276" w:lineRule="auto"/>
        <w:ind w:left="720"/>
        <w:contextualSpacing/>
        <w:jc w:val="both"/>
        <w:rPr>
          <w:b/>
          <w:color w:val="000000"/>
          <w:lang w:eastAsia="ja-JP"/>
        </w:rPr>
      </w:pPr>
      <w:r>
        <w:rPr>
          <w:b/>
          <w:color w:val="000000"/>
          <w:lang w:eastAsia="ja-JP"/>
        </w:rPr>
        <w:tab/>
        <w:t>20.7.2.2</w:t>
      </w:r>
      <w:r w:rsidR="008267D1">
        <w:rPr>
          <w:b/>
          <w:color w:val="000000"/>
          <w:lang w:eastAsia="ja-JP"/>
        </w:rPr>
        <w:t xml:space="preserve"> </w:t>
      </w:r>
      <w:r w:rsidR="00083FC7">
        <w:rPr>
          <w:b/>
          <w:color w:val="000000"/>
          <w:lang w:eastAsia="ja-JP"/>
        </w:rPr>
        <w:t xml:space="preserve">At risk </w:t>
      </w:r>
      <w:r w:rsidR="00516B47">
        <w:rPr>
          <w:b/>
          <w:color w:val="000000"/>
          <w:lang w:eastAsia="ja-JP"/>
        </w:rPr>
        <w:t>of serious harm</w:t>
      </w:r>
    </w:p>
    <w:p w14:paraId="79DC27E4" w14:textId="6762B1A4" w:rsidR="00444A43" w:rsidRDefault="003707D7" w:rsidP="00817970">
      <w:pPr>
        <w:spacing w:line="276" w:lineRule="auto"/>
        <w:ind w:left="1440"/>
        <w:contextualSpacing/>
        <w:jc w:val="both"/>
        <w:rPr>
          <w:color w:val="000000"/>
          <w:lang w:eastAsia="ja-JP"/>
        </w:rPr>
      </w:pPr>
      <w:r>
        <w:rPr>
          <w:color w:val="000000"/>
          <w:lang w:eastAsia="ja-JP"/>
        </w:rPr>
        <w:t>Imminent r</w:t>
      </w:r>
      <w:r w:rsidR="00C357BD">
        <w:rPr>
          <w:color w:val="000000"/>
          <w:lang w:eastAsia="ja-JP"/>
        </w:rPr>
        <w:t xml:space="preserve">isk of death or </w:t>
      </w:r>
      <w:r w:rsidR="00444A43">
        <w:rPr>
          <w:color w:val="000000"/>
          <w:lang w:eastAsia="ja-JP"/>
        </w:rPr>
        <w:t xml:space="preserve">significant </w:t>
      </w:r>
      <w:r w:rsidR="00C357BD">
        <w:rPr>
          <w:color w:val="000000"/>
          <w:lang w:eastAsia="ja-JP"/>
        </w:rPr>
        <w:t xml:space="preserve">injury to self or another; </w:t>
      </w:r>
      <w:r>
        <w:rPr>
          <w:color w:val="000000"/>
          <w:lang w:eastAsia="ja-JP"/>
        </w:rPr>
        <w:t xml:space="preserve">reports of or </w:t>
      </w:r>
      <w:r w:rsidR="00C357BD">
        <w:rPr>
          <w:color w:val="000000"/>
          <w:lang w:eastAsia="ja-JP"/>
        </w:rPr>
        <w:t>risk of abuse or neglect to a child</w:t>
      </w:r>
      <w:r>
        <w:rPr>
          <w:color w:val="000000"/>
          <w:lang w:eastAsia="ja-JP"/>
        </w:rPr>
        <w:t>.</w:t>
      </w:r>
    </w:p>
    <w:p w14:paraId="35A9A9E1" w14:textId="4A56AA9D" w:rsidR="00BE1C1E" w:rsidRPr="009531D9" w:rsidRDefault="00444A43" w:rsidP="00817970">
      <w:pPr>
        <w:spacing w:line="276" w:lineRule="auto"/>
        <w:ind w:left="1440"/>
        <w:contextualSpacing/>
        <w:jc w:val="both"/>
        <w:rPr>
          <w:color w:val="000000"/>
          <w:lang w:eastAsia="ja-JP"/>
        </w:rPr>
      </w:pPr>
      <w:r>
        <w:rPr>
          <w:color w:val="000000"/>
          <w:lang w:eastAsia="ja-JP"/>
        </w:rPr>
        <w:t xml:space="preserve"> </w:t>
      </w:r>
    </w:p>
    <w:p w14:paraId="2C4B8CED" w14:textId="5B8884EB" w:rsidR="00BE1C1E" w:rsidRDefault="00BE1C1E" w:rsidP="009531D9">
      <w:pPr>
        <w:spacing w:line="276" w:lineRule="auto"/>
        <w:ind w:left="720"/>
        <w:contextualSpacing/>
        <w:jc w:val="both"/>
        <w:rPr>
          <w:b/>
          <w:color w:val="000000"/>
          <w:lang w:eastAsia="ja-JP"/>
        </w:rPr>
      </w:pPr>
      <w:r>
        <w:rPr>
          <w:b/>
          <w:color w:val="000000"/>
          <w:lang w:eastAsia="ja-JP"/>
        </w:rPr>
        <w:tab/>
        <w:t>20.7.2.3 Immediate family members</w:t>
      </w:r>
    </w:p>
    <w:p w14:paraId="1F6009A2" w14:textId="4B3F1C55" w:rsidR="00BE1C1E" w:rsidRPr="00817970" w:rsidRDefault="00444A43" w:rsidP="00817970">
      <w:pPr>
        <w:spacing w:line="276" w:lineRule="auto"/>
        <w:ind w:left="1440"/>
        <w:contextualSpacing/>
        <w:jc w:val="both"/>
        <w:rPr>
          <w:color w:val="000000"/>
          <w:lang w:eastAsia="ja-JP"/>
        </w:rPr>
      </w:pPr>
      <w:r>
        <w:rPr>
          <w:color w:val="000000"/>
          <w:lang w:eastAsia="ja-JP"/>
        </w:rPr>
        <w:t xml:space="preserve">Spouse/partner and children who are living in the same household. </w:t>
      </w:r>
      <w:r w:rsidR="00BB5D0F">
        <w:rPr>
          <w:color w:val="000000"/>
          <w:lang w:eastAsia="ja-JP"/>
        </w:rPr>
        <w:t>Exceptions may be made if the nature of a relationship is significant in providing support to an employee or student (for example</w:t>
      </w:r>
      <w:r w:rsidR="00603B30">
        <w:rPr>
          <w:color w:val="000000"/>
          <w:lang w:eastAsia="ja-JP"/>
        </w:rPr>
        <w:t>,</w:t>
      </w:r>
      <w:r w:rsidR="00BB5D0F">
        <w:rPr>
          <w:color w:val="000000"/>
          <w:lang w:eastAsia="ja-JP"/>
        </w:rPr>
        <w:t xml:space="preserve"> separated </w:t>
      </w:r>
      <w:r w:rsidR="00603B30">
        <w:rPr>
          <w:color w:val="000000"/>
          <w:lang w:eastAsia="ja-JP"/>
        </w:rPr>
        <w:t>spouses/</w:t>
      </w:r>
      <w:r w:rsidR="00BB5D0F">
        <w:rPr>
          <w:color w:val="000000"/>
          <w:lang w:eastAsia="ja-JP"/>
        </w:rPr>
        <w:t xml:space="preserve">partners who </w:t>
      </w:r>
      <w:r w:rsidR="00603B30">
        <w:rPr>
          <w:color w:val="000000"/>
          <w:lang w:eastAsia="ja-JP"/>
        </w:rPr>
        <w:t>share care for children</w:t>
      </w:r>
      <w:r w:rsidR="00BB5D0F">
        <w:rPr>
          <w:color w:val="000000"/>
          <w:lang w:eastAsia="ja-JP"/>
        </w:rPr>
        <w:t>, or parents who are admitted on a visa to provide child-care). This is a</w:t>
      </w:r>
      <w:r w:rsidR="00C357BD">
        <w:rPr>
          <w:color w:val="000000"/>
          <w:lang w:eastAsia="ja-JP"/>
        </w:rPr>
        <w:t xml:space="preserve">t the discretion of the </w:t>
      </w:r>
      <w:proofErr w:type="spellStart"/>
      <w:r w:rsidR="00C357BD">
        <w:rPr>
          <w:color w:val="000000"/>
          <w:lang w:eastAsia="ja-JP"/>
        </w:rPr>
        <w:t>Ganjuu</w:t>
      </w:r>
      <w:proofErr w:type="spellEnd"/>
      <w:r w:rsidR="00C357BD">
        <w:rPr>
          <w:color w:val="000000"/>
          <w:lang w:eastAsia="ja-JP"/>
        </w:rPr>
        <w:t xml:space="preserve"> Wellbeing S</w:t>
      </w:r>
      <w:r w:rsidR="00BB5D0F">
        <w:rPr>
          <w:color w:val="000000"/>
          <w:lang w:eastAsia="ja-JP"/>
        </w:rPr>
        <w:t>ervice.</w:t>
      </w:r>
    </w:p>
    <w:sectPr w:rsidR="00BE1C1E" w:rsidRPr="00817970" w:rsidSect="00B77711">
      <w:headerReference w:type="default" r:id="rId10"/>
      <w:footerReference w:type="default" r:id="rId11"/>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3485" w14:textId="77777777" w:rsidR="007B29D1" w:rsidRDefault="007B29D1" w:rsidP="00ED1DFF">
      <w:r>
        <w:separator/>
      </w:r>
    </w:p>
  </w:endnote>
  <w:endnote w:type="continuationSeparator" w:id="0">
    <w:p w14:paraId="0F731F9B" w14:textId="77777777" w:rsidR="007B29D1" w:rsidRDefault="007B29D1" w:rsidP="00ED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3810"/>
      <w:docPartObj>
        <w:docPartGallery w:val="Page Numbers (Bottom of Page)"/>
        <w:docPartUnique/>
      </w:docPartObj>
    </w:sdtPr>
    <w:sdtEndPr/>
    <w:sdtContent>
      <w:p w14:paraId="30EFDBA5" w14:textId="7593A94C" w:rsidR="003D5280" w:rsidRDefault="003D5280">
        <w:pPr>
          <w:pStyle w:val="a5"/>
          <w:jc w:val="center"/>
        </w:pPr>
        <w:r>
          <w:fldChar w:fldCharType="begin"/>
        </w:r>
        <w:r>
          <w:instrText>PAGE   \* MERGEFORMAT</w:instrText>
        </w:r>
        <w:r>
          <w:fldChar w:fldCharType="separate"/>
        </w:r>
        <w:r w:rsidR="007412AB" w:rsidRPr="007D6FB5">
          <w:rPr>
            <w:noProof/>
            <w:lang w:eastAsia="ja-JP"/>
          </w:rPr>
          <w:t>4</w:t>
        </w:r>
        <w:r>
          <w:fldChar w:fldCharType="end"/>
        </w:r>
      </w:p>
    </w:sdtContent>
  </w:sdt>
  <w:p w14:paraId="2BF67A50" w14:textId="2111B9E9" w:rsidR="003D5280" w:rsidRPr="00F04DBC" w:rsidRDefault="002B49D4" w:rsidP="00F04DBC">
    <w:pPr>
      <w:pStyle w:val="a5"/>
      <w:jc w:val="right"/>
      <w:rPr>
        <w:sz w:val="16"/>
        <w:szCs w:val="16"/>
        <w:lang w:eastAsia="ja-JP"/>
      </w:rPr>
    </w:pPr>
    <w:r w:rsidRPr="00F04DBC">
      <w:rPr>
        <w:sz w:val="16"/>
        <w:szCs w:val="16"/>
      </w:rPr>
      <w:t>C</w:t>
    </w:r>
    <w:r w:rsidR="00F04DBC" w:rsidRPr="00F04DBC">
      <w:rPr>
        <w:sz w:val="16"/>
        <w:szCs w:val="16"/>
      </w:rPr>
      <w:t>h</w:t>
    </w:r>
    <w:r>
      <w:rPr>
        <w:sz w:val="16"/>
        <w:szCs w:val="16"/>
      </w:rPr>
      <w:t>20</w:t>
    </w:r>
    <w:r w:rsidR="00F04DBC" w:rsidRPr="00F04DBC">
      <w:rPr>
        <w:sz w:val="16"/>
        <w:szCs w:val="16"/>
      </w:rPr>
      <w:t>_</w:t>
    </w:r>
    <w:r>
      <w:rPr>
        <w:sz w:val="16"/>
        <w:szCs w:val="16"/>
      </w:rPr>
      <w:t>health-and-wellness-program</w:t>
    </w:r>
    <w:r w:rsidR="00F04DBC" w:rsidRPr="00F04DBC">
      <w:rPr>
        <w:sz w:val="16"/>
        <w:szCs w:val="16"/>
      </w:rPr>
      <w:t>_</w:t>
    </w:r>
    <w:r w:rsidR="00044571">
      <w:rPr>
        <w:sz w:val="16"/>
        <w:szCs w:val="16"/>
        <w:lang w:eastAsia="ja-JP"/>
      </w:rPr>
      <w:t>202</w:t>
    </w:r>
    <w:r w:rsidR="007C39C5">
      <w:rPr>
        <w:sz w:val="16"/>
        <w:szCs w:val="16"/>
        <w:lang w:eastAsia="ja-JP"/>
      </w:rPr>
      <w:t>2</w:t>
    </w:r>
    <w:r w:rsidR="00F94C45">
      <w:rPr>
        <w:sz w:val="16"/>
        <w:szCs w:val="16"/>
        <w:lang w:eastAsia="ja-JP"/>
      </w:rPr>
      <w:t>06</w:t>
    </w:r>
    <w:r w:rsidR="00BD156A">
      <w:rPr>
        <w:sz w:val="16"/>
        <w:szCs w:val="16"/>
        <w:lang w:eastAsia="ja-JP"/>
      </w:rPr>
      <w:t>01</w:t>
    </w:r>
    <w:r w:rsidR="00C24FDA">
      <w:rPr>
        <w:rFonts w:hint="eastAsia"/>
        <w:sz w:val="16"/>
        <w:szCs w:val="16"/>
        <w:lang w:eastAsia="ja-JP"/>
      </w:rPr>
      <w:t>_</w:t>
    </w:r>
    <w:r w:rsidR="00F04DBC" w:rsidRPr="00F04DBC">
      <w:rPr>
        <w:sz w:val="16"/>
        <w:szCs w:val="16"/>
      </w:rPr>
      <w:t>en_</w:t>
    </w:r>
    <w:r w:rsidR="007410C8">
      <w:rPr>
        <w:sz w:val="16"/>
        <w:szCs w:val="16"/>
        <w:lang w:eastAsia="ja-JP"/>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2940" w14:textId="77777777" w:rsidR="007B29D1" w:rsidRDefault="007B29D1" w:rsidP="00ED1DFF">
      <w:r>
        <w:separator/>
      </w:r>
    </w:p>
  </w:footnote>
  <w:footnote w:type="continuationSeparator" w:id="0">
    <w:p w14:paraId="51AC1C4C" w14:textId="77777777" w:rsidR="007B29D1" w:rsidRDefault="007B29D1" w:rsidP="00ED1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8054C" w14:textId="3AE5AE3B" w:rsidR="003D5280" w:rsidRDefault="003D5280" w:rsidP="00ED1DFF">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662"/>
    <w:multiLevelType w:val="hybridMultilevel"/>
    <w:tmpl w:val="19460F7A"/>
    <w:lvl w:ilvl="0" w:tplc="4712D19E">
      <w:numFmt w:val="bullet"/>
      <w:lvlText w:val="-"/>
      <w:lvlJc w:val="left"/>
      <w:pPr>
        <w:ind w:left="2722" w:hanging="360"/>
      </w:pPr>
      <w:rPr>
        <w:rFonts w:ascii="Georgia" w:eastAsiaTheme="minorEastAsia" w:hAnsi="Georgia" w:cs="Times New Roman" w:hint="default"/>
      </w:rPr>
    </w:lvl>
    <w:lvl w:ilvl="1" w:tplc="04090003" w:tentative="1">
      <w:start w:val="1"/>
      <w:numFmt w:val="bullet"/>
      <w:lvlText w:val="o"/>
      <w:lvlJc w:val="left"/>
      <w:pPr>
        <w:ind w:left="3442" w:hanging="360"/>
      </w:pPr>
      <w:rPr>
        <w:rFonts w:ascii="Courier New" w:hAnsi="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1" w15:restartNumberingAfterBreak="0">
    <w:nsid w:val="0A7A0F31"/>
    <w:multiLevelType w:val="multilevel"/>
    <w:tmpl w:val="F9A0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675FA"/>
    <w:multiLevelType w:val="hybridMultilevel"/>
    <w:tmpl w:val="568A7E90"/>
    <w:lvl w:ilvl="0" w:tplc="4712D19E">
      <w:numFmt w:val="bullet"/>
      <w:lvlText w:val="-"/>
      <w:lvlJc w:val="left"/>
      <w:pPr>
        <w:ind w:left="2189" w:hanging="360"/>
      </w:pPr>
      <w:rPr>
        <w:rFonts w:ascii="Georgia" w:eastAsiaTheme="minorEastAsia" w:hAnsi="Georgia" w:cs="Times New Roman" w:hint="default"/>
      </w:rPr>
    </w:lvl>
    <w:lvl w:ilvl="1" w:tplc="04090003" w:tentative="1">
      <w:start w:val="1"/>
      <w:numFmt w:val="bullet"/>
      <w:lvlText w:val="o"/>
      <w:lvlJc w:val="left"/>
      <w:pPr>
        <w:ind w:left="2909" w:hanging="360"/>
      </w:pPr>
      <w:rPr>
        <w:rFonts w:ascii="Courier New" w:hAnsi="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1C355859"/>
    <w:multiLevelType w:val="multilevel"/>
    <w:tmpl w:val="4C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6700F"/>
    <w:multiLevelType w:val="multilevel"/>
    <w:tmpl w:val="72F6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4D5FCA"/>
    <w:multiLevelType w:val="hybridMultilevel"/>
    <w:tmpl w:val="059A3AA0"/>
    <w:lvl w:ilvl="0" w:tplc="4712D19E">
      <w:numFmt w:val="bullet"/>
      <w:lvlText w:val="-"/>
      <w:lvlJc w:val="left"/>
      <w:pPr>
        <w:ind w:left="2000" w:hanging="360"/>
      </w:pPr>
      <w:rPr>
        <w:rFonts w:ascii="Georgia" w:eastAsiaTheme="minorEastAsia" w:hAnsi="Georgia" w:cs="Times New Roman"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6" w15:restartNumberingAfterBreak="0">
    <w:nsid w:val="397B72BF"/>
    <w:multiLevelType w:val="hybridMultilevel"/>
    <w:tmpl w:val="C8A60A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AB3941"/>
    <w:multiLevelType w:val="hybridMultilevel"/>
    <w:tmpl w:val="41B426F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8" w15:restartNumberingAfterBreak="0">
    <w:nsid w:val="5B907FCE"/>
    <w:multiLevelType w:val="hybridMultilevel"/>
    <w:tmpl w:val="9E1AEB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D665D9"/>
    <w:multiLevelType w:val="hybridMultilevel"/>
    <w:tmpl w:val="1F183760"/>
    <w:lvl w:ilvl="0" w:tplc="04090001">
      <w:start w:val="1"/>
      <w:numFmt w:val="bullet"/>
      <w:lvlText w:val=""/>
      <w:lvlJc w:val="left"/>
      <w:pPr>
        <w:ind w:left="1836" w:hanging="420"/>
      </w:pPr>
      <w:rPr>
        <w:rFonts w:ascii="Wingdings" w:hAnsi="Wingdings" w:hint="default"/>
      </w:rPr>
    </w:lvl>
    <w:lvl w:ilvl="1" w:tplc="0409000B" w:tentative="1">
      <w:start w:val="1"/>
      <w:numFmt w:val="bullet"/>
      <w:lvlText w:val=""/>
      <w:lvlJc w:val="left"/>
      <w:pPr>
        <w:ind w:left="2256" w:hanging="420"/>
      </w:pPr>
      <w:rPr>
        <w:rFonts w:ascii="Wingdings" w:hAnsi="Wingdings" w:hint="default"/>
      </w:rPr>
    </w:lvl>
    <w:lvl w:ilvl="2" w:tplc="0409000D" w:tentative="1">
      <w:start w:val="1"/>
      <w:numFmt w:val="bullet"/>
      <w:lvlText w:val=""/>
      <w:lvlJc w:val="left"/>
      <w:pPr>
        <w:ind w:left="2676" w:hanging="420"/>
      </w:pPr>
      <w:rPr>
        <w:rFonts w:ascii="Wingdings" w:hAnsi="Wingdings" w:hint="default"/>
      </w:rPr>
    </w:lvl>
    <w:lvl w:ilvl="3" w:tplc="04090001" w:tentative="1">
      <w:start w:val="1"/>
      <w:numFmt w:val="bullet"/>
      <w:lvlText w:val=""/>
      <w:lvlJc w:val="left"/>
      <w:pPr>
        <w:ind w:left="3096" w:hanging="420"/>
      </w:pPr>
      <w:rPr>
        <w:rFonts w:ascii="Wingdings" w:hAnsi="Wingdings" w:hint="default"/>
      </w:rPr>
    </w:lvl>
    <w:lvl w:ilvl="4" w:tplc="0409000B" w:tentative="1">
      <w:start w:val="1"/>
      <w:numFmt w:val="bullet"/>
      <w:lvlText w:val=""/>
      <w:lvlJc w:val="left"/>
      <w:pPr>
        <w:ind w:left="3516" w:hanging="420"/>
      </w:pPr>
      <w:rPr>
        <w:rFonts w:ascii="Wingdings" w:hAnsi="Wingdings" w:hint="default"/>
      </w:rPr>
    </w:lvl>
    <w:lvl w:ilvl="5" w:tplc="0409000D" w:tentative="1">
      <w:start w:val="1"/>
      <w:numFmt w:val="bullet"/>
      <w:lvlText w:val=""/>
      <w:lvlJc w:val="left"/>
      <w:pPr>
        <w:ind w:left="3936" w:hanging="420"/>
      </w:pPr>
      <w:rPr>
        <w:rFonts w:ascii="Wingdings" w:hAnsi="Wingdings" w:hint="default"/>
      </w:rPr>
    </w:lvl>
    <w:lvl w:ilvl="6" w:tplc="04090001" w:tentative="1">
      <w:start w:val="1"/>
      <w:numFmt w:val="bullet"/>
      <w:lvlText w:val=""/>
      <w:lvlJc w:val="left"/>
      <w:pPr>
        <w:ind w:left="4356" w:hanging="420"/>
      </w:pPr>
      <w:rPr>
        <w:rFonts w:ascii="Wingdings" w:hAnsi="Wingdings" w:hint="default"/>
      </w:rPr>
    </w:lvl>
    <w:lvl w:ilvl="7" w:tplc="0409000B" w:tentative="1">
      <w:start w:val="1"/>
      <w:numFmt w:val="bullet"/>
      <w:lvlText w:val=""/>
      <w:lvlJc w:val="left"/>
      <w:pPr>
        <w:ind w:left="4776" w:hanging="420"/>
      </w:pPr>
      <w:rPr>
        <w:rFonts w:ascii="Wingdings" w:hAnsi="Wingdings" w:hint="default"/>
      </w:rPr>
    </w:lvl>
    <w:lvl w:ilvl="8" w:tplc="0409000D" w:tentative="1">
      <w:start w:val="1"/>
      <w:numFmt w:val="bullet"/>
      <w:lvlText w:val=""/>
      <w:lvlJc w:val="left"/>
      <w:pPr>
        <w:ind w:left="5196" w:hanging="420"/>
      </w:pPr>
      <w:rPr>
        <w:rFonts w:ascii="Wingdings" w:hAnsi="Wingdings" w:hint="default"/>
      </w:rPr>
    </w:lvl>
  </w:abstractNum>
  <w:num w:numId="1" w16cid:durableId="908078064">
    <w:abstractNumId w:val="3"/>
  </w:num>
  <w:num w:numId="2" w16cid:durableId="874200524">
    <w:abstractNumId w:val="7"/>
  </w:num>
  <w:num w:numId="3" w16cid:durableId="362436523">
    <w:abstractNumId w:val="2"/>
  </w:num>
  <w:num w:numId="4" w16cid:durableId="1702241934">
    <w:abstractNumId w:val="1"/>
  </w:num>
  <w:num w:numId="5" w16cid:durableId="241188237">
    <w:abstractNumId w:val="4"/>
  </w:num>
  <w:num w:numId="6" w16cid:durableId="1906841780">
    <w:abstractNumId w:val="0"/>
  </w:num>
  <w:num w:numId="7" w16cid:durableId="1593468644">
    <w:abstractNumId w:val="5"/>
  </w:num>
  <w:num w:numId="8" w16cid:durableId="1718964598">
    <w:abstractNumId w:val="6"/>
  </w:num>
  <w:num w:numId="9" w16cid:durableId="1026449297">
    <w:abstractNumId w:val="9"/>
  </w:num>
  <w:num w:numId="10" w16cid:durableId="13124443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55"/>
    <w:rsid w:val="00007DA7"/>
    <w:rsid w:val="00012D28"/>
    <w:rsid w:val="00023583"/>
    <w:rsid w:val="00026E13"/>
    <w:rsid w:val="0003617D"/>
    <w:rsid w:val="00037A06"/>
    <w:rsid w:val="000406EE"/>
    <w:rsid w:val="00042A0D"/>
    <w:rsid w:val="00042B54"/>
    <w:rsid w:val="00044571"/>
    <w:rsid w:val="00053AD3"/>
    <w:rsid w:val="0007106F"/>
    <w:rsid w:val="0007135D"/>
    <w:rsid w:val="00073761"/>
    <w:rsid w:val="00075095"/>
    <w:rsid w:val="00083FC7"/>
    <w:rsid w:val="0009160C"/>
    <w:rsid w:val="000A7CC3"/>
    <w:rsid w:val="000B10C7"/>
    <w:rsid w:val="000B22FC"/>
    <w:rsid w:val="000B2C17"/>
    <w:rsid w:val="000E0B81"/>
    <w:rsid w:val="000E1055"/>
    <w:rsid w:val="000F35D6"/>
    <w:rsid w:val="001023D0"/>
    <w:rsid w:val="001378B4"/>
    <w:rsid w:val="00140489"/>
    <w:rsid w:val="001439E8"/>
    <w:rsid w:val="001504A6"/>
    <w:rsid w:val="00163E52"/>
    <w:rsid w:val="00165126"/>
    <w:rsid w:val="00165C70"/>
    <w:rsid w:val="00173095"/>
    <w:rsid w:val="0017583D"/>
    <w:rsid w:val="00181ED0"/>
    <w:rsid w:val="00184386"/>
    <w:rsid w:val="001848B9"/>
    <w:rsid w:val="0018655E"/>
    <w:rsid w:val="00187F09"/>
    <w:rsid w:val="0019448D"/>
    <w:rsid w:val="001B427A"/>
    <w:rsid w:val="001B7130"/>
    <w:rsid w:val="001C5F71"/>
    <w:rsid w:val="001C66A0"/>
    <w:rsid w:val="001E52E4"/>
    <w:rsid w:val="001F0B75"/>
    <w:rsid w:val="00206EBB"/>
    <w:rsid w:val="00213711"/>
    <w:rsid w:val="00214651"/>
    <w:rsid w:val="00223D3D"/>
    <w:rsid w:val="002312A7"/>
    <w:rsid w:val="00232DCC"/>
    <w:rsid w:val="00245F38"/>
    <w:rsid w:val="002469D3"/>
    <w:rsid w:val="00247BB5"/>
    <w:rsid w:val="0025207B"/>
    <w:rsid w:val="00255AEC"/>
    <w:rsid w:val="002566EC"/>
    <w:rsid w:val="002728E3"/>
    <w:rsid w:val="00275E03"/>
    <w:rsid w:val="00281910"/>
    <w:rsid w:val="00287ACB"/>
    <w:rsid w:val="00297986"/>
    <w:rsid w:val="002B1262"/>
    <w:rsid w:val="002B2730"/>
    <w:rsid w:val="002B49D4"/>
    <w:rsid w:val="002B5E6E"/>
    <w:rsid w:val="002C129E"/>
    <w:rsid w:val="002C192A"/>
    <w:rsid w:val="002D298E"/>
    <w:rsid w:val="002D5F01"/>
    <w:rsid w:val="002F717A"/>
    <w:rsid w:val="00316BC3"/>
    <w:rsid w:val="00330D32"/>
    <w:rsid w:val="00333219"/>
    <w:rsid w:val="00337188"/>
    <w:rsid w:val="003414C0"/>
    <w:rsid w:val="0034764D"/>
    <w:rsid w:val="00365D8E"/>
    <w:rsid w:val="003707D7"/>
    <w:rsid w:val="003731EE"/>
    <w:rsid w:val="0038416B"/>
    <w:rsid w:val="003A11FE"/>
    <w:rsid w:val="003A7FF4"/>
    <w:rsid w:val="003B6A85"/>
    <w:rsid w:val="003C45F1"/>
    <w:rsid w:val="003D5280"/>
    <w:rsid w:val="003F26DA"/>
    <w:rsid w:val="004031AD"/>
    <w:rsid w:val="00427060"/>
    <w:rsid w:val="0043028C"/>
    <w:rsid w:val="00435BA1"/>
    <w:rsid w:val="0044185E"/>
    <w:rsid w:val="00444526"/>
    <w:rsid w:val="00444A43"/>
    <w:rsid w:val="00450746"/>
    <w:rsid w:val="00450867"/>
    <w:rsid w:val="00452AB4"/>
    <w:rsid w:val="00463470"/>
    <w:rsid w:val="00470F0C"/>
    <w:rsid w:val="00481650"/>
    <w:rsid w:val="00492951"/>
    <w:rsid w:val="004C7468"/>
    <w:rsid w:val="004E2495"/>
    <w:rsid w:val="004F033B"/>
    <w:rsid w:val="004F1A17"/>
    <w:rsid w:val="00503DF5"/>
    <w:rsid w:val="00504486"/>
    <w:rsid w:val="0051620D"/>
    <w:rsid w:val="00516B47"/>
    <w:rsid w:val="00520231"/>
    <w:rsid w:val="005203A4"/>
    <w:rsid w:val="005250CA"/>
    <w:rsid w:val="00533031"/>
    <w:rsid w:val="00534946"/>
    <w:rsid w:val="00541346"/>
    <w:rsid w:val="0054503B"/>
    <w:rsid w:val="00553CE1"/>
    <w:rsid w:val="0055430E"/>
    <w:rsid w:val="00554A54"/>
    <w:rsid w:val="00561012"/>
    <w:rsid w:val="005661BE"/>
    <w:rsid w:val="00574191"/>
    <w:rsid w:val="00577E9B"/>
    <w:rsid w:val="00582588"/>
    <w:rsid w:val="005844AF"/>
    <w:rsid w:val="00587016"/>
    <w:rsid w:val="005B3FF0"/>
    <w:rsid w:val="005B4EDE"/>
    <w:rsid w:val="005C25F5"/>
    <w:rsid w:val="005C2748"/>
    <w:rsid w:val="005D1300"/>
    <w:rsid w:val="005D50EC"/>
    <w:rsid w:val="005D67D0"/>
    <w:rsid w:val="005E0A1E"/>
    <w:rsid w:val="005E5394"/>
    <w:rsid w:val="005F4140"/>
    <w:rsid w:val="005F47C8"/>
    <w:rsid w:val="005F5F7A"/>
    <w:rsid w:val="00601684"/>
    <w:rsid w:val="0060343A"/>
    <w:rsid w:val="00603B30"/>
    <w:rsid w:val="00606CCB"/>
    <w:rsid w:val="00610009"/>
    <w:rsid w:val="006210E1"/>
    <w:rsid w:val="00634740"/>
    <w:rsid w:val="00652FBD"/>
    <w:rsid w:val="00660944"/>
    <w:rsid w:val="00680803"/>
    <w:rsid w:val="00682A1C"/>
    <w:rsid w:val="00682F66"/>
    <w:rsid w:val="006920B7"/>
    <w:rsid w:val="006A7310"/>
    <w:rsid w:val="006B40EE"/>
    <w:rsid w:val="006C2D34"/>
    <w:rsid w:val="006C5525"/>
    <w:rsid w:val="006D64FA"/>
    <w:rsid w:val="00702A79"/>
    <w:rsid w:val="00711AAC"/>
    <w:rsid w:val="00713D12"/>
    <w:rsid w:val="007410C8"/>
    <w:rsid w:val="007412AB"/>
    <w:rsid w:val="0075416A"/>
    <w:rsid w:val="00757780"/>
    <w:rsid w:val="007618EE"/>
    <w:rsid w:val="007838C5"/>
    <w:rsid w:val="007872BA"/>
    <w:rsid w:val="00790602"/>
    <w:rsid w:val="0079619D"/>
    <w:rsid w:val="00796582"/>
    <w:rsid w:val="0079693C"/>
    <w:rsid w:val="007A41B9"/>
    <w:rsid w:val="007A557C"/>
    <w:rsid w:val="007A6E75"/>
    <w:rsid w:val="007B29D1"/>
    <w:rsid w:val="007C39C5"/>
    <w:rsid w:val="007C46AA"/>
    <w:rsid w:val="007C6BE0"/>
    <w:rsid w:val="007D0E54"/>
    <w:rsid w:val="007D1EF0"/>
    <w:rsid w:val="007D612D"/>
    <w:rsid w:val="007D6FB5"/>
    <w:rsid w:val="007D7D0B"/>
    <w:rsid w:val="008048F3"/>
    <w:rsid w:val="00805A45"/>
    <w:rsid w:val="00807FB1"/>
    <w:rsid w:val="00817970"/>
    <w:rsid w:val="00825A26"/>
    <w:rsid w:val="008267D1"/>
    <w:rsid w:val="00833CD5"/>
    <w:rsid w:val="0083621B"/>
    <w:rsid w:val="00843E33"/>
    <w:rsid w:val="008521CF"/>
    <w:rsid w:val="008525C5"/>
    <w:rsid w:val="00854508"/>
    <w:rsid w:val="00855D0F"/>
    <w:rsid w:val="00863338"/>
    <w:rsid w:val="00873194"/>
    <w:rsid w:val="008767DA"/>
    <w:rsid w:val="008871E5"/>
    <w:rsid w:val="008916B0"/>
    <w:rsid w:val="008917DF"/>
    <w:rsid w:val="00896CA0"/>
    <w:rsid w:val="008C5557"/>
    <w:rsid w:val="008C6C76"/>
    <w:rsid w:val="008D10A6"/>
    <w:rsid w:val="008D5D5D"/>
    <w:rsid w:val="008F01ED"/>
    <w:rsid w:val="008F42A9"/>
    <w:rsid w:val="008F4FA3"/>
    <w:rsid w:val="0091796E"/>
    <w:rsid w:val="00936E70"/>
    <w:rsid w:val="00944920"/>
    <w:rsid w:val="0094584E"/>
    <w:rsid w:val="00951829"/>
    <w:rsid w:val="009531D9"/>
    <w:rsid w:val="00955A53"/>
    <w:rsid w:val="00955ECF"/>
    <w:rsid w:val="009679FA"/>
    <w:rsid w:val="0097523E"/>
    <w:rsid w:val="00975FD3"/>
    <w:rsid w:val="00982308"/>
    <w:rsid w:val="00983641"/>
    <w:rsid w:val="00987387"/>
    <w:rsid w:val="009958C6"/>
    <w:rsid w:val="00997F98"/>
    <w:rsid w:val="009A2AA5"/>
    <w:rsid w:val="009B1323"/>
    <w:rsid w:val="009C6706"/>
    <w:rsid w:val="009D3B86"/>
    <w:rsid w:val="009D7729"/>
    <w:rsid w:val="009E2455"/>
    <w:rsid w:val="009E5E53"/>
    <w:rsid w:val="009F7051"/>
    <w:rsid w:val="00A022C0"/>
    <w:rsid w:val="00A11C22"/>
    <w:rsid w:val="00A17ACE"/>
    <w:rsid w:val="00A20BF2"/>
    <w:rsid w:val="00A26C35"/>
    <w:rsid w:val="00A3527F"/>
    <w:rsid w:val="00A358B8"/>
    <w:rsid w:val="00A35951"/>
    <w:rsid w:val="00A471FC"/>
    <w:rsid w:val="00A5094E"/>
    <w:rsid w:val="00A56B3D"/>
    <w:rsid w:val="00A67320"/>
    <w:rsid w:val="00A766CD"/>
    <w:rsid w:val="00A844B9"/>
    <w:rsid w:val="00A911EC"/>
    <w:rsid w:val="00A94AE0"/>
    <w:rsid w:val="00AA2DEA"/>
    <w:rsid w:val="00AC5210"/>
    <w:rsid w:val="00AD0065"/>
    <w:rsid w:val="00AD0888"/>
    <w:rsid w:val="00AE1E9D"/>
    <w:rsid w:val="00AE33F3"/>
    <w:rsid w:val="00B00019"/>
    <w:rsid w:val="00B0576C"/>
    <w:rsid w:val="00B124DD"/>
    <w:rsid w:val="00B34574"/>
    <w:rsid w:val="00B35E7C"/>
    <w:rsid w:val="00B418A5"/>
    <w:rsid w:val="00B5019C"/>
    <w:rsid w:val="00B50A47"/>
    <w:rsid w:val="00B52D5D"/>
    <w:rsid w:val="00B55CE9"/>
    <w:rsid w:val="00B70DF1"/>
    <w:rsid w:val="00B77711"/>
    <w:rsid w:val="00B81CDD"/>
    <w:rsid w:val="00B83BB5"/>
    <w:rsid w:val="00B948E2"/>
    <w:rsid w:val="00B95D23"/>
    <w:rsid w:val="00BA58B4"/>
    <w:rsid w:val="00BB006F"/>
    <w:rsid w:val="00BB1002"/>
    <w:rsid w:val="00BB5D0F"/>
    <w:rsid w:val="00BC003E"/>
    <w:rsid w:val="00BC45E0"/>
    <w:rsid w:val="00BD156A"/>
    <w:rsid w:val="00BD2417"/>
    <w:rsid w:val="00BD78AA"/>
    <w:rsid w:val="00BE1C1E"/>
    <w:rsid w:val="00BE1D05"/>
    <w:rsid w:val="00BE7FD0"/>
    <w:rsid w:val="00C12CC2"/>
    <w:rsid w:val="00C12EB3"/>
    <w:rsid w:val="00C22925"/>
    <w:rsid w:val="00C23702"/>
    <w:rsid w:val="00C24FDA"/>
    <w:rsid w:val="00C357BD"/>
    <w:rsid w:val="00C4281D"/>
    <w:rsid w:val="00C46F6D"/>
    <w:rsid w:val="00C6441B"/>
    <w:rsid w:val="00C70E92"/>
    <w:rsid w:val="00C722CB"/>
    <w:rsid w:val="00C76996"/>
    <w:rsid w:val="00C83AB8"/>
    <w:rsid w:val="00C86326"/>
    <w:rsid w:val="00C8746F"/>
    <w:rsid w:val="00C87C4C"/>
    <w:rsid w:val="00CB42C8"/>
    <w:rsid w:val="00CB7153"/>
    <w:rsid w:val="00CC14C2"/>
    <w:rsid w:val="00CC686D"/>
    <w:rsid w:val="00CD4F0B"/>
    <w:rsid w:val="00CD6FDA"/>
    <w:rsid w:val="00CE6287"/>
    <w:rsid w:val="00CF0D10"/>
    <w:rsid w:val="00CF2FF8"/>
    <w:rsid w:val="00D10E5D"/>
    <w:rsid w:val="00D1689D"/>
    <w:rsid w:val="00D17BBC"/>
    <w:rsid w:val="00D21F4E"/>
    <w:rsid w:val="00D2202B"/>
    <w:rsid w:val="00D33749"/>
    <w:rsid w:val="00D34D20"/>
    <w:rsid w:val="00D40A7A"/>
    <w:rsid w:val="00D4129B"/>
    <w:rsid w:val="00D54075"/>
    <w:rsid w:val="00D64F2D"/>
    <w:rsid w:val="00D75FE0"/>
    <w:rsid w:val="00D8040F"/>
    <w:rsid w:val="00D91C64"/>
    <w:rsid w:val="00D97326"/>
    <w:rsid w:val="00DA390E"/>
    <w:rsid w:val="00DB6754"/>
    <w:rsid w:val="00DC07E3"/>
    <w:rsid w:val="00DD53FE"/>
    <w:rsid w:val="00DD5C6B"/>
    <w:rsid w:val="00DD600A"/>
    <w:rsid w:val="00DD7975"/>
    <w:rsid w:val="00DF4E79"/>
    <w:rsid w:val="00E004A6"/>
    <w:rsid w:val="00E00F55"/>
    <w:rsid w:val="00E16304"/>
    <w:rsid w:val="00E327CD"/>
    <w:rsid w:val="00E34320"/>
    <w:rsid w:val="00E43C2C"/>
    <w:rsid w:val="00E462A2"/>
    <w:rsid w:val="00E4661A"/>
    <w:rsid w:val="00E544F4"/>
    <w:rsid w:val="00E65468"/>
    <w:rsid w:val="00E73FFD"/>
    <w:rsid w:val="00E743F2"/>
    <w:rsid w:val="00E74CD0"/>
    <w:rsid w:val="00E75FAB"/>
    <w:rsid w:val="00E77EF8"/>
    <w:rsid w:val="00E90AB7"/>
    <w:rsid w:val="00EA1619"/>
    <w:rsid w:val="00EB31D7"/>
    <w:rsid w:val="00EB43B8"/>
    <w:rsid w:val="00EC37A8"/>
    <w:rsid w:val="00ED1DFF"/>
    <w:rsid w:val="00ED4CEB"/>
    <w:rsid w:val="00ED6FC0"/>
    <w:rsid w:val="00EF17AB"/>
    <w:rsid w:val="00EF4FFF"/>
    <w:rsid w:val="00EF729B"/>
    <w:rsid w:val="00F04DBC"/>
    <w:rsid w:val="00F1059A"/>
    <w:rsid w:val="00F33F38"/>
    <w:rsid w:val="00F37053"/>
    <w:rsid w:val="00F467F9"/>
    <w:rsid w:val="00F478AC"/>
    <w:rsid w:val="00F70F00"/>
    <w:rsid w:val="00F71D92"/>
    <w:rsid w:val="00F73C70"/>
    <w:rsid w:val="00F7581F"/>
    <w:rsid w:val="00F918DD"/>
    <w:rsid w:val="00F91DCB"/>
    <w:rsid w:val="00F93736"/>
    <w:rsid w:val="00F94C45"/>
    <w:rsid w:val="00F95A2C"/>
    <w:rsid w:val="00FB2763"/>
    <w:rsid w:val="00FB74D9"/>
    <w:rsid w:val="00FC0021"/>
    <w:rsid w:val="00FD2649"/>
    <w:rsid w:val="00FD621D"/>
    <w:rsid w:val="00FE1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D584C88"/>
  <w15:docId w15:val="{B90D7243-CF28-4396-BE70-F462E534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DFF"/>
    <w:pPr>
      <w:tabs>
        <w:tab w:val="center" w:pos="4320"/>
        <w:tab w:val="right" w:pos="8640"/>
      </w:tabs>
    </w:pPr>
  </w:style>
  <w:style w:type="character" w:customStyle="1" w:styleId="a4">
    <w:name w:val="ヘッダー (文字)"/>
    <w:basedOn w:val="a0"/>
    <w:link w:val="a3"/>
    <w:uiPriority w:val="99"/>
    <w:rsid w:val="00ED1DFF"/>
    <w:rPr>
      <w:sz w:val="24"/>
      <w:szCs w:val="24"/>
      <w:lang w:eastAsia="en-US"/>
    </w:rPr>
  </w:style>
  <w:style w:type="paragraph" w:styleId="a5">
    <w:name w:val="footer"/>
    <w:basedOn w:val="a"/>
    <w:link w:val="a6"/>
    <w:uiPriority w:val="99"/>
    <w:unhideWhenUsed/>
    <w:rsid w:val="00ED1DFF"/>
    <w:pPr>
      <w:tabs>
        <w:tab w:val="center" w:pos="4320"/>
        <w:tab w:val="right" w:pos="8640"/>
      </w:tabs>
    </w:pPr>
  </w:style>
  <w:style w:type="character" w:customStyle="1" w:styleId="a6">
    <w:name w:val="フッター (文字)"/>
    <w:basedOn w:val="a0"/>
    <w:link w:val="a5"/>
    <w:uiPriority w:val="99"/>
    <w:rsid w:val="00ED1DFF"/>
    <w:rPr>
      <w:sz w:val="24"/>
      <w:szCs w:val="24"/>
      <w:lang w:eastAsia="en-US"/>
    </w:rPr>
  </w:style>
  <w:style w:type="character" w:customStyle="1" w:styleId="st">
    <w:name w:val="st"/>
    <w:basedOn w:val="a0"/>
    <w:rsid w:val="00F71D92"/>
  </w:style>
  <w:style w:type="paragraph" w:styleId="HTML">
    <w:name w:val="HTML Preformatted"/>
    <w:basedOn w:val="a"/>
    <w:link w:val="HTML0"/>
    <w:uiPriority w:val="99"/>
    <w:unhideWhenUsed/>
    <w:rsid w:val="0085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HTML 書式付き (文字)"/>
    <w:basedOn w:val="a0"/>
    <w:link w:val="HTML"/>
    <w:uiPriority w:val="99"/>
    <w:rsid w:val="008525C5"/>
    <w:rPr>
      <w:rFonts w:ascii="Courier" w:hAnsi="Courier" w:cs="Courier"/>
      <w:lang w:eastAsia="en-US"/>
    </w:rPr>
  </w:style>
  <w:style w:type="paragraph" w:styleId="a7">
    <w:name w:val="List Paragraph"/>
    <w:basedOn w:val="a"/>
    <w:uiPriority w:val="34"/>
    <w:qFormat/>
    <w:rsid w:val="00E90AB7"/>
    <w:pPr>
      <w:ind w:left="720"/>
      <w:contextualSpacing/>
    </w:pPr>
  </w:style>
  <w:style w:type="character" w:styleId="a8">
    <w:name w:val="Hyperlink"/>
    <w:basedOn w:val="a0"/>
    <w:uiPriority w:val="99"/>
    <w:unhideWhenUsed/>
    <w:rsid w:val="00BC45E0"/>
    <w:rPr>
      <w:color w:val="0000FF"/>
      <w:u w:val="single"/>
    </w:rPr>
  </w:style>
  <w:style w:type="paragraph" w:styleId="a9">
    <w:name w:val="Balloon Text"/>
    <w:basedOn w:val="a"/>
    <w:link w:val="aa"/>
    <w:uiPriority w:val="99"/>
    <w:semiHidden/>
    <w:unhideWhenUsed/>
    <w:rsid w:val="00825A26"/>
    <w:rPr>
      <w:rFonts w:ascii="Lucida Grande" w:hAnsi="Lucida Grande"/>
      <w:sz w:val="18"/>
      <w:szCs w:val="18"/>
    </w:rPr>
  </w:style>
  <w:style w:type="character" w:customStyle="1" w:styleId="aa">
    <w:name w:val="吹き出し (文字)"/>
    <w:basedOn w:val="a0"/>
    <w:link w:val="a9"/>
    <w:uiPriority w:val="99"/>
    <w:semiHidden/>
    <w:rsid w:val="00825A26"/>
    <w:rPr>
      <w:rFonts w:ascii="Lucida Grande" w:hAnsi="Lucida Grande"/>
      <w:sz w:val="18"/>
      <w:szCs w:val="18"/>
      <w:lang w:eastAsia="en-US"/>
    </w:rPr>
  </w:style>
  <w:style w:type="character" w:styleId="ab">
    <w:name w:val="annotation reference"/>
    <w:basedOn w:val="a0"/>
    <w:uiPriority w:val="99"/>
    <w:semiHidden/>
    <w:unhideWhenUsed/>
    <w:rsid w:val="00825A26"/>
    <w:rPr>
      <w:sz w:val="18"/>
      <w:szCs w:val="18"/>
    </w:rPr>
  </w:style>
  <w:style w:type="paragraph" w:styleId="ac">
    <w:name w:val="annotation text"/>
    <w:basedOn w:val="a"/>
    <w:link w:val="ad"/>
    <w:uiPriority w:val="99"/>
    <w:semiHidden/>
    <w:unhideWhenUsed/>
    <w:rsid w:val="00825A26"/>
  </w:style>
  <w:style w:type="character" w:customStyle="1" w:styleId="ad">
    <w:name w:val="コメント文字列 (文字)"/>
    <w:basedOn w:val="a0"/>
    <w:link w:val="ac"/>
    <w:uiPriority w:val="99"/>
    <w:semiHidden/>
    <w:rsid w:val="00825A26"/>
    <w:rPr>
      <w:sz w:val="24"/>
      <w:szCs w:val="24"/>
      <w:lang w:eastAsia="en-US"/>
    </w:rPr>
  </w:style>
  <w:style w:type="paragraph" w:styleId="ae">
    <w:name w:val="annotation subject"/>
    <w:basedOn w:val="ac"/>
    <w:next w:val="ac"/>
    <w:link w:val="af"/>
    <w:uiPriority w:val="99"/>
    <w:semiHidden/>
    <w:unhideWhenUsed/>
    <w:rsid w:val="00825A26"/>
    <w:rPr>
      <w:b/>
      <w:bCs/>
      <w:sz w:val="20"/>
      <w:szCs w:val="20"/>
    </w:rPr>
  </w:style>
  <w:style w:type="character" w:customStyle="1" w:styleId="af">
    <w:name w:val="コメント内容 (文字)"/>
    <w:basedOn w:val="ad"/>
    <w:link w:val="ae"/>
    <w:uiPriority w:val="99"/>
    <w:semiHidden/>
    <w:rsid w:val="00825A26"/>
    <w:rPr>
      <w:b/>
      <w:bCs/>
      <w:sz w:val="24"/>
      <w:szCs w:val="24"/>
      <w:lang w:eastAsia="en-US"/>
    </w:rPr>
  </w:style>
  <w:style w:type="paragraph" w:styleId="Web">
    <w:name w:val="Normal (Web)"/>
    <w:basedOn w:val="a"/>
    <w:uiPriority w:val="99"/>
    <w:semiHidden/>
    <w:unhideWhenUsed/>
    <w:rsid w:val="00807FB1"/>
    <w:pPr>
      <w:spacing w:before="100" w:beforeAutospacing="1" w:after="100" w:afterAutospacing="1"/>
    </w:pPr>
    <w:rPr>
      <w:rFonts w:ascii="Times" w:hAnsi="Times"/>
      <w:sz w:val="20"/>
      <w:szCs w:val="20"/>
    </w:rPr>
  </w:style>
  <w:style w:type="paragraph" w:styleId="af0">
    <w:name w:val="Revision"/>
    <w:hidden/>
    <w:uiPriority w:val="99"/>
    <w:semiHidden/>
    <w:rsid w:val="007D7D0B"/>
    <w:rPr>
      <w:sz w:val="24"/>
      <w:szCs w:val="24"/>
      <w:lang w:eastAsia="en-US"/>
    </w:rPr>
  </w:style>
  <w:style w:type="character" w:styleId="af1">
    <w:name w:val="FollowedHyperlink"/>
    <w:basedOn w:val="a0"/>
    <w:uiPriority w:val="99"/>
    <w:semiHidden/>
    <w:unhideWhenUsed/>
    <w:rsid w:val="00983641"/>
    <w:rPr>
      <w:color w:val="800080" w:themeColor="followedHyperlink"/>
      <w:u w:val="single"/>
    </w:rPr>
  </w:style>
  <w:style w:type="character" w:styleId="af2">
    <w:name w:val="Unresolved Mention"/>
    <w:basedOn w:val="a0"/>
    <w:uiPriority w:val="99"/>
    <w:semiHidden/>
    <w:unhideWhenUsed/>
    <w:rsid w:val="00427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297">
      <w:bodyDiv w:val="1"/>
      <w:marLeft w:val="0"/>
      <w:marRight w:val="0"/>
      <w:marTop w:val="0"/>
      <w:marBottom w:val="0"/>
      <w:divBdr>
        <w:top w:val="none" w:sz="0" w:space="0" w:color="auto"/>
        <w:left w:val="none" w:sz="0" w:space="0" w:color="auto"/>
        <w:bottom w:val="none" w:sz="0" w:space="0" w:color="auto"/>
        <w:right w:val="none" w:sz="0" w:space="0" w:color="auto"/>
      </w:divBdr>
    </w:div>
    <w:div w:id="370349483">
      <w:bodyDiv w:val="1"/>
      <w:marLeft w:val="0"/>
      <w:marRight w:val="0"/>
      <w:marTop w:val="0"/>
      <w:marBottom w:val="0"/>
      <w:divBdr>
        <w:top w:val="none" w:sz="0" w:space="0" w:color="auto"/>
        <w:left w:val="none" w:sz="0" w:space="0" w:color="auto"/>
        <w:bottom w:val="none" w:sz="0" w:space="0" w:color="auto"/>
        <w:right w:val="none" w:sz="0" w:space="0" w:color="auto"/>
      </w:divBdr>
    </w:div>
    <w:div w:id="915168916">
      <w:bodyDiv w:val="1"/>
      <w:marLeft w:val="0"/>
      <w:marRight w:val="0"/>
      <w:marTop w:val="0"/>
      <w:marBottom w:val="0"/>
      <w:divBdr>
        <w:top w:val="none" w:sz="0" w:space="0" w:color="auto"/>
        <w:left w:val="none" w:sz="0" w:space="0" w:color="auto"/>
        <w:bottom w:val="none" w:sz="0" w:space="0" w:color="auto"/>
        <w:right w:val="none" w:sz="0" w:space="0" w:color="auto"/>
      </w:divBdr>
    </w:div>
    <w:div w:id="1859275621">
      <w:bodyDiv w:val="1"/>
      <w:marLeft w:val="0"/>
      <w:marRight w:val="0"/>
      <w:marTop w:val="0"/>
      <w:marBottom w:val="0"/>
      <w:divBdr>
        <w:top w:val="none" w:sz="0" w:space="0" w:color="auto"/>
        <w:left w:val="none" w:sz="0" w:space="0" w:color="auto"/>
        <w:bottom w:val="none" w:sz="0" w:space="0" w:color="auto"/>
        <w:right w:val="none" w:sz="0" w:space="0" w:color="auto"/>
      </w:divBdr>
    </w:div>
    <w:div w:id="2052417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oist.jp/ganju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ist.jp/sites/default/files/img/prp/Ganjuu%20request%20form%202022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D3E5C-2E00-47A0-9B4E-B01E37B1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Pages>
  <Words>2066</Words>
  <Characters>12015</Characters>
  <Application>Microsoft Office Word</Application>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OIST</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Claus</dc:creator>
  <cp:lastModifiedBy>Chiaki Kobashigawa</cp:lastModifiedBy>
  <cp:revision>19</cp:revision>
  <cp:lastPrinted>2016-12-12T04:30:00Z</cp:lastPrinted>
  <dcterms:created xsi:type="dcterms:W3CDTF">2022-05-27T02:50:00Z</dcterms:created>
  <dcterms:modified xsi:type="dcterms:W3CDTF">2022-05-31T01:50:00Z</dcterms:modified>
</cp:coreProperties>
</file>