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34388" w14:textId="74681F93" w:rsidR="00A2604D" w:rsidRPr="000906A4" w:rsidRDefault="00A2604D" w:rsidP="000906A4">
      <w:pPr>
        <w:spacing w:line="276" w:lineRule="auto"/>
        <w:jc w:val="right"/>
        <w:rPr>
          <w:rFonts w:ascii="Cambria" w:hAnsi="Cambria" w:cs="Calibri"/>
          <w:b/>
          <w:bCs/>
          <w:sz w:val="24"/>
          <w:szCs w:val="24"/>
          <w:lang w:eastAsia="ja-JP"/>
        </w:rPr>
      </w:pPr>
      <w:r w:rsidRPr="000906A4">
        <w:rPr>
          <w:rFonts w:ascii="Cambria" w:hAnsi="Cambria" w:cs="Calibri"/>
          <w:b/>
          <w:bCs/>
          <w:sz w:val="24"/>
          <w:szCs w:val="24"/>
          <w:lang w:eastAsia="ja-JP"/>
        </w:rPr>
        <w:t>沖縄科学技術大学院大学</w:t>
      </w:r>
    </w:p>
    <w:p w14:paraId="4C22BB14" w14:textId="2452C8EF" w:rsidR="00EB2917" w:rsidRPr="000906A4" w:rsidRDefault="00A2604D" w:rsidP="000906A4">
      <w:pPr>
        <w:spacing w:line="276" w:lineRule="auto"/>
        <w:jc w:val="right"/>
        <w:rPr>
          <w:rFonts w:ascii="Cambria" w:hAnsi="Cambria" w:cs="Calibri"/>
          <w:sz w:val="24"/>
          <w:szCs w:val="24"/>
          <w:lang w:eastAsia="ja-JP"/>
        </w:rPr>
      </w:pPr>
      <w:r w:rsidRPr="000906A4">
        <w:rPr>
          <w:rFonts w:ascii="Cambria" w:hAnsi="Cambria" w:cs="Calibri"/>
          <w:b/>
          <w:bCs/>
          <w:sz w:val="24"/>
          <w:szCs w:val="24"/>
          <w:lang w:eastAsia="ja-JP"/>
        </w:rPr>
        <w:t>基本方針・ルール・手続</w:t>
      </w:r>
    </w:p>
    <w:p w14:paraId="4C22BB16" w14:textId="28195947" w:rsidR="00EB2917" w:rsidRPr="000906A4" w:rsidRDefault="00D23D52" w:rsidP="000906A4">
      <w:pPr>
        <w:pStyle w:val="a3"/>
        <w:spacing w:line="276" w:lineRule="auto"/>
        <w:ind w:left="0"/>
        <w:rPr>
          <w:rFonts w:ascii="Cambria" w:eastAsiaTheme="minorEastAsia" w:hAnsi="Cambria" w:cs="Calibri"/>
          <w:lang w:eastAsia="ja-JP"/>
        </w:rPr>
      </w:pPr>
      <w:r w:rsidRPr="000906A4">
        <w:rPr>
          <w:rFonts w:ascii="Cambria" w:eastAsiaTheme="minorEastAsia" w:hAnsi="Cambria" w:cs="Calibri"/>
          <w:lang w:eastAsia="ja-JP"/>
        </w:rPr>
        <w:t>理事長・学長及び</w:t>
      </w:r>
      <w:r w:rsidR="0051305D" w:rsidRPr="000906A4">
        <w:rPr>
          <w:rFonts w:ascii="Cambria" w:eastAsiaTheme="minorEastAsia" w:hAnsi="Cambria" w:cs="Calibri"/>
          <w:lang w:eastAsia="ja-JP"/>
        </w:rPr>
        <w:t>プロボスト</w:t>
      </w:r>
      <w:r w:rsidRPr="000906A4">
        <w:rPr>
          <w:rFonts w:ascii="Cambria" w:eastAsiaTheme="minorEastAsia" w:hAnsi="Cambria" w:cs="Calibri"/>
          <w:lang w:eastAsia="ja-JP"/>
        </w:rPr>
        <w:t>決定</w:t>
      </w:r>
    </w:p>
    <w:p w14:paraId="4C22BB17" w14:textId="1A16396C" w:rsidR="00A92258" w:rsidRDefault="00A92258" w:rsidP="000906A4">
      <w:pPr>
        <w:spacing w:line="276" w:lineRule="auto"/>
        <w:rPr>
          <w:rFonts w:ascii="Cambria" w:hAnsi="Cambria" w:cs="Calibri"/>
          <w:sz w:val="24"/>
          <w:szCs w:val="24"/>
          <w:lang w:eastAsia="ja-JP"/>
        </w:rPr>
      </w:pPr>
    </w:p>
    <w:p w14:paraId="31053FF6" w14:textId="1B69FF8F" w:rsidR="001127D7" w:rsidRPr="000906A4" w:rsidRDefault="00D23D52" w:rsidP="000906A4">
      <w:pPr>
        <w:spacing w:line="276" w:lineRule="auto"/>
        <w:jc w:val="center"/>
        <w:rPr>
          <w:rFonts w:ascii="Cambria" w:hAnsi="Cambria" w:cs="Calibri"/>
          <w:b/>
          <w:bCs/>
          <w:sz w:val="28"/>
          <w:szCs w:val="28"/>
          <w:lang w:eastAsia="ja-JP"/>
        </w:rPr>
      </w:pPr>
      <w:r w:rsidRPr="000906A4">
        <w:rPr>
          <w:rFonts w:ascii="Cambria" w:hAnsi="Cambria" w:cs="Calibri"/>
          <w:b/>
          <w:bCs/>
          <w:sz w:val="28"/>
          <w:szCs w:val="28"/>
          <w:lang w:eastAsia="ja-JP"/>
        </w:rPr>
        <w:t>第</w:t>
      </w:r>
      <w:r w:rsidR="005374FC">
        <w:rPr>
          <w:rFonts w:ascii="Cambria" w:hAnsi="Cambria" w:cs="Calibri"/>
          <w:b/>
          <w:bCs/>
          <w:sz w:val="28"/>
          <w:szCs w:val="28"/>
          <w:lang w:eastAsia="ja-JP"/>
        </w:rPr>
        <w:t>4</w:t>
      </w:r>
      <w:r w:rsidRPr="000906A4">
        <w:rPr>
          <w:rFonts w:ascii="Cambria" w:hAnsi="Cambria" w:cs="Calibri"/>
          <w:b/>
          <w:bCs/>
          <w:sz w:val="28"/>
          <w:szCs w:val="28"/>
          <w:lang w:eastAsia="ja-JP"/>
        </w:rPr>
        <w:t>章</w:t>
      </w:r>
      <w:r w:rsidR="000906A4">
        <w:rPr>
          <w:rFonts w:ascii="Cambria" w:hAnsi="Cambria" w:cs="Calibri" w:hint="eastAsia"/>
          <w:b/>
          <w:bCs/>
          <w:sz w:val="28"/>
          <w:szCs w:val="28"/>
          <w:lang w:eastAsia="ja-JP"/>
        </w:rPr>
        <w:t>：</w:t>
      </w:r>
      <w:r w:rsidRPr="000906A4">
        <w:rPr>
          <w:rFonts w:ascii="Cambria" w:hAnsi="Cambria" w:cs="Calibri"/>
          <w:b/>
          <w:bCs/>
          <w:sz w:val="28"/>
          <w:szCs w:val="28"/>
          <w:lang w:eastAsia="ja-JP"/>
        </w:rPr>
        <w:t>研究活動</w:t>
      </w:r>
    </w:p>
    <w:p w14:paraId="60A5E55D" w14:textId="6A6FF1FC" w:rsidR="00AF3A7F" w:rsidRPr="00381B53" w:rsidRDefault="00AF3A7F" w:rsidP="000906A4">
      <w:pPr>
        <w:spacing w:line="276" w:lineRule="auto"/>
        <w:rPr>
          <w:rFonts w:ascii="Cambria" w:hAnsi="Cambria" w:cs="Calibri"/>
          <w:b/>
          <w:bCs/>
          <w:sz w:val="24"/>
          <w:szCs w:val="24"/>
          <w:lang w:eastAsia="ja-JP"/>
        </w:rPr>
      </w:pPr>
    </w:p>
    <w:p w14:paraId="4C22BB1C" w14:textId="0C75E30C" w:rsidR="00EB2917" w:rsidRPr="00BF2703" w:rsidRDefault="00B562F7"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4.1</w:t>
      </w:r>
      <w:r w:rsidR="000906A4" w:rsidRPr="00BF2703">
        <w:rPr>
          <w:rFonts w:ascii="Cambria" w:hAnsi="Cambria" w:cs="Calibri"/>
          <w:b/>
          <w:bCs/>
          <w:sz w:val="24"/>
          <w:szCs w:val="24"/>
          <w:lang w:eastAsia="ja-JP"/>
        </w:rPr>
        <w:tab/>
      </w:r>
      <w:r w:rsidR="00D23D52" w:rsidRPr="00BF2703">
        <w:rPr>
          <w:rFonts w:ascii="Cambria" w:hAnsi="Cambria" w:cs="Calibri"/>
          <w:b/>
          <w:bCs/>
          <w:sz w:val="24"/>
          <w:szCs w:val="24"/>
          <w:lang w:eastAsia="ja-JP"/>
        </w:rPr>
        <w:t>基本方針</w:t>
      </w:r>
    </w:p>
    <w:p w14:paraId="4C22BB1D" w14:textId="24DC5D4E" w:rsidR="00EB2917" w:rsidRPr="00381B53" w:rsidRDefault="00D23D52"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沖縄科学技術大学院大学（以下「本学」という。）は、「</w:t>
      </w:r>
      <w:hyperlink r:id="rId11" w:history="1">
        <w:r w:rsidRPr="00381B53">
          <w:rPr>
            <w:rStyle w:val="af1"/>
            <w:rFonts w:ascii="Cambria" w:eastAsiaTheme="minorEastAsia" w:hAnsi="Cambria" w:cs="Calibri"/>
            <w:lang w:eastAsia="ja-JP"/>
          </w:rPr>
          <w:t xml:space="preserve">1.1.1 </w:t>
        </w:r>
        <w:r w:rsidRPr="00381B53">
          <w:rPr>
            <w:rStyle w:val="af1"/>
            <w:rFonts w:ascii="Cambria" w:eastAsiaTheme="minorEastAsia" w:hAnsi="Cambria" w:cs="Calibri"/>
            <w:lang w:eastAsia="ja-JP"/>
          </w:rPr>
          <w:t>沖縄科学技術大学院大学の目的</w:t>
        </w:r>
      </w:hyperlink>
      <w:r w:rsidRPr="00381B53">
        <w:rPr>
          <w:rFonts w:ascii="Cambria" w:eastAsiaTheme="minorEastAsia" w:hAnsi="Cambria" w:cs="Calibri"/>
          <w:lang w:eastAsia="ja-JP"/>
        </w:rPr>
        <w:t>」に記されている</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つの中心理念（世界最高水準、国際性、柔軟性、世界的連携、産学連携）を具現化する研究活動を推進します。本学はまた、</w:t>
      </w:r>
      <w:hyperlink r:id="rId12" w:history="1">
        <w:r w:rsidRPr="00381B53">
          <w:rPr>
            <w:rStyle w:val="af1"/>
            <w:rFonts w:ascii="Cambria" w:eastAsiaTheme="minorEastAsia" w:hAnsi="Cambria" w:cs="Calibri"/>
            <w:lang w:eastAsia="ja-JP"/>
          </w:rPr>
          <w:t>教員</w:t>
        </w:r>
      </w:hyperlink>
      <w:r w:rsidRPr="00381B53">
        <w:rPr>
          <w:rFonts w:ascii="Cambria" w:eastAsiaTheme="minorEastAsia" w:hAnsi="Cambria" w:cs="Calibri"/>
          <w:lang w:eastAsia="ja-JP"/>
        </w:rPr>
        <w:t>、研究スタッフ</w:t>
      </w:r>
      <w:r w:rsidR="00405516" w:rsidRPr="00381B53">
        <w:rPr>
          <w:rFonts w:ascii="Cambria" w:eastAsiaTheme="minorEastAsia" w:hAnsi="Cambria" w:cs="Calibri"/>
          <w:lang w:eastAsia="ja-JP"/>
        </w:rPr>
        <w:t>（本学において研究活動に従事する者</w:t>
      </w:r>
      <w:r w:rsidR="000C59D9" w:rsidRPr="00381B53">
        <w:rPr>
          <w:rFonts w:ascii="Cambria" w:eastAsiaTheme="minorEastAsia" w:hAnsi="Cambria" w:cs="Calibri"/>
          <w:lang w:eastAsia="ja-JP"/>
        </w:rPr>
        <w:t>（</w:t>
      </w:r>
      <w:hyperlink r:id="rId13" w:history="1">
        <w:r w:rsidR="00694558" w:rsidRPr="00381B53">
          <w:rPr>
            <w:rStyle w:val="af1"/>
            <w:rFonts w:ascii="Cambria" w:eastAsiaTheme="minorEastAsia" w:hAnsi="Cambria" w:cs="Calibri"/>
            <w:lang w:eastAsia="ja-JP"/>
          </w:rPr>
          <w:t>研究職</w:t>
        </w:r>
      </w:hyperlink>
      <w:r w:rsidR="00694558" w:rsidRPr="00381B53">
        <w:rPr>
          <w:rFonts w:ascii="Cambria" w:eastAsiaTheme="minorEastAsia" w:hAnsi="Cambria" w:cs="Calibri"/>
          <w:lang w:eastAsia="ja-JP"/>
        </w:rPr>
        <w:t>のうち</w:t>
      </w:r>
      <w:r w:rsidR="000C59D9" w:rsidRPr="00381B53">
        <w:rPr>
          <w:rFonts w:ascii="Cambria" w:eastAsiaTheme="minorEastAsia" w:hAnsi="Cambria" w:cs="Calibri"/>
          <w:lang w:eastAsia="ja-JP"/>
        </w:rPr>
        <w:t>教員を除</w:t>
      </w:r>
      <w:r w:rsidR="00694558" w:rsidRPr="00381B53">
        <w:rPr>
          <w:rFonts w:ascii="Cambria" w:eastAsiaTheme="minorEastAsia" w:hAnsi="Cambria" w:cs="Calibri"/>
          <w:lang w:eastAsia="ja-JP"/>
        </w:rPr>
        <w:t>く者</w:t>
      </w:r>
      <w:r w:rsidR="001F3D26" w:rsidRPr="00381B53">
        <w:rPr>
          <w:rFonts w:ascii="Cambria" w:eastAsiaTheme="minorEastAsia" w:hAnsi="Cambria" w:cs="Calibri"/>
          <w:lang w:eastAsia="ja-JP"/>
        </w:rPr>
        <w:t>、</w:t>
      </w:r>
      <w:hyperlink r:id="rId14" w:history="1">
        <w:r w:rsidR="001F3D26" w:rsidRPr="00381B53">
          <w:rPr>
            <w:rStyle w:val="af1"/>
            <w:rFonts w:ascii="Cambria" w:eastAsiaTheme="minorEastAsia" w:hAnsi="Cambria" w:cs="Calibri"/>
            <w:lang w:eastAsia="ja-JP"/>
          </w:rPr>
          <w:t>特別研究員（フェロー）</w:t>
        </w:r>
      </w:hyperlink>
      <w:r w:rsidR="00694558" w:rsidRPr="00381B53">
        <w:rPr>
          <w:rFonts w:ascii="Cambria" w:eastAsiaTheme="minorEastAsia" w:hAnsi="Cambria" w:cs="Calibri"/>
          <w:lang w:eastAsia="ja-JP"/>
        </w:rPr>
        <w:t>、</w:t>
      </w:r>
      <w:hyperlink r:id="rId15" w:history="1">
        <w:r w:rsidR="00AF5512" w:rsidRPr="00381B53">
          <w:rPr>
            <w:rStyle w:val="af1"/>
            <w:rFonts w:ascii="Cambria" w:eastAsiaTheme="minorEastAsia" w:hAnsi="Cambria" w:cs="Calibri"/>
            <w:lang w:eastAsia="ja-JP"/>
          </w:rPr>
          <w:t>サイエンス・テクノロジーアソシエイト</w:t>
        </w:r>
      </w:hyperlink>
      <w:r w:rsidR="000C59D9" w:rsidRPr="00381B53">
        <w:rPr>
          <w:rFonts w:ascii="Cambria" w:eastAsiaTheme="minorEastAsia" w:hAnsi="Cambria" w:cs="Calibri"/>
          <w:lang w:eastAsia="ja-JP"/>
        </w:rPr>
        <w:t>。）</w:t>
      </w:r>
      <w:r w:rsidR="00405516" w:rsidRPr="00381B53">
        <w:rPr>
          <w:rFonts w:ascii="Cambria" w:eastAsiaTheme="minorEastAsia" w:hAnsi="Cambria" w:cs="Calibri"/>
          <w:lang w:eastAsia="ja-JP"/>
        </w:rPr>
        <w:t>をいう。</w:t>
      </w:r>
      <w:r w:rsidR="000C59D9" w:rsidRPr="00381B53">
        <w:rPr>
          <w:rFonts w:ascii="Cambria" w:eastAsiaTheme="minorEastAsia" w:hAnsi="Cambria" w:cs="Calibri"/>
          <w:lang w:eastAsia="ja-JP"/>
        </w:rPr>
        <w:t>以下同じ</w:t>
      </w:r>
      <w:r w:rsidR="00405516" w:rsidRPr="00381B53">
        <w:rPr>
          <w:rFonts w:ascii="Cambria" w:eastAsiaTheme="minorEastAsia" w:hAnsi="Cambria" w:cs="Calibri"/>
          <w:lang w:eastAsia="ja-JP"/>
        </w:rPr>
        <w:t>）</w:t>
      </w:r>
      <w:r w:rsidRPr="00381B53">
        <w:rPr>
          <w:rFonts w:ascii="Cambria" w:eastAsiaTheme="minorEastAsia" w:hAnsi="Cambria" w:cs="Calibri"/>
          <w:lang w:eastAsia="ja-JP"/>
        </w:rPr>
        <w:t>及び学生の効果的な協力体制を通した学際的な研究を奨励します。本学は</w:t>
      </w:r>
      <w:hyperlink r:id="rId16" w:tgtFrame="_blank" w:history="1">
        <w:r w:rsidRPr="00381B53">
          <w:rPr>
            <w:rStyle w:val="af1"/>
            <w:rFonts w:ascii="Cambria" w:eastAsiaTheme="minorEastAsia" w:hAnsi="Cambria" w:cs="Calibri"/>
            <w:lang w:eastAsia="ja-JP"/>
          </w:rPr>
          <w:t>学問の自由</w:t>
        </w:r>
      </w:hyperlink>
      <w:r w:rsidRPr="00381B53">
        <w:rPr>
          <w:rFonts w:ascii="Cambria" w:eastAsiaTheme="minorEastAsia" w:hAnsi="Cambria" w:cs="Calibri"/>
          <w:lang w:eastAsia="ja-JP"/>
        </w:rPr>
        <w:t>を尊び、そして本学の全ての研究</w:t>
      </w:r>
      <w:r w:rsidR="00AF5512" w:rsidRPr="00381B53">
        <w:rPr>
          <w:rFonts w:ascii="Cambria" w:eastAsiaTheme="minorEastAsia" w:hAnsi="Cambria" w:cs="Calibri"/>
          <w:lang w:eastAsia="ja-JP"/>
        </w:rPr>
        <w:t>者</w:t>
      </w:r>
      <w:r w:rsidR="000C59D9" w:rsidRPr="00381B53">
        <w:rPr>
          <w:rFonts w:ascii="Cambria" w:eastAsiaTheme="minorEastAsia" w:hAnsi="Cambria" w:cs="Calibri"/>
          <w:lang w:eastAsia="ja-JP"/>
        </w:rPr>
        <w:t>（教員</w:t>
      </w:r>
      <w:r w:rsidR="004657C2" w:rsidRPr="00381B53">
        <w:rPr>
          <w:rFonts w:ascii="Cambria" w:eastAsiaTheme="minorEastAsia" w:hAnsi="Cambria" w:cs="Calibri"/>
          <w:lang w:eastAsia="ja-JP"/>
        </w:rPr>
        <w:t>及び</w:t>
      </w:r>
      <w:r w:rsidR="000C59D9" w:rsidRPr="00381B53">
        <w:rPr>
          <w:rFonts w:ascii="Cambria" w:eastAsiaTheme="minorEastAsia" w:hAnsi="Cambria" w:cs="Calibri"/>
          <w:lang w:eastAsia="ja-JP"/>
        </w:rPr>
        <w:t>研究スタッフ</w:t>
      </w:r>
      <w:r w:rsidR="00A8555A" w:rsidRPr="00381B53">
        <w:rPr>
          <w:rFonts w:ascii="Cambria" w:eastAsiaTheme="minorEastAsia" w:hAnsi="Cambria" w:cs="Calibri"/>
          <w:lang w:eastAsia="ja-JP"/>
        </w:rPr>
        <w:t>をいう。</w:t>
      </w:r>
      <w:r w:rsidR="00AF5512" w:rsidRPr="00381B53">
        <w:rPr>
          <w:rFonts w:ascii="Cambria" w:eastAsiaTheme="minorEastAsia" w:hAnsi="Cambria" w:cs="Calibri"/>
          <w:lang w:eastAsia="ja-JP"/>
        </w:rPr>
        <w:t>以下同じ</w:t>
      </w:r>
      <w:r w:rsidR="000C59D9" w:rsidRPr="00381B53">
        <w:rPr>
          <w:rFonts w:ascii="Cambria" w:eastAsiaTheme="minorEastAsia" w:hAnsi="Cambria" w:cs="Calibri"/>
          <w:lang w:eastAsia="ja-JP"/>
        </w:rPr>
        <w:t>）</w:t>
      </w:r>
      <w:r w:rsidRPr="00381B53">
        <w:rPr>
          <w:rFonts w:ascii="Cambria" w:eastAsiaTheme="minorEastAsia" w:hAnsi="Cambria" w:cs="Calibri"/>
          <w:lang w:eastAsia="ja-JP"/>
        </w:rPr>
        <w:t>は研究の開放性を</w:t>
      </w:r>
      <w:r w:rsidR="00D52710" w:rsidRPr="00381B53">
        <w:rPr>
          <w:rFonts w:ascii="Cambria" w:eastAsiaTheme="minorEastAsia" w:hAnsi="Cambria" w:cs="Calibri"/>
          <w:lang w:eastAsia="ja-JP"/>
        </w:rPr>
        <w:t>遵守</w:t>
      </w:r>
      <w:r w:rsidRPr="00381B53">
        <w:rPr>
          <w:rFonts w:ascii="Cambria" w:eastAsiaTheme="minorEastAsia" w:hAnsi="Cambria" w:cs="Calibri"/>
          <w:lang w:eastAsia="ja-JP"/>
        </w:rPr>
        <w:t>しなければなりません</w:t>
      </w:r>
      <w:r w:rsidR="00AC4701" w:rsidRPr="00381B53">
        <w:rPr>
          <w:rFonts w:ascii="Cambria" w:eastAsiaTheme="minorEastAsia" w:hAnsi="Cambria" w:cs="Calibri" w:hint="eastAsia"/>
          <w:lang w:eastAsia="ja-JP"/>
        </w:rPr>
        <w:t>［</w:t>
      </w:r>
      <w:r w:rsidR="000906A4" w:rsidRPr="00381B53">
        <w:rPr>
          <w:rFonts w:ascii="Cambria" w:eastAsiaTheme="minorEastAsia" w:hAnsi="Cambria" w:cs="Calibri"/>
          <w:lang w:eastAsia="ja-JP"/>
        </w:rPr>
        <w:t>L</w:t>
      </w:r>
      <w:r w:rsidRPr="00381B53">
        <w:rPr>
          <w:rFonts w:ascii="Cambria" w:eastAsiaTheme="minorEastAsia" w:hAnsi="Cambria" w:cs="Calibri"/>
          <w:lang w:eastAsia="ja-JP"/>
        </w:rPr>
        <w:t xml:space="preserve">ink: </w:t>
      </w:r>
      <w:hyperlink r:id="rId17" w:history="1">
        <w:r w:rsidRPr="00381B53">
          <w:rPr>
            <w:rStyle w:val="af1"/>
            <w:rFonts w:ascii="Cambria" w:eastAsiaTheme="minorEastAsia" w:hAnsi="Cambria" w:cs="Calibri"/>
            <w:lang w:eastAsia="ja-JP"/>
          </w:rPr>
          <w:t>1.3.1</w:t>
        </w:r>
      </w:hyperlink>
      <w:r w:rsidR="00AC4701" w:rsidRPr="00381B53">
        <w:rPr>
          <w:rFonts w:ascii="Cambria" w:eastAsiaTheme="minorEastAsia" w:hAnsi="Cambria" w:cs="Calibri" w:hint="eastAsia"/>
          <w:lang w:eastAsia="ja-JP"/>
        </w:rPr>
        <w:t>］</w:t>
      </w:r>
      <w:r w:rsidRPr="00381B53">
        <w:rPr>
          <w:rFonts w:ascii="Cambria" w:eastAsiaTheme="minorEastAsia" w:hAnsi="Cambria" w:cs="Calibri"/>
          <w:lang w:eastAsia="ja-JP"/>
        </w:rPr>
        <w:t>。</w:t>
      </w:r>
      <w:r w:rsidR="00A9646B" w:rsidRPr="00381B53">
        <w:rPr>
          <w:rFonts w:ascii="Cambria" w:eastAsiaTheme="minorEastAsia" w:hAnsi="Cambria" w:cs="Calibri"/>
          <w:lang w:eastAsia="ja-JP"/>
        </w:rPr>
        <w:t>プロボスト</w:t>
      </w:r>
      <w:r w:rsidR="00AC4701" w:rsidRPr="00381B53">
        <w:rPr>
          <w:rFonts w:ascii="Cambria" w:eastAsiaTheme="minorEastAsia" w:hAnsi="Cambria" w:cs="Calibri" w:hint="eastAsia"/>
          <w:lang w:eastAsia="ja-JP"/>
        </w:rPr>
        <w:t>［</w:t>
      </w:r>
      <w:r w:rsidR="000906A4" w:rsidRPr="00381B53">
        <w:rPr>
          <w:rFonts w:ascii="Cambria" w:eastAsiaTheme="minorEastAsia" w:hAnsi="Cambria" w:cs="Calibri"/>
          <w:lang w:eastAsia="ja-JP"/>
        </w:rPr>
        <w:t>L</w:t>
      </w:r>
      <w:r w:rsidR="00A9646B" w:rsidRPr="00381B53">
        <w:rPr>
          <w:rFonts w:ascii="Cambria" w:eastAsiaTheme="minorEastAsia" w:hAnsi="Cambria" w:cs="Calibri"/>
          <w:lang w:eastAsia="ja-JP"/>
        </w:rPr>
        <w:t>ink:</w:t>
      </w:r>
      <w:hyperlink r:id="rId18" w:anchor="2.4.6" w:history="1">
        <w:r w:rsidR="00861B7A" w:rsidRPr="00381B53">
          <w:rPr>
            <w:rStyle w:val="af1"/>
            <w:rFonts w:ascii="Cambria" w:eastAsiaTheme="minorEastAsia" w:hAnsi="Cambria" w:cs="Calibri"/>
            <w:lang w:eastAsia="ja-JP"/>
          </w:rPr>
          <w:t>2.4.6</w:t>
        </w:r>
        <w:r w:rsidR="00A9646B" w:rsidRPr="00381B53">
          <w:rPr>
            <w:rStyle w:val="af1"/>
            <w:rFonts w:ascii="Cambria" w:eastAsiaTheme="minorEastAsia" w:hAnsi="Cambria" w:cs="Calibri"/>
            <w:lang w:eastAsia="ja-JP"/>
          </w:rPr>
          <w:t>.1</w:t>
        </w:r>
      </w:hyperlink>
      <w:r w:rsidR="00AC4701" w:rsidRPr="00381B53">
        <w:rPr>
          <w:rFonts w:ascii="Cambria" w:eastAsiaTheme="minorEastAsia" w:hAnsi="Cambria" w:cs="Calibri" w:hint="eastAsia"/>
          <w:lang w:eastAsia="ja-JP"/>
        </w:rPr>
        <w:t>］</w:t>
      </w:r>
      <w:r w:rsidRPr="00381B53">
        <w:rPr>
          <w:rFonts w:ascii="Cambria" w:eastAsiaTheme="minorEastAsia" w:hAnsi="Cambria" w:cs="Calibri"/>
          <w:lang w:eastAsia="ja-JP"/>
        </w:rPr>
        <w:t>が、研究ユニットに対する技術的及び事務的支援の責任を負います。</w:t>
      </w:r>
    </w:p>
    <w:p w14:paraId="4C22BB1E" w14:textId="77777777" w:rsidR="00EB2917" w:rsidRPr="00381B53" w:rsidRDefault="00EB2917" w:rsidP="00381B53">
      <w:pPr>
        <w:spacing w:line="276" w:lineRule="auto"/>
        <w:jc w:val="both"/>
        <w:rPr>
          <w:rFonts w:ascii="Cambria" w:hAnsi="Cambria" w:cs="Calibri"/>
          <w:sz w:val="24"/>
          <w:szCs w:val="24"/>
          <w:lang w:eastAsia="ja-JP"/>
        </w:rPr>
      </w:pPr>
    </w:p>
    <w:p w14:paraId="4C22BB1F" w14:textId="27A63098" w:rsidR="00EB2917" w:rsidRPr="00381B53" w:rsidRDefault="00D23D52"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最先端の技術を駆使して重大な問題に挑戦することを可能にする内部的な資金供給が、本学における研究のユニークな特徴のひとつです。内部的研究資金を</w:t>
      </w:r>
      <w:r w:rsidR="00BD2855" w:rsidRPr="00381B53">
        <w:rPr>
          <w:rFonts w:ascii="Cambria" w:eastAsiaTheme="minorEastAsia" w:hAnsi="Cambria" w:cs="Calibri"/>
          <w:lang w:eastAsia="ja-JP"/>
        </w:rPr>
        <w:t>、</w:t>
      </w:r>
      <w:r w:rsidRPr="00381B53">
        <w:rPr>
          <w:rFonts w:ascii="Cambria" w:eastAsiaTheme="minorEastAsia" w:hAnsi="Cambria" w:cs="Calibri"/>
          <w:lang w:eastAsia="ja-JP"/>
        </w:rPr>
        <w:t>それぞれの研究計画に従って共用資源と研究ユニットに配分する職権は、</w:t>
      </w:r>
      <w:r w:rsidR="00E77DC9" w:rsidRPr="00381B53">
        <w:rPr>
          <w:rFonts w:ascii="Cambria" w:eastAsiaTheme="minorEastAsia" w:hAnsi="Cambria" w:cs="Calibri"/>
          <w:lang w:eastAsia="ja-JP"/>
        </w:rPr>
        <w:t>プロボスト</w:t>
      </w:r>
      <w:r w:rsidR="00AF7740" w:rsidRPr="00381B53">
        <w:rPr>
          <w:rFonts w:ascii="Cambria" w:eastAsiaTheme="minorEastAsia" w:hAnsi="Cambria" w:cs="Calibri"/>
          <w:lang w:eastAsia="ja-JP"/>
        </w:rPr>
        <w:t>を通じて</w:t>
      </w:r>
      <w:r w:rsidRPr="00381B53">
        <w:rPr>
          <w:rFonts w:ascii="Cambria" w:eastAsiaTheme="minorEastAsia" w:hAnsi="Cambria" w:cs="Calibri"/>
          <w:lang w:eastAsia="ja-JP"/>
        </w:rPr>
        <w:t>学長が担います。研究資源を効果的かつ公正に使用できる体制を提供する責任は、</w:t>
      </w:r>
      <w:r w:rsidR="00FF139E" w:rsidRPr="00381B53">
        <w:rPr>
          <w:rFonts w:ascii="Cambria" w:eastAsiaTheme="minorEastAsia" w:hAnsi="Cambria" w:cs="Calibri"/>
          <w:lang w:eastAsia="ja-JP"/>
        </w:rPr>
        <w:t>プロボスト</w:t>
      </w:r>
      <w:r w:rsidRPr="00381B53">
        <w:rPr>
          <w:rFonts w:ascii="Cambria" w:eastAsiaTheme="minorEastAsia" w:hAnsi="Cambria" w:cs="Calibri"/>
          <w:lang w:eastAsia="ja-JP"/>
        </w:rPr>
        <w:t>が担います。本学は数年にわたって政府補助金への依存度を軽減し、競争的研究資金や企業からの財政的支援を獲得出来るようになることが求められています。全ての</w:t>
      </w:r>
      <w:r w:rsidR="005D7E67" w:rsidRPr="00381B53">
        <w:rPr>
          <w:rFonts w:ascii="Cambria" w:eastAsiaTheme="minorEastAsia" w:hAnsi="Cambria" w:cs="Calibri"/>
          <w:lang w:eastAsia="ja-JP"/>
        </w:rPr>
        <w:t>研究者</w:t>
      </w:r>
      <w:r w:rsidRPr="00381B53">
        <w:rPr>
          <w:rFonts w:ascii="Cambria" w:eastAsiaTheme="minorEastAsia" w:hAnsi="Cambria" w:cs="Calibri"/>
          <w:lang w:eastAsia="ja-JP"/>
        </w:rPr>
        <w:t>は外部資金に応募することが奨励されており、</w:t>
      </w:r>
      <w:r w:rsidR="00BD2855" w:rsidRPr="00381B53">
        <w:rPr>
          <w:rFonts w:ascii="Cambria" w:eastAsiaTheme="minorEastAsia" w:hAnsi="Cambria" w:cs="Calibri"/>
          <w:lang w:eastAsia="ja-JP"/>
        </w:rPr>
        <w:t>研究担当ディーン</w:t>
      </w:r>
      <w:r w:rsidR="00AC4701" w:rsidRPr="00381B53">
        <w:rPr>
          <w:rFonts w:ascii="Cambria" w:eastAsiaTheme="minorEastAsia" w:hAnsi="Cambria" w:cs="Calibri" w:hint="eastAsia"/>
          <w:lang w:eastAsia="ja-JP"/>
        </w:rPr>
        <w:t>［</w:t>
      </w:r>
      <w:r w:rsidR="000906A4" w:rsidRPr="00381B53">
        <w:rPr>
          <w:rFonts w:ascii="Cambria" w:eastAsiaTheme="minorEastAsia" w:hAnsi="Cambria" w:cs="Calibri"/>
          <w:lang w:eastAsia="ja-JP"/>
        </w:rPr>
        <w:t>L</w:t>
      </w:r>
      <w:r w:rsidR="00F062C7" w:rsidRPr="00381B53">
        <w:rPr>
          <w:rFonts w:ascii="Cambria" w:eastAsiaTheme="minorEastAsia" w:hAnsi="Cambria" w:cs="Calibri"/>
          <w:lang w:eastAsia="ja-JP"/>
        </w:rPr>
        <w:t xml:space="preserve">ink: </w:t>
      </w:r>
      <w:hyperlink r:id="rId19" w:anchor="2.4.5" w:history="1">
        <w:r w:rsidR="00F3310A" w:rsidRPr="00381B53">
          <w:rPr>
            <w:rStyle w:val="af1"/>
            <w:rFonts w:ascii="Cambria" w:eastAsiaTheme="minorEastAsia" w:hAnsi="Cambria" w:cs="Calibri"/>
            <w:lang w:eastAsia="ja-JP"/>
          </w:rPr>
          <w:t>2.4.5</w:t>
        </w:r>
        <w:r w:rsidR="00F062C7" w:rsidRPr="00381B53">
          <w:rPr>
            <w:rStyle w:val="af1"/>
            <w:rFonts w:ascii="Cambria" w:eastAsiaTheme="minorEastAsia" w:hAnsi="Cambria" w:cs="Calibri"/>
            <w:lang w:eastAsia="ja-JP"/>
          </w:rPr>
          <w:t>.7</w:t>
        </w:r>
      </w:hyperlink>
      <w:r w:rsidR="00AC4701" w:rsidRPr="00381B53">
        <w:rPr>
          <w:rFonts w:ascii="Cambria" w:eastAsiaTheme="minorEastAsia" w:hAnsi="Cambria" w:cs="Calibri" w:hint="eastAsia"/>
          <w:lang w:eastAsia="ja-JP"/>
        </w:rPr>
        <w:t>］</w:t>
      </w:r>
      <w:r w:rsidRPr="00381B53">
        <w:rPr>
          <w:rFonts w:ascii="Cambria" w:eastAsiaTheme="minorEastAsia" w:hAnsi="Cambria" w:cs="Calibri"/>
          <w:lang w:eastAsia="ja-JP"/>
        </w:rPr>
        <w:t>は、外部資金による研究</w:t>
      </w:r>
      <w:r w:rsidR="00BD2855" w:rsidRPr="00381B53">
        <w:rPr>
          <w:rFonts w:ascii="Cambria" w:eastAsiaTheme="minorEastAsia" w:hAnsi="Cambria" w:cs="Calibri"/>
          <w:lang w:eastAsia="ja-JP"/>
        </w:rPr>
        <w:t>に</w:t>
      </w:r>
      <w:r w:rsidRPr="00381B53">
        <w:rPr>
          <w:rFonts w:ascii="Cambria" w:eastAsiaTheme="minorEastAsia" w:hAnsi="Cambria" w:cs="Calibri"/>
          <w:lang w:eastAsia="ja-JP"/>
        </w:rPr>
        <w:t>応募</w:t>
      </w:r>
      <w:r w:rsidR="00BD2855" w:rsidRPr="00381B53">
        <w:rPr>
          <w:rFonts w:ascii="Cambria" w:eastAsiaTheme="minorEastAsia" w:hAnsi="Cambria" w:cs="Calibri"/>
          <w:lang w:eastAsia="ja-JP"/>
        </w:rPr>
        <w:t>するための支援と同外部資金の実施を監視します</w:t>
      </w:r>
      <w:r w:rsidRPr="00381B53">
        <w:rPr>
          <w:rFonts w:ascii="Cambria" w:eastAsiaTheme="minorEastAsia" w:hAnsi="Cambria" w:cs="Calibri"/>
          <w:lang w:eastAsia="ja-JP"/>
        </w:rPr>
        <w:t>。</w:t>
      </w:r>
    </w:p>
    <w:p w14:paraId="4C22BB20" w14:textId="77777777" w:rsidR="00EB2917" w:rsidRPr="00381B53" w:rsidRDefault="00EB2917" w:rsidP="00381B53">
      <w:pPr>
        <w:spacing w:line="276" w:lineRule="auto"/>
        <w:jc w:val="both"/>
        <w:rPr>
          <w:rFonts w:ascii="Cambria" w:hAnsi="Cambria" w:cs="Calibri"/>
          <w:sz w:val="24"/>
          <w:szCs w:val="24"/>
          <w:lang w:eastAsia="ja-JP"/>
        </w:rPr>
      </w:pPr>
    </w:p>
    <w:p w14:paraId="46B67148" w14:textId="77777777" w:rsidR="000B2B57" w:rsidRPr="00381B53" w:rsidRDefault="00D23D52"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全ての研究者は、最高レベルの研究倫理を保持し、</w:t>
      </w:r>
      <w:r w:rsidR="0005234B" w:rsidRPr="00381B53">
        <w:rPr>
          <w:rFonts w:ascii="Cambria" w:eastAsiaTheme="minorEastAsia" w:hAnsi="Cambria" w:cs="Calibri"/>
          <w:lang w:eastAsia="ja-JP"/>
        </w:rPr>
        <w:t>法令</w:t>
      </w:r>
      <w:r w:rsidRPr="00381B53">
        <w:rPr>
          <w:rFonts w:ascii="Cambria" w:eastAsiaTheme="minorEastAsia" w:hAnsi="Cambria" w:cs="Calibri"/>
          <w:lang w:eastAsia="ja-JP"/>
        </w:rPr>
        <w:t>を遵守しなければなりません。</w:t>
      </w:r>
      <w:r w:rsidR="00B02E08" w:rsidRPr="00381B53">
        <w:rPr>
          <w:rFonts w:ascii="Cambria" w:eastAsiaTheme="minorEastAsia" w:hAnsi="Cambria" w:cs="Calibri"/>
          <w:lang w:eastAsia="ja-JP"/>
        </w:rPr>
        <w:t>全ての研究者</w:t>
      </w:r>
      <w:r w:rsidRPr="00381B53">
        <w:rPr>
          <w:rFonts w:ascii="Cambria" w:eastAsiaTheme="minorEastAsia" w:hAnsi="Cambria" w:cs="Calibri"/>
          <w:lang w:eastAsia="ja-JP"/>
        </w:rPr>
        <w:t>は、</w:t>
      </w:r>
      <w:r w:rsidR="004B270D" w:rsidRPr="00381B53">
        <w:rPr>
          <w:rFonts w:ascii="Cambria" w:eastAsiaTheme="minorEastAsia" w:hAnsi="Cambria" w:cs="Calibri"/>
          <w:lang w:eastAsia="ja-JP"/>
        </w:rPr>
        <w:t>研究データ</w:t>
      </w:r>
      <w:r w:rsidR="00F768B8" w:rsidRPr="00381B53">
        <w:rPr>
          <w:rFonts w:ascii="Cambria" w:eastAsiaTheme="minorEastAsia" w:hAnsi="Cambria" w:cs="Calibri"/>
          <w:lang w:eastAsia="ja-JP"/>
        </w:rPr>
        <w:t>及び関連するコンピュータプログラム</w:t>
      </w:r>
      <w:r w:rsidR="00105953" w:rsidRPr="00381B53">
        <w:rPr>
          <w:rFonts w:ascii="Cambria" w:eastAsiaTheme="minorEastAsia" w:hAnsi="Cambria" w:cs="Calibri"/>
          <w:lang w:eastAsia="ja-JP"/>
        </w:rPr>
        <w:t>、</w:t>
      </w:r>
      <w:r w:rsidR="00F768B8" w:rsidRPr="00381B53">
        <w:rPr>
          <w:rFonts w:ascii="Cambria" w:eastAsiaTheme="minorEastAsia" w:hAnsi="Cambria" w:cs="Calibri"/>
          <w:lang w:eastAsia="ja-JP"/>
        </w:rPr>
        <w:t>ログブック等</w:t>
      </w:r>
      <w:r w:rsidR="004B270D" w:rsidRPr="00381B53">
        <w:rPr>
          <w:rFonts w:ascii="Cambria" w:eastAsiaTheme="minorEastAsia" w:hAnsi="Cambria" w:cs="Calibri"/>
          <w:lang w:eastAsia="ja-JP"/>
        </w:rPr>
        <w:t>の記録</w:t>
      </w:r>
      <w:r w:rsidR="00BD2855" w:rsidRPr="00381B53">
        <w:rPr>
          <w:rFonts w:ascii="Cambria" w:eastAsiaTheme="minorEastAsia" w:hAnsi="Cambria" w:cs="Calibri"/>
          <w:lang w:eastAsia="ja-JP"/>
        </w:rPr>
        <w:t>、</w:t>
      </w:r>
      <w:r w:rsidR="00B02E08" w:rsidRPr="00381B53">
        <w:rPr>
          <w:rFonts w:ascii="Cambria" w:eastAsiaTheme="minorEastAsia" w:hAnsi="Cambria" w:cs="Calibri"/>
          <w:lang w:eastAsia="ja-JP"/>
        </w:rPr>
        <w:t>取扱い、</w:t>
      </w:r>
      <w:r w:rsidR="004B270D" w:rsidRPr="00381B53">
        <w:rPr>
          <w:rFonts w:ascii="Cambria" w:eastAsiaTheme="minorEastAsia" w:hAnsi="Cambria" w:cs="Calibri"/>
          <w:lang w:eastAsia="ja-JP"/>
        </w:rPr>
        <w:t>保存</w:t>
      </w:r>
      <w:r w:rsidR="00105953" w:rsidRPr="00381B53">
        <w:rPr>
          <w:rFonts w:ascii="Cambria" w:eastAsiaTheme="minorEastAsia" w:hAnsi="Cambria" w:cs="Calibri"/>
          <w:lang w:eastAsia="ja-JP"/>
        </w:rPr>
        <w:t>について適切な措置を講じていることを確保する責任があります。</w:t>
      </w:r>
      <w:r w:rsidR="00644B7D" w:rsidRPr="00381B53">
        <w:rPr>
          <w:rFonts w:ascii="Cambria" w:eastAsiaTheme="minorEastAsia" w:hAnsi="Cambria" w:cs="Calibri"/>
          <w:lang w:eastAsia="ja-JP"/>
        </w:rPr>
        <w:t>また</w:t>
      </w:r>
      <w:r w:rsidR="00BD2855" w:rsidRPr="00381B53">
        <w:rPr>
          <w:rFonts w:ascii="Cambria" w:eastAsiaTheme="minorEastAsia" w:hAnsi="Cambria" w:cs="Calibri"/>
          <w:lang w:eastAsia="ja-JP"/>
        </w:rPr>
        <w:t>、</w:t>
      </w:r>
      <w:r w:rsidR="00644B7D" w:rsidRPr="00381B53">
        <w:rPr>
          <w:rFonts w:ascii="Cambria" w:eastAsiaTheme="minorEastAsia" w:hAnsi="Cambria" w:cs="Calibri"/>
          <w:lang w:eastAsia="ja-JP"/>
        </w:rPr>
        <w:t>研究グループにおいて、</w:t>
      </w:r>
      <w:r w:rsidR="004B270D" w:rsidRPr="00381B53">
        <w:rPr>
          <w:rFonts w:ascii="Cambria" w:eastAsiaTheme="minorEastAsia" w:hAnsi="Cambria" w:cs="Calibri"/>
          <w:lang w:eastAsia="ja-JP"/>
        </w:rPr>
        <w:t>ねつ</w:t>
      </w:r>
      <w:r w:rsidRPr="00381B53">
        <w:rPr>
          <w:rFonts w:ascii="Cambria" w:eastAsiaTheme="minorEastAsia" w:hAnsi="Cambria" w:cs="Calibri"/>
          <w:lang w:eastAsia="ja-JP"/>
        </w:rPr>
        <w:t>造</w:t>
      </w:r>
      <w:r w:rsidR="004B270D" w:rsidRPr="00381B53">
        <w:rPr>
          <w:rFonts w:ascii="Cambria" w:eastAsiaTheme="minorEastAsia" w:hAnsi="Cambria" w:cs="Calibri"/>
          <w:lang w:eastAsia="ja-JP"/>
        </w:rPr>
        <w:t>、改ざん、盗用</w:t>
      </w:r>
      <w:r w:rsidR="00931312" w:rsidRPr="00381B53">
        <w:rPr>
          <w:rFonts w:ascii="Cambria" w:eastAsiaTheme="minorEastAsia" w:hAnsi="Cambria" w:cs="Calibri"/>
          <w:lang w:eastAsia="ja-JP"/>
        </w:rPr>
        <w:t>等</w:t>
      </w:r>
      <w:r w:rsidR="004B270D" w:rsidRPr="00381B53">
        <w:rPr>
          <w:rFonts w:ascii="Cambria" w:eastAsiaTheme="minorEastAsia" w:hAnsi="Cambria" w:cs="Calibri"/>
          <w:lang w:eastAsia="ja-JP"/>
        </w:rPr>
        <w:t>研究</w:t>
      </w:r>
      <w:r w:rsidR="00C33760" w:rsidRPr="00381B53">
        <w:rPr>
          <w:rFonts w:ascii="Cambria" w:eastAsiaTheme="minorEastAsia" w:hAnsi="Cambria" w:cs="Calibri"/>
          <w:lang w:eastAsia="ja-JP"/>
        </w:rPr>
        <w:t>活動における</w:t>
      </w:r>
      <w:r w:rsidRPr="00381B53">
        <w:rPr>
          <w:rFonts w:ascii="Cambria" w:eastAsiaTheme="minorEastAsia" w:hAnsi="Cambria" w:cs="Calibri"/>
          <w:lang w:eastAsia="ja-JP"/>
        </w:rPr>
        <w:t>不正行為</w:t>
      </w:r>
      <w:r w:rsidR="00931312" w:rsidRPr="00381B53">
        <w:rPr>
          <w:rFonts w:ascii="Cambria" w:eastAsiaTheme="minorEastAsia" w:hAnsi="Cambria" w:cs="Calibri"/>
          <w:lang w:eastAsia="ja-JP"/>
        </w:rPr>
        <w:t>が</w:t>
      </w:r>
      <w:r w:rsidRPr="00381B53">
        <w:rPr>
          <w:rFonts w:ascii="Cambria" w:eastAsiaTheme="minorEastAsia" w:hAnsi="Cambria" w:cs="Calibri"/>
          <w:lang w:eastAsia="ja-JP"/>
        </w:rPr>
        <w:t>発生しないよう細心の注意を払わ</w:t>
      </w:r>
      <w:r w:rsidR="00931312" w:rsidRPr="00381B53">
        <w:rPr>
          <w:rFonts w:ascii="Cambria" w:eastAsiaTheme="minorEastAsia" w:hAnsi="Cambria" w:cs="Calibri"/>
          <w:lang w:eastAsia="ja-JP"/>
        </w:rPr>
        <w:t>なければな</w:t>
      </w:r>
      <w:r w:rsidRPr="00381B53">
        <w:rPr>
          <w:rFonts w:ascii="Cambria" w:eastAsiaTheme="minorEastAsia" w:hAnsi="Cambria" w:cs="Calibri"/>
          <w:lang w:eastAsia="ja-JP"/>
        </w:rPr>
        <w:t>りません。</w:t>
      </w:r>
    </w:p>
    <w:p w14:paraId="790A4B43" w14:textId="04BEBDFF" w:rsidR="000B2B57" w:rsidRPr="00381B53" w:rsidRDefault="000B2B57"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hint="eastAsia"/>
          <w:lang w:eastAsia="ja-JP"/>
        </w:rPr>
        <w:t>さらに、研究のオープン化、国際化に伴う新たなリスクに対して対応が求められる研究の健全性・公正性を確保することが必要です。（</w:t>
      </w:r>
      <w:r w:rsidRPr="00381B53">
        <w:rPr>
          <w:rFonts w:ascii="Cambria" w:eastAsiaTheme="minorEastAsia" w:hAnsi="Cambria" w:cs="Calibri" w:hint="eastAsia"/>
          <w:lang w:eastAsia="ja-JP"/>
        </w:rPr>
        <w:t>L</w:t>
      </w:r>
      <w:r w:rsidRPr="00381B53">
        <w:rPr>
          <w:rFonts w:ascii="Cambria" w:eastAsiaTheme="minorEastAsia" w:hAnsi="Cambria" w:cs="Calibri"/>
          <w:lang w:eastAsia="ja-JP"/>
        </w:rPr>
        <w:t>ink</w:t>
      </w:r>
      <w:r w:rsidRPr="00381B53">
        <w:rPr>
          <w:rFonts w:ascii="Cambria" w:eastAsiaTheme="minorEastAsia" w:hAnsi="Cambria" w:cs="Calibri" w:hint="eastAsia"/>
          <w:lang w:eastAsia="ja-JP"/>
        </w:rPr>
        <w:t>：</w:t>
      </w:r>
      <w:hyperlink r:id="rId20" w:history="1">
        <w:r w:rsidRPr="00381B53">
          <w:rPr>
            <w:rStyle w:val="af1"/>
            <w:rFonts w:ascii="Cambria" w:eastAsiaTheme="minorEastAsia" w:hAnsi="Cambria" w:cs="Calibri" w:hint="eastAsia"/>
            <w:lang w:eastAsia="ja-JP"/>
          </w:rPr>
          <w:t>研究インテグリティの確保に関する規程</w:t>
        </w:r>
      </w:hyperlink>
      <w:r w:rsidRPr="00381B53">
        <w:rPr>
          <w:rFonts w:ascii="Cambria" w:eastAsiaTheme="minorEastAsia" w:hAnsi="Cambria" w:cs="Calibri" w:hint="eastAsia"/>
          <w:lang w:eastAsia="ja-JP"/>
        </w:rPr>
        <w:t>）</w:t>
      </w:r>
    </w:p>
    <w:p w14:paraId="4C22BB21" w14:textId="30EFC2A0" w:rsidR="00EB2917" w:rsidRPr="00381B53" w:rsidRDefault="00B02E08"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教員は、自らが監督する研究ユニット内における適切な研究行為を推進し、監督する責任を有します。</w:t>
      </w:r>
    </w:p>
    <w:p w14:paraId="4C22BB22" w14:textId="77777777" w:rsidR="00EB2917" w:rsidRPr="00381B53" w:rsidRDefault="00EB2917" w:rsidP="00381B53">
      <w:pPr>
        <w:spacing w:line="276" w:lineRule="auto"/>
        <w:jc w:val="both"/>
        <w:rPr>
          <w:rFonts w:ascii="Cambria" w:hAnsi="Cambria" w:cs="Calibri"/>
          <w:sz w:val="24"/>
          <w:szCs w:val="24"/>
          <w:lang w:eastAsia="ja-JP"/>
        </w:rPr>
      </w:pPr>
    </w:p>
    <w:p w14:paraId="4C22BB23" w14:textId="1058561A" w:rsidR="00EB2917" w:rsidRPr="00381B53" w:rsidRDefault="00D23D52"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外部資金による研究及び企業との共同研究は奨励されますが、研究結果を開示しない極秘研究は認められません。委託者が</w:t>
      </w:r>
      <w:r w:rsidR="005374FC" w:rsidRPr="00381B53">
        <w:rPr>
          <w:rFonts w:ascii="Cambria" w:eastAsiaTheme="minorEastAsia" w:hAnsi="Cambria" w:cs="Calibri"/>
          <w:lang w:eastAsia="ja-JP"/>
        </w:rPr>
        <w:t>6</w:t>
      </w:r>
      <w:r w:rsidR="004657C2" w:rsidRPr="00381B53">
        <w:rPr>
          <w:rFonts w:ascii="Cambria" w:eastAsiaTheme="minorEastAsia" w:hAnsi="Cambria" w:cs="Calibri"/>
          <w:lang w:eastAsia="ja-JP"/>
        </w:rPr>
        <w:t>か</w:t>
      </w:r>
      <w:r w:rsidRPr="00381B53">
        <w:rPr>
          <w:rFonts w:ascii="Cambria" w:eastAsiaTheme="minorEastAsia" w:hAnsi="Cambria" w:cs="Calibri"/>
          <w:lang w:eastAsia="ja-JP"/>
        </w:rPr>
        <w:t>月以上の公開遅延を要求するような委</w:t>
      </w:r>
      <w:r w:rsidRPr="00381B53">
        <w:rPr>
          <w:rFonts w:ascii="Cambria" w:eastAsiaTheme="minorEastAsia" w:hAnsi="Cambria" w:cs="Calibri"/>
          <w:lang w:eastAsia="ja-JP"/>
        </w:rPr>
        <w:lastRenderedPageBreak/>
        <w:t>託研究は極秘研究に当たります。本学において遂行される研究は、公開・普及が意図されたものでなければなりません。</w:t>
      </w:r>
    </w:p>
    <w:p w14:paraId="4C22BB24" w14:textId="77777777" w:rsidR="00EB2917" w:rsidRPr="00381B53" w:rsidRDefault="00EB2917" w:rsidP="00381B53">
      <w:pPr>
        <w:spacing w:line="276" w:lineRule="auto"/>
        <w:jc w:val="both"/>
        <w:rPr>
          <w:rFonts w:ascii="Cambria" w:hAnsi="Cambria" w:cs="Calibri"/>
          <w:sz w:val="24"/>
          <w:szCs w:val="24"/>
          <w:lang w:eastAsia="ja-JP"/>
        </w:rPr>
      </w:pPr>
    </w:p>
    <w:p w14:paraId="577CA987" w14:textId="79D66177" w:rsidR="003C32DD" w:rsidRPr="00381B53" w:rsidRDefault="002473AE"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本学</w:t>
      </w:r>
      <w:r w:rsidR="00D23D52" w:rsidRPr="00381B53">
        <w:rPr>
          <w:rFonts w:ascii="Cambria" w:eastAsiaTheme="minorEastAsia" w:hAnsi="Cambria" w:cs="Calibri"/>
          <w:lang w:eastAsia="ja-JP"/>
        </w:rPr>
        <w:t>での研究は、いかなる特定の会社又はその他の商業団体の経済的利益に与してはなりません。商用委託研究は、重大な利益相反を生じる可能性があり</w:t>
      </w:r>
      <w:r w:rsidR="00AC4701" w:rsidRPr="00381B53">
        <w:rPr>
          <w:rFonts w:ascii="Cambria" w:eastAsiaTheme="minorEastAsia" w:hAnsi="Cambria" w:cs="Calibri" w:hint="eastAsia"/>
          <w:lang w:eastAsia="ja-JP"/>
        </w:rPr>
        <w:t>［</w:t>
      </w:r>
      <w:r w:rsidR="000906A4" w:rsidRPr="00381B53">
        <w:rPr>
          <w:rFonts w:ascii="Cambria" w:eastAsiaTheme="minorEastAsia" w:hAnsi="Cambria" w:cs="Calibri"/>
          <w:lang w:eastAsia="ja-JP"/>
        </w:rPr>
        <w:t>L</w:t>
      </w:r>
      <w:r w:rsidR="00D23D52" w:rsidRPr="00381B53">
        <w:rPr>
          <w:rFonts w:ascii="Cambria" w:eastAsiaTheme="minorEastAsia" w:hAnsi="Cambria" w:cs="Calibri"/>
          <w:lang w:eastAsia="ja-JP"/>
        </w:rPr>
        <w:t xml:space="preserve">ink: </w:t>
      </w:r>
      <w:hyperlink r:id="rId21" w:history="1">
        <w:r w:rsidR="00020253" w:rsidRPr="00381B53">
          <w:rPr>
            <w:rStyle w:val="af1"/>
            <w:rFonts w:ascii="Cambria" w:eastAsiaTheme="minorEastAsia" w:hAnsi="Cambria" w:cs="Calibri"/>
            <w:lang w:eastAsia="ja-JP"/>
          </w:rPr>
          <w:t>PRP</w:t>
        </w:r>
        <w:r w:rsidR="00D23D52" w:rsidRPr="00381B53">
          <w:rPr>
            <w:rStyle w:val="af1"/>
            <w:rFonts w:ascii="Cambria" w:eastAsiaTheme="minorEastAsia" w:hAnsi="Cambria" w:cs="Calibri"/>
            <w:lang w:eastAsia="ja-JP"/>
          </w:rPr>
          <w:t>22</w:t>
        </w:r>
      </w:hyperlink>
      <w:r w:rsidR="00AC4701" w:rsidRPr="00381B53">
        <w:rPr>
          <w:rFonts w:ascii="Cambria" w:eastAsiaTheme="minorEastAsia" w:hAnsi="Cambria" w:cs="Calibri" w:hint="eastAsia"/>
          <w:lang w:eastAsia="ja-JP"/>
        </w:rPr>
        <w:t>］</w:t>
      </w:r>
      <w:r w:rsidR="00D23D52" w:rsidRPr="00381B53">
        <w:rPr>
          <w:rFonts w:ascii="Cambria" w:eastAsiaTheme="minorEastAsia" w:hAnsi="Cambria" w:cs="Calibri"/>
          <w:lang w:eastAsia="ja-JP"/>
        </w:rPr>
        <w:t>、開示され綿密に審査されなければなりません</w:t>
      </w:r>
      <w:r w:rsidR="003C32DD" w:rsidRPr="00381B53">
        <w:rPr>
          <w:rFonts w:ascii="Cambria" w:eastAsiaTheme="minorEastAsia" w:hAnsi="Cambria" w:cs="Calibri"/>
          <w:lang w:eastAsia="ja-JP"/>
        </w:rPr>
        <w:t>。</w:t>
      </w:r>
    </w:p>
    <w:p w14:paraId="78C866A8" w14:textId="42EA5244" w:rsidR="00FF5627" w:rsidRPr="00381B53" w:rsidRDefault="00FF5627" w:rsidP="00381B53">
      <w:pPr>
        <w:pStyle w:val="a3"/>
        <w:spacing w:line="276" w:lineRule="auto"/>
        <w:ind w:left="0"/>
        <w:jc w:val="both"/>
        <w:rPr>
          <w:rFonts w:ascii="Cambria" w:eastAsiaTheme="minorEastAsia" w:hAnsi="Cambria" w:cs="Calibri"/>
          <w:lang w:eastAsia="ja-JP"/>
        </w:rPr>
      </w:pPr>
    </w:p>
    <w:p w14:paraId="093195BC" w14:textId="5D96BA04" w:rsidR="00FF5627" w:rsidRPr="00381B53" w:rsidRDefault="00FF5627"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学術研究機関（アカデミア）間での共同研究を実施する場合は、</w:t>
      </w:r>
      <w:r w:rsidRPr="00381B53">
        <w:rPr>
          <w:rFonts w:ascii="Cambria" w:eastAsiaTheme="minorEastAsia" w:hAnsi="Cambria" w:cs="Calibri"/>
          <w:lang w:eastAsia="ja-JP"/>
        </w:rPr>
        <w:t>OIST</w:t>
      </w:r>
      <w:r w:rsidRPr="00381B53">
        <w:rPr>
          <w:rFonts w:ascii="Cambria" w:eastAsiaTheme="minorEastAsia" w:hAnsi="Cambria" w:cs="Calibri"/>
          <w:lang w:eastAsia="ja-JP"/>
        </w:rPr>
        <w:t>共同研究規程に従うものとします。</w:t>
      </w:r>
      <w:r w:rsidR="00AC4701" w:rsidRPr="00381B53">
        <w:rPr>
          <w:rFonts w:ascii="Cambria" w:eastAsiaTheme="minorEastAsia" w:hAnsi="Cambria" w:cs="Calibri" w:hint="eastAsia"/>
          <w:lang w:eastAsia="ja-JP"/>
        </w:rPr>
        <w:t>［</w:t>
      </w:r>
      <w:hyperlink r:id="rId22" w:history="1">
        <w:r w:rsidR="000906A4" w:rsidRPr="00381B53">
          <w:rPr>
            <w:rStyle w:val="af1"/>
            <w:rFonts w:ascii="Cambria" w:eastAsiaTheme="minorEastAsia" w:hAnsi="Cambria" w:cs="Calibri"/>
            <w:lang w:eastAsia="ja-JP"/>
          </w:rPr>
          <w:t>L</w:t>
        </w:r>
        <w:r w:rsidRPr="00381B53">
          <w:rPr>
            <w:rStyle w:val="af1"/>
            <w:rFonts w:ascii="Cambria" w:eastAsiaTheme="minorEastAsia" w:hAnsi="Cambria" w:cs="Calibri"/>
            <w:lang w:eastAsia="ja-JP"/>
          </w:rPr>
          <w:t>ink</w:t>
        </w:r>
      </w:hyperlink>
      <w:r w:rsidR="00AC4701" w:rsidRPr="00381B53">
        <w:rPr>
          <w:rFonts w:ascii="Cambria" w:eastAsiaTheme="minorEastAsia" w:hAnsi="Cambria" w:cs="Calibri" w:hint="eastAsia"/>
          <w:lang w:eastAsia="ja-JP"/>
        </w:rPr>
        <w:t>］</w:t>
      </w:r>
    </w:p>
    <w:p w14:paraId="3262E541" w14:textId="4E49F023" w:rsidR="00FF5627" w:rsidRPr="00381B53" w:rsidRDefault="00FF5627"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また、本学の運営費補助金を、本学の業務以外の用途に使用することは、法律により固く禁じられています。</w:t>
      </w:r>
    </w:p>
    <w:p w14:paraId="106C43F7" w14:textId="77777777" w:rsidR="003C1129" w:rsidRPr="00381B53" w:rsidRDefault="003C1129" w:rsidP="00381B53">
      <w:pPr>
        <w:pStyle w:val="a3"/>
        <w:spacing w:line="276" w:lineRule="auto"/>
        <w:ind w:left="0"/>
        <w:jc w:val="both"/>
        <w:rPr>
          <w:rFonts w:ascii="Cambria" w:eastAsiaTheme="minorEastAsia" w:hAnsi="Cambria" w:cs="Calibri"/>
          <w:lang w:eastAsia="ja-JP"/>
        </w:rPr>
      </w:pPr>
    </w:p>
    <w:p w14:paraId="2F49BBF5" w14:textId="33D77D66" w:rsidR="003C1129" w:rsidRPr="00BF2703" w:rsidRDefault="003C1129"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4.2</w:t>
      </w:r>
      <w:r w:rsidR="000906A4" w:rsidRPr="00BF2703">
        <w:rPr>
          <w:rFonts w:ascii="Cambria" w:hAnsi="Cambria" w:cs="Calibri"/>
          <w:b/>
          <w:bCs/>
          <w:sz w:val="24"/>
          <w:szCs w:val="24"/>
          <w:lang w:eastAsia="ja-JP"/>
        </w:rPr>
        <w:tab/>
      </w:r>
      <w:r w:rsidRPr="00BF2703">
        <w:rPr>
          <w:rFonts w:ascii="Cambria" w:hAnsi="Cambria" w:cs="Calibri"/>
          <w:b/>
          <w:bCs/>
          <w:sz w:val="24"/>
          <w:szCs w:val="24"/>
          <w:lang w:eastAsia="ja-JP"/>
        </w:rPr>
        <w:t>研究職</w:t>
      </w:r>
    </w:p>
    <w:p w14:paraId="441FF46F" w14:textId="2D8C3D48" w:rsidR="00040AF2" w:rsidRPr="00DA38AC" w:rsidRDefault="00040AF2" w:rsidP="00EC3D82">
      <w:pPr>
        <w:tabs>
          <w:tab w:val="left" w:pos="990"/>
        </w:tabs>
        <w:spacing w:line="276" w:lineRule="auto"/>
        <w:ind w:leftChars="100" w:left="220"/>
        <w:rPr>
          <w:rFonts w:ascii="Cambria" w:hAnsi="Cambria" w:cs="Calibri"/>
          <w:b/>
          <w:bCs/>
          <w:sz w:val="24"/>
          <w:szCs w:val="24"/>
          <w:lang w:eastAsia="ja-JP"/>
        </w:rPr>
      </w:pPr>
      <w:r w:rsidRPr="00DA38AC">
        <w:rPr>
          <w:rFonts w:ascii="Cambria" w:hAnsi="Cambria" w:cs="Calibri"/>
          <w:b/>
          <w:bCs/>
          <w:sz w:val="24"/>
          <w:szCs w:val="24"/>
          <w:lang w:eastAsia="ja-JP"/>
        </w:rPr>
        <w:t>4.2.1</w:t>
      </w:r>
      <w:r w:rsidR="000906A4" w:rsidRPr="00DA38AC">
        <w:rPr>
          <w:rFonts w:ascii="Cambria" w:hAnsi="Cambria" w:cs="Calibri"/>
          <w:b/>
          <w:bCs/>
          <w:sz w:val="24"/>
          <w:szCs w:val="24"/>
          <w:lang w:eastAsia="ja-JP"/>
        </w:rPr>
        <w:tab/>
      </w:r>
      <w:r w:rsidRPr="00DA38AC">
        <w:rPr>
          <w:rFonts w:ascii="Cambria" w:hAnsi="Cambria" w:cs="Calibri"/>
          <w:b/>
          <w:bCs/>
          <w:sz w:val="24"/>
          <w:szCs w:val="24"/>
          <w:lang w:eastAsia="ja-JP"/>
        </w:rPr>
        <w:t>研究員任用委員会（</w:t>
      </w:r>
      <w:r w:rsidRPr="00DA38AC">
        <w:rPr>
          <w:rFonts w:ascii="Cambria" w:hAnsi="Cambria" w:cs="Calibri"/>
          <w:b/>
          <w:bCs/>
          <w:sz w:val="24"/>
          <w:szCs w:val="24"/>
          <w:lang w:eastAsia="ja-JP"/>
        </w:rPr>
        <w:t>RSAC</w:t>
      </w:r>
      <w:r w:rsidRPr="00DA38AC">
        <w:rPr>
          <w:rFonts w:ascii="Cambria" w:hAnsi="Cambria" w:cs="Calibri"/>
          <w:b/>
          <w:bCs/>
          <w:sz w:val="24"/>
          <w:szCs w:val="24"/>
          <w:lang w:eastAsia="ja-JP"/>
        </w:rPr>
        <w:t>）</w:t>
      </w:r>
    </w:p>
    <w:p w14:paraId="18F12BC8" w14:textId="075F21DF" w:rsidR="00040AF2" w:rsidRPr="00381B53" w:rsidRDefault="00040AF2" w:rsidP="00381B53">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研究員任用委員会（</w:t>
      </w:r>
      <w:r w:rsidRPr="00381B53">
        <w:rPr>
          <w:rFonts w:ascii="Cambria" w:hAnsi="Cambria" w:cs="Calibri"/>
          <w:sz w:val="24"/>
          <w:szCs w:val="24"/>
          <w:lang w:eastAsia="ja-JP"/>
        </w:rPr>
        <w:t>RSAC</w:t>
      </w:r>
      <w:r w:rsidRPr="00381B53">
        <w:rPr>
          <w:rFonts w:ascii="Cambria" w:hAnsi="Cambria" w:cs="Calibri"/>
          <w:sz w:val="24"/>
          <w:szCs w:val="24"/>
          <w:lang w:eastAsia="ja-JP"/>
        </w:rPr>
        <w:t>）は、教員担当学監（委員長）、プロボスト、教授会議</w:t>
      </w:r>
      <w:r w:rsidR="006009C9" w:rsidRPr="00381B53">
        <w:rPr>
          <w:rFonts w:ascii="Cambria" w:hAnsi="Cambria" w:cs="Calibri"/>
          <w:sz w:val="24"/>
          <w:szCs w:val="24"/>
          <w:lang w:eastAsia="ja-JP"/>
        </w:rPr>
        <w:t>長</w:t>
      </w:r>
      <w:r w:rsidRPr="00381B53">
        <w:rPr>
          <w:rFonts w:ascii="Cambria" w:hAnsi="Cambria" w:cs="Calibri"/>
          <w:sz w:val="24"/>
          <w:szCs w:val="24"/>
          <w:lang w:eastAsia="ja-JP"/>
        </w:rPr>
        <w:t>、及び</w:t>
      </w:r>
      <w:r w:rsidR="00270AB2" w:rsidRPr="00381B53">
        <w:rPr>
          <w:rFonts w:ascii="Cambria" w:hAnsi="Cambria" w:cs="Calibri"/>
          <w:sz w:val="24"/>
          <w:szCs w:val="24"/>
          <w:lang w:eastAsia="ja-JP"/>
        </w:rPr>
        <w:t>教員担当学監により指名された者</w:t>
      </w:r>
      <w:r w:rsidRPr="00381B53">
        <w:rPr>
          <w:rFonts w:ascii="Cambria" w:hAnsi="Cambria" w:cs="Calibri"/>
          <w:sz w:val="24"/>
          <w:szCs w:val="24"/>
          <w:lang w:eastAsia="ja-JP"/>
        </w:rPr>
        <w:t>により構成され、</w:t>
      </w:r>
      <w:r w:rsidR="00692A53" w:rsidRPr="00381B53">
        <w:rPr>
          <w:rFonts w:ascii="Cambria" w:hAnsi="Cambria" w:cs="Calibri"/>
          <w:sz w:val="24"/>
          <w:szCs w:val="24"/>
          <w:lang w:eastAsia="ja-JP"/>
        </w:rPr>
        <w:t>教員以外の研究員の任用を審査します。これには、</w:t>
      </w:r>
      <w:r w:rsidRPr="00381B53">
        <w:rPr>
          <w:rFonts w:ascii="Cambria" w:hAnsi="Cambria" w:cs="Calibri"/>
          <w:sz w:val="24"/>
          <w:szCs w:val="24"/>
          <w:lang w:eastAsia="ja-JP"/>
        </w:rPr>
        <w:t>スタッフサイエンティスト及びシニアスタッフサイエンティストへの任用変更を</w:t>
      </w:r>
      <w:r w:rsidR="00127745" w:rsidRPr="00381B53">
        <w:rPr>
          <w:rFonts w:ascii="Cambria" w:hAnsi="Cambria" w:cs="Calibri"/>
          <w:sz w:val="24"/>
          <w:szCs w:val="24"/>
          <w:lang w:eastAsia="ja-JP"/>
        </w:rPr>
        <w:t>含みます。</w:t>
      </w:r>
    </w:p>
    <w:p w14:paraId="2A537A58" w14:textId="4C6BB9F4" w:rsidR="00094627" w:rsidRPr="00381B53" w:rsidRDefault="007021CB" w:rsidP="00381B53">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また</w:t>
      </w:r>
      <w:r w:rsidR="00040AF2" w:rsidRPr="00381B53">
        <w:rPr>
          <w:rFonts w:ascii="Cambria" w:hAnsi="Cambria" w:cs="Calibri"/>
          <w:sz w:val="24"/>
          <w:szCs w:val="24"/>
          <w:lang w:eastAsia="ja-JP"/>
        </w:rPr>
        <w:t>RSAC</w:t>
      </w:r>
      <w:r w:rsidR="00040AF2" w:rsidRPr="00381B53">
        <w:rPr>
          <w:rFonts w:ascii="Cambria" w:hAnsi="Cambria" w:cs="Calibri"/>
          <w:sz w:val="24"/>
          <w:szCs w:val="24"/>
          <w:lang w:eastAsia="ja-JP"/>
        </w:rPr>
        <w:t>は、任期制から更新任期制</w:t>
      </w:r>
      <w:r w:rsidR="00C45A57" w:rsidRPr="00381B53">
        <w:rPr>
          <w:rFonts w:ascii="Cambria" w:hAnsi="Cambria" w:cs="Calibri"/>
          <w:sz w:val="24"/>
          <w:szCs w:val="24"/>
          <w:lang w:eastAsia="ja-JP"/>
        </w:rPr>
        <w:t>（無期雇用）</w:t>
      </w:r>
      <w:r w:rsidR="00040AF2" w:rsidRPr="00381B53">
        <w:rPr>
          <w:rFonts w:ascii="Cambria" w:hAnsi="Cambria" w:cs="Calibri"/>
          <w:sz w:val="24"/>
          <w:szCs w:val="24"/>
          <w:lang w:eastAsia="ja-JP"/>
        </w:rPr>
        <w:t>への変更</w:t>
      </w:r>
      <w:r w:rsidR="00C45A57" w:rsidRPr="00381B53">
        <w:rPr>
          <w:rFonts w:ascii="Cambria" w:hAnsi="Cambria" w:cs="Calibri"/>
          <w:sz w:val="24"/>
          <w:szCs w:val="24"/>
          <w:lang w:eastAsia="ja-JP"/>
        </w:rPr>
        <w:t>依頼</w:t>
      </w:r>
      <w:r w:rsidR="00040AF2" w:rsidRPr="00381B53">
        <w:rPr>
          <w:rFonts w:ascii="Cambria" w:hAnsi="Cambria" w:cs="Calibri"/>
          <w:sz w:val="24"/>
          <w:szCs w:val="24"/>
          <w:lang w:eastAsia="ja-JP"/>
        </w:rPr>
        <w:t>を</w:t>
      </w:r>
      <w:r w:rsidR="00C45A57" w:rsidRPr="00381B53">
        <w:rPr>
          <w:rFonts w:ascii="Cambria" w:hAnsi="Cambria" w:cs="Calibri"/>
          <w:sz w:val="24"/>
          <w:szCs w:val="24"/>
          <w:lang w:eastAsia="ja-JP"/>
        </w:rPr>
        <w:t>更新任期審査（</w:t>
      </w:r>
      <w:r w:rsidR="00C45A57" w:rsidRPr="00381B53">
        <w:rPr>
          <w:rFonts w:ascii="Cambria" w:hAnsi="Cambria" w:cs="Calibri"/>
          <w:sz w:val="24"/>
          <w:szCs w:val="24"/>
          <w:lang w:eastAsia="ja-JP"/>
        </w:rPr>
        <w:t>CAR</w:t>
      </w:r>
      <w:r w:rsidR="00C45A57" w:rsidRPr="00381B53">
        <w:rPr>
          <w:rFonts w:ascii="Cambria" w:hAnsi="Cambria" w:cs="Calibri"/>
          <w:sz w:val="24"/>
          <w:szCs w:val="24"/>
          <w:lang w:eastAsia="ja-JP"/>
        </w:rPr>
        <w:t>）で</w:t>
      </w:r>
      <w:r w:rsidR="00040AF2" w:rsidRPr="00381B53">
        <w:rPr>
          <w:rFonts w:ascii="Cambria" w:hAnsi="Cambria" w:cs="Calibri"/>
          <w:sz w:val="24"/>
          <w:szCs w:val="24"/>
          <w:lang w:eastAsia="ja-JP"/>
        </w:rPr>
        <w:t>審査し、さらに更新任期制の研究員の</w:t>
      </w:r>
      <w:r w:rsidR="00C45A57" w:rsidRPr="00381B53">
        <w:rPr>
          <w:rFonts w:ascii="Cambria" w:hAnsi="Cambria" w:cs="Calibri"/>
          <w:sz w:val="24"/>
          <w:szCs w:val="24"/>
          <w:lang w:eastAsia="ja-JP"/>
        </w:rPr>
        <w:t>業績審査をユニット審査の時期に合わせて</w:t>
      </w:r>
      <w:r w:rsidR="00040AF2" w:rsidRPr="00381B53">
        <w:rPr>
          <w:rFonts w:ascii="Cambria" w:hAnsi="Cambria" w:cs="Calibri"/>
          <w:sz w:val="24"/>
          <w:szCs w:val="24"/>
          <w:lang w:eastAsia="ja-JP"/>
        </w:rPr>
        <w:t>行います。</w:t>
      </w:r>
    </w:p>
    <w:p w14:paraId="0FF8A8FA" w14:textId="77777777" w:rsidR="00094627" w:rsidRPr="00381B53" w:rsidRDefault="00094627" w:rsidP="00381B53">
      <w:pPr>
        <w:spacing w:line="276" w:lineRule="auto"/>
        <w:ind w:leftChars="100" w:left="220"/>
        <w:jc w:val="both"/>
        <w:rPr>
          <w:rFonts w:ascii="Cambria" w:hAnsi="Cambria" w:cs="Calibri"/>
          <w:sz w:val="24"/>
          <w:szCs w:val="24"/>
          <w:lang w:eastAsia="ja-JP"/>
        </w:rPr>
      </w:pPr>
    </w:p>
    <w:p w14:paraId="35C14BD1" w14:textId="16F63863" w:rsidR="00094627" w:rsidRPr="00381B53" w:rsidRDefault="00094627" w:rsidP="00381B53">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これらの</w:t>
      </w:r>
      <w:r w:rsidR="0000248C" w:rsidRPr="00381B53">
        <w:rPr>
          <w:rFonts w:ascii="Cambria" w:hAnsi="Cambria" w:cs="Calibri"/>
          <w:sz w:val="24"/>
          <w:szCs w:val="24"/>
          <w:lang w:eastAsia="ja-JP"/>
        </w:rPr>
        <w:t>変更依頼</w:t>
      </w:r>
      <w:r w:rsidRPr="00381B53">
        <w:rPr>
          <w:rFonts w:ascii="Cambria" w:hAnsi="Cambria" w:cs="Calibri"/>
          <w:sz w:val="24"/>
          <w:szCs w:val="24"/>
          <w:lang w:eastAsia="ja-JP"/>
        </w:rPr>
        <w:t>は指導教員が推薦するものとし</w:t>
      </w:r>
      <w:r w:rsidR="0000248C" w:rsidRPr="00381B53">
        <w:rPr>
          <w:rFonts w:ascii="Cambria" w:hAnsi="Cambria" w:cs="Calibri"/>
          <w:sz w:val="24"/>
          <w:szCs w:val="24"/>
          <w:lang w:eastAsia="ja-JP"/>
        </w:rPr>
        <w:t>ます。</w:t>
      </w:r>
      <w:r w:rsidR="0000248C" w:rsidRPr="00381B53">
        <w:rPr>
          <w:rFonts w:ascii="Cambria" w:hAnsi="Cambria" w:cs="Calibri"/>
          <w:sz w:val="24"/>
          <w:szCs w:val="24"/>
          <w:lang w:eastAsia="ja-JP"/>
        </w:rPr>
        <w:t>RSAC</w:t>
      </w:r>
      <w:r w:rsidR="0000248C" w:rsidRPr="00381B53">
        <w:rPr>
          <w:rFonts w:ascii="Cambria" w:hAnsi="Cambria" w:cs="Calibri"/>
          <w:sz w:val="24"/>
          <w:szCs w:val="24"/>
          <w:lang w:eastAsia="ja-JP"/>
        </w:rPr>
        <w:t>の審査手順、提出書類、審査基準の</w:t>
      </w:r>
      <w:r w:rsidRPr="00381B53">
        <w:rPr>
          <w:rFonts w:ascii="Cambria" w:hAnsi="Cambria" w:cs="Calibri"/>
          <w:sz w:val="24"/>
          <w:szCs w:val="24"/>
          <w:lang w:eastAsia="ja-JP"/>
        </w:rPr>
        <w:t>詳細は、</w:t>
      </w:r>
      <w:r w:rsidRPr="00381B53">
        <w:rPr>
          <w:rFonts w:ascii="Cambria" w:hAnsi="Cambria" w:cs="Calibri"/>
          <w:sz w:val="24"/>
          <w:szCs w:val="24"/>
          <w:lang w:eastAsia="ja-JP"/>
        </w:rPr>
        <w:t>RSAC</w:t>
      </w:r>
      <w:r w:rsidRPr="00381B53">
        <w:rPr>
          <w:rFonts w:ascii="Cambria" w:hAnsi="Cambria" w:cs="Calibri"/>
          <w:sz w:val="24"/>
          <w:szCs w:val="24"/>
          <w:lang w:eastAsia="ja-JP"/>
        </w:rPr>
        <w:t>ハンドブックを参照してください</w:t>
      </w:r>
      <w:r w:rsidR="00AC4701" w:rsidRPr="00381B53">
        <w:rPr>
          <w:rFonts w:ascii="Cambria" w:hAnsi="Cambria" w:cs="Calibri" w:hint="eastAsia"/>
          <w:sz w:val="24"/>
          <w:szCs w:val="24"/>
          <w:lang w:eastAsia="ja-JP"/>
        </w:rPr>
        <w:t>［</w:t>
      </w:r>
      <w:r w:rsidRPr="00381B53">
        <w:rPr>
          <w:rFonts w:ascii="Cambria" w:hAnsi="Cambria" w:cs="Calibri"/>
          <w:sz w:val="24"/>
          <w:szCs w:val="24"/>
          <w:lang w:eastAsia="ja-JP"/>
        </w:rPr>
        <w:t xml:space="preserve">Link to </w:t>
      </w:r>
      <w:hyperlink r:id="rId23" w:history="1">
        <w:r w:rsidR="0000248C" w:rsidRPr="00381B53">
          <w:rPr>
            <w:rStyle w:val="af1"/>
            <w:rFonts w:ascii="Cambria" w:hAnsi="Cambria" w:cs="Calibri"/>
            <w:sz w:val="24"/>
            <w:szCs w:val="24"/>
            <w:lang w:eastAsia="ja-JP"/>
          </w:rPr>
          <w:t xml:space="preserve">RSAC </w:t>
        </w:r>
        <w:r w:rsidRPr="00381B53">
          <w:rPr>
            <w:rStyle w:val="af1"/>
            <w:rFonts w:ascii="Cambria" w:hAnsi="Cambria" w:cs="Calibri"/>
            <w:sz w:val="24"/>
            <w:szCs w:val="24"/>
            <w:lang w:eastAsia="ja-JP"/>
          </w:rPr>
          <w:t>Handbook</w:t>
        </w:r>
      </w:hyperlink>
      <w:r w:rsidRPr="00381B53">
        <w:rPr>
          <w:rFonts w:ascii="Cambria" w:hAnsi="Cambria" w:cs="Calibri"/>
          <w:sz w:val="24"/>
          <w:szCs w:val="24"/>
          <w:lang w:eastAsia="ja-JP"/>
        </w:rPr>
        <w:t xml:space="preserve"> and </w:t>
      </w:r>
      <w:r w:rsidR="0000248C" w:rsidRPr="00381B53">
        <w:rPr>
          <w:rFonts w:ascii="Cambria" w:hAnsi="Cambria" w:cs="Calibri"/>
          <w:sz w:val="24"/>
          <w:szCs w:val="24"/>
          <w:lang w:eastAsia="ja-JP"/>
        </w:rPr>
        <w:t xml:space="preserve">RSAC </w:t>
      </w:r>
      <w:hyperlink r:id="rId24" w:history="1">
        <w:r w:rsidRPr="00381B53">
          <w:rPr>
            <w:rStyle w:val="af1"/>
            <w:rFonts w:ascii="Cambria" w:hAnsi="Cambria" w:cs="Calibri"/>
            <w:sz w:val="24"/>
            <w:szCs w:val="24"/>
            <w:lang w:eastAsia="ja-JP"/>
          </w:rPr>
          <w:t>Terms of Reference</w:t>
        </w:r>
      </w:hyperlink>
      <w:r w:rsidR="00AC4701" w:rsidRPr="00381B53">
        <w:rPr>
          <w:rFonts w:ascii="Cambria" w:hAnsi="Cambria" w:cs="Calibri" w:hint="eastAsia"/>
          <w:sz w:val="24"/>
          <w:szCs w:val="24"/>
          <w:lang w:eastAsia="ja-JP"/>
        </w:rPr>
        <w:t>］</w:t>
      </w:r>
      <w:r w:rsidR="0007498B" w:rsidRPr="00381B53">
        <w:rPr>
          <w:rFonts w:ascii="Cambria" w:hAnsi="Cambria" w:cs="Calibri"/>
          <w:sz w:val="24"/>
          <w:szCs w:val="24"/>
          <w:lang w:eastAsia="ja-JP"/>
        </w:rPr>
        <w:t>。</w:t>
      </w:r>
    </w:p>
    <w:p w14:paraId="51256AD5" w14:textId="77777777" w:rsidR="00094627" w:rsidRPr="00381B53" w:rsidRDefault="00094627" w:rsidP="00381B53">
      <w:pPr>
        <w:spacing w:line="276" w:lineRule="auto"/>
        <w:ind w:leftChars="100" w:left="220"/>
        <w:jc w:val="both"/>
        <w:rPr>
          <w:rFonts w:ascii="Cambria" w:hAnsi="Cambria" w:cs="Calibri"/>
          <w:sz w:val="24"/>
          <w:szCs w:val="24"/>
          <w:lang w:eastAsia="ja-JP"/>
        </w:rPr>
      </w:pPr>
    </w:p>
    <w:p w14:paraId="14890CA7" w14:textId="0E6A226D" w:rsidR="00040AF2" w:rsidRPr="00381B53" w:rsidRDefault="00040AF2" w:rsidP="00381B53">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教員担当学監から要請があった場合、</w:t>
      </w:r>
      <w:r w:rsidRPr="00381B53">
        <w:rPr>
          <w:rFonts w:ascii="Cambria" w:hAnsi="Cambria" w:cs="Calibri"/>
          <w:sz w:val="24"/>
          <w:szCs w:val="24"/>
          <w:lang w:eastAsia="ja-JP"/>
        </w:rPr>
        <w:t>RSAC</w:t>
      </w:r>
      <w:r w:rsidRPr="00381B53">
        <w:rPr>
          <w:rFonts w:ascii="Cambria" w:hAnsi="Cambria" w:cs="Calibri"/>
          <w:sz w:val="24"/>
          <w:szCs w:val="24"/>
          <w:lang w:eastAsia="ja-JP"/>
        </w:rPr>
        <w:t>は</w:t>
      </w:r>
      <w:r w:rsidR="00270AB2" w:rsidRPr="00381B53">
        <w:rPr>
          <w:rFonts w:ascii="Cambria" w:hAnsi="Cambria" w:cs="Calibri"/>
          <w:sz w:val="24"/>
          <w:szCs w:val="24"/>
          <w:lang w:eastAsia="ja-JP"/>
        </w:rPr>
        <w:t>、</w:t>
      </w:r>
      <w:r w:rsidR="006C10FF" w:rsidRPr="00381B53">
        <w:rPr>
          <w:rFonts w:ascii="Cambria" w:hAnsi="Cambria" w:cs="Calibri"/>
          <w:sz w:val="24"/>
          <w:szCs w:val="24"/>
          <w:lang w:eastAsia="ja-JP"/>
        </w:rPr>
        <w:t>ポストドクトラルスカラー、サイエンス・テクノロジーアソシエイト（以下「</w:t>
      </w:r>
      <w:r w:rsidR="006C10FF" w:rsidRPr="00381B53">
        <w:rPr>
          <w:rFonts w:ascii="Cambria" w:hAnsi="Cambria" w:cs="Calibri"/>
          <w:sz w:val="24"/>
          <w:szCs w:val="24"/>
          <w:lang w:eastAsia="ja-JP"/>
        </w:rPr>
        <w:t>STA</w:t>
      </w:r>
      <w:r w:rsidR="006C10FF" w:rsidRPr="00381B53">
        <w:rPr>
          <w:rFonts w:ascii="Cambria" w:hAnsi="Cambria" w:cs="Calibri"/>
          <w:sz w:val="24"/>
          <w:szCs w:val="24"/>
          <w:lang w:eastAsia="ja-JP"/>
        </w:rPr>
        <w:t>」という。）の任用、及び研究スタッフのディーンズリサーチグループへの異動についても審議を行います</w:t>
      </w:r>
      <w:r w:rsidRPr="00381B53">
        <w:rPr>
          <w:rFonts w:ascii="Cambria" w:hAnsi="Cambria" w:cs="Calibri"/>
          <w:sz w:val="24"/>
          <w:szCs w:val="24"/>
          <w:lang w:eastAsia="ja-JP"/>
        </w:rPr>
        <w:t>。</w:t>
      </w:r>
    </w:p>
    <w:p w14:paraId="526EFFE6" w14:textId="77777777" w:rsidR="00040AF2" w:rsidRPr="00381B53" w:rsidRDefault="00040AF2" w:rsidP="00381B53">
      <w:pPr>
        <w:spacing w:line="276" w:lineRule="auto"/>
        <w:ind w:leftChars="100" w:left="220"/>
        <w:jc w:val="both"/>
        <w:rPr>
          <w:rFonts w:ascii="Cambria" w:hAnsi="Cambria" w:cs="Calibri"/>
          <w:sz w:val="24"/>
          <w:szCs w:val="24"/>
          <w:lang w:eastAsia="ja-JP"/>
        </w:rPr>
      </w:pPr>
    </w:p>
    <w:p w14:paraId="5382850A" w14:textId="4F8F7173" w:rsidR="00947736" w:rsidRPr="00DA38AC" w:rsidRDefault="003C1129" w:rsidP="00EC3D82">
      <w:pPr>
        <w:pStyle w:val="a3"/>
        <w:tabs>
          <w:tab w:val="left" w:pos="990"/>
        </w:tabs>
        <w:spacing w:line="276" w:lineRule="auto"/>
        <w:ind w:leftChars="100" w:left="220"/>
        <w:rPr>
          <w:rFonts w:ascii="Cambria" w:eastAsiaTheme="minorEastAsia" w:hAnsi="Cambria" w:cs="Calibri"/>
          <w:b/>
          <w:bCs/>
          <w:lang w:eastAsia="ja-JP"/>
        </w:rPr>
      </w:pPr>
      <w:r w:rsidRPr="00DA38AC">
        <w:rPr>
          <w:rFonts w:ascii="Cambria" w:eastAsiaTheme="minorEastAsia" w:hAnsi="Cambria" w:cs="Calibri"/>
          <w:b/>
          <w:bCs/>
          <w:lang w:eastAsia="ja-JP"/>
        </w:rPr>
        <w:t>4.2.</w:t>
      </w:r>
      <w:r w:rsidR="003711F3" w:rsidRPr="00DA38AC">
        <w:rPr>
          <w:rFonts w:ascii="Cambria" w:eastAsiaTheme="minorEastAsia" w:hAnsi="Cambria" w:cs="Calibri"/>
          <w:b/>
          <w:bCs/>
          <w:lang w:eastAsia="ja-JP"/>
        </w:rPr>
        <w:t>2</w:t>
      </w:r>
      <w:r w:rsidR="000906A4" w:rsidRPr="00DA38AC">
        <w:rPr>
          <w:rFonts w:ascii="Cambria" w:eastAsiaTheme="minorEastAsia" w:hAnsi="Cambria" w:cs="Calibri"/>
          <w:b/>
          <w:bCs/>
          <w:lang w:eastAsia="ja-JP"/>
        </w:rPr>
        <w:tab/>
      </w:r>
      <w:r w:rsidRPr="00DA38AC">
        <w:rPr>
          <w:rFonts w:ascii="Cambria" w:eastAsiaTheme="minorEastAsia" w:hAnsi="Cambria" w:cs="Calibri"/>
          <w:b/>
          <w:bCs/>
          <w:lang w:eastAsia="ja-JP"/>
        </w:rPr>
        <w:t>教員</w:t>
      </w:r>
    </w:p>
    <w:p w14:paraId="6C14180D" w14:textId="58D2FF94" w:rsidR="003C1129" w:rsidRPr="00381B53" w:rsidRDefault="003C1129"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教員の任用に</w:t>
      </w:r>
      <w:r w:rsidR="00034E9D" w:rsidRPr="00381B53">
        <w:rPr>
          <w:rFonts w:ascii="Cambria" w:eastAsiaTheme="minorEastAsia" w:hAnsi="Cambria" w:cs="Calibri"/>
          <w:lang w:eastAsia="ja-JP"/>
        </w:rPr>
        <w:t>関する</w:t>
      </w:r>
      <w:r w:rsidRPr="00381B53">
        <w:rPr>
          <w:rFonts w:ascii="Cambria" w:eastAsiaTheme="minorEastAsia" w:hAnsi="Cambria" w:cs="Calibri"/>
          <w:lang w:eastAsia="ja-JP"/>
        </w:rPr>
        <w:t>事項は</w:t>
      </w:r>
      <w:hyperlink r:id="rId25"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3</w:t>
        </w:r>
        <w:r w:rsidRPr="00381B53">
          <w:rPr>
            <w:rStyle w:val="af1"/>
            <w:rFonts w:ascii="Cambria" w:eastAsiaTheme="minorEastAsia" w:hAnsi="Cambria" w:cs="Calibri"/>
            <w:lang w:eastAsia="ja-JP"/>
          </w:rPr>
          <w:t>章</w:t>
        </w:r>
        <w:r w:rsidR="004657C2" w:rsidRPr="00381B53">
          <w:rPr>
            <w:rStyle w:val="af1"/>
            <w:rFonts w:ascii="Cambria" w:eastAsiaTheme="minorEastAsia" w:hAnsi="Cambria" w:cs="Calibri"/>
            <w:lang w:eastAsia="ja-JP"/>
          </w:rPr>
          <w:t>「</w:t>
        </w:r>
        <w:r w:rsidRPr="00381B53">
          <w:rPr>
            <w:rStyle w:val="af1"/>
            <w:rFonts w:ascii="Cambria" w:eastAsiaTheme="minorEastAsia" w:hAnsi="Cambria" w:cs="Calibri"/>
            <w:lang w:eastAsia="ja-JP"/>
          </w:rPr>
          <w:t>教員ハンドブック</w:t>
        </w:r>
        <w:r w:rsidR="004657C2" w:rsidRPr="00381B53">
          <w:rPr>
            <w:rStyle w:val="af1"/>
            <w:rFonts w:ascii="Cambria" w:eastAsiaTheme="minorEastAsia" w:hAnsi="Cambria" w:cs="Calibri"/>
            <w:lang w:eastAsia="ja-JP"/>
          </w:rPr>
          <w:t>」</w:t>
        </w:r>
      </w:hyperlink>
      <w:r w:rsidRPr="00381B53">
        <w:rPr>
          <w:rFonts w:ascii="Cambria" w:eastAsiaTheme="minorEastAsia" w:hAnsi="Cambria" w:cs="Calibri"/>
          <w:lang w:eastAsia="ja-JP"/>
        </w:rPr>
        <w:t>に定めます。</w:t>
      </w:r>
    </w:p>
    <w:p w14:paraId="59EBAD9F" w14:textId="77777777" w:rsidR="003C1129" w:rsidRPr="00381B53" w:rsidRDefault="003C1129" w:rsidP="00381B53">
      <w:pPr>
        <w:pStyle w:val="a3"/>
        <w:spacing w:line="276" w:lineRule="auto"/>
        <w:ind w:leftChars="100" w:left="220"/>
        <w:jc w:val="both"/>
        <w:rPr>
          <w:rFonts w:ascii="Cambria" w:eastAsiaTheme="minorEastAsia" w:hAnsi="Cambria" w:cs="Calibri"/>
          <w:lang w:eastAsia="ja-JP"/>
        </w:rPr>
      </w:pPr>
    </w:p>
    <w:p w14:paraId="41709330" w14:textId="1CA0F204" w:rsidR="003C1129" w:rsidRPr="00381B53" w:rsidRDefault="003C1129" w:rsidP="00EC3D82">
      <w:pPr>
        <w:pStyle w:val="a3"/>
        <w:tabs>
          <w:tab w:val="left" w:pos="990"/>
        </w:tabs>
        <w:spacing w:line="276" w:lineRule="auto"/>
        <w:ind w:leftChars="100" w:left="220" w:firstLineChars="4" w:firstLine="10"/>
        <w:rPr>
          <w:rFonts w:ascii="Cambria" w:eastAsiaTheme="minorEastAsia" w:hAnsi="Cambria" w:cs="Calibri"/>
          <w:b/>
          <w:bCs/>
          <w:lang w:eastAsia="ja-JP"/>
        </w:rPr>
      </w:pPr>
      <w:r w:rsidRPr="00DA38AC">
        <w:rPr>
          <w:rFonts w:ascii="Cambria" w:eastAsiaTheme="minorEastAsia" w:hAnsi="Cambria" w:cs="Calibri"/>
          <w:b/>
          <w:bCs/>
          <w:lang w:eastAsia="ja-JP"/>
        </w:rPr>
        <w:t>4.2.</w:t>
      </w:r>
      <w:r w:rsidR="000C27E5" w:rsidRPr="00DA38AC">
        <w:rPr>
          <w:rFonts w:ascii="Cambria" w:eastAsiaTheme="minorEastAsia" w:hAnsi="Cambria" w:cs="Calibri"/>
          <w:b/>
          <w:bCs/>
          <w:lang w:eastAsia="ja-JP"/>
        </w:rPr>
        <w:t>3</w:t>
      </w:r>
      <w:r w:rsidR="000906A4" w:rsidRPr="00DA38AC">
        <w:rPr>
          <w:rFonts w:ascii="Cambria" w:eastAsiaTheme="minorEastAsia" w:hAnsi="Cambria" w:cs="Calibri"/>
          <w:b/>
          <w:bCs/>
          <w:lang w:eastAsia="ja-JP"/>
        </w:rPr>
        <w:tab/>
      </w:r>
      <w:r w:rsidR="00DE76E6" w:rsidRPr="00DA38AC">
        <w:rPr>
          <w:rFonts w:ascii="Cambria" w:eastAsiaTheme="minorEastAsia" w:hAnsi="Cambria" w:cs="Calibri"/>
          <w:b/>
          <w:bCs/>
          <w:lang w:eastAsia="ja-JP"/>
        </w:rPr>
        <w:t>シ</w:t>
      </w:r>
      <w:r w:rsidR="000C27E5" w:rsidRPr="00381B53">
        <w:rPr>
          <w:rFonts w:ascii="Cambria" w:eastAsiaTheme="minorEastAsia" w:hAnsi="Cambria" w:cs="Calibri"/>
          <w:b/>
          <w:lang w:eastAsia="ja-JP"/>
        </w:rPr>
        <w:t>ニアスタッフサイエンティスト（</w:t>
      </w:r>
      <w:r w:rsidR="000C27E5" w:rsidRPr="00381B53">
        <w:rPr>
          <w:rFonts w:ascii="Cambria" w:eastAsiaTheme="minorEastAsia" w:hAnsi="Cambria" w:cs="Calibri"/>
          <w:b/>
          <w:lang w:eastAsia="ja-JP"/>
        </w:rPr>
        <w:t>*</w:t>
      </w:r>
      <w:r w:rsidR="000C27E5" w:rsidRPr="00381B53">
        <w:rPr>
          <w:rFonts w:ascii="Cambria" w:eastAsiaTheme="minorEastAsia" w:hAnsi="Cambria" w:cs="Calibri"/>
          <w:b/>
          <w:lang w:eastAsia="ja-JP"/>
        </w:rPr>
        <w:t>注：過去のグループリーダー及びリサーチスペシャリストに取り替わるものです。）</w:t>
      </w:r>
    </w:p>
    <w:p w14:paraId="7F2A2FA5" w14:textId="77777777" w:rsidR="000C27E5" w:rsidRPr="00381B53" w:rsidRDefault="000C27E5"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シニアスタッフサイエンティストは、研究ユニットに所属し、教員による総合的指導のもと、研究チームを管理及び／又は指導します。この職位は、研究管理や研究指導において多大な経験を持つ者のためのものです。</w:t>
      </w:r>
    </w:p>
    <w:p w14:paraId="1072CC3F" w14:textId="77777777" w:rsidR="000C27E5" w:rsidRPr="00381B53" w:rsidRDefault="000C27E5"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シニアスタッフサイエンティストは、独立した財源及び資源の配分は受けませんが、独立して研究を行い、研究プロジェクトの責任を負い、その分野において創</w:t>
      </w:r>
      <w:r w:rsidRPr="00381B53">
        <w:rPr>
          <w:rFonts w:ascii="Cambria" w:eastAsiaTheme="minorEastAsia" w:hAnsi="Cambria" w:cs="Calibri"/>
          <w:lang w:eastAsia="ja-JP"/>
        </w:rPr>
        <w:lastRenderedPageBreak/>
        <w:t>造性豊かな研究及びサービスを行い、学内外を問わず指導者として認識される人物であることが期待されます。</w:t>
      </w:r>
    </w:p>
    <w:p w14:paraId="1F1257BE" w14:textId="77777777" w:rsidR="000C27E5" w:rsidRPr="00381B53" w:rsidRDefault="000C27E5"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本学におけるシニアスタッフサイエンティストの基本定義は以下のとおりです。</w:t>
      </w:r>
    </w:p>
    <w:p w14:paraId="4A789633" w14:textId="77777777" w:rsidR="00535462" w:rsidRPr="00381B53" w:rsidRDefault="00535462" w:rsidP="00381B53">
      <w:pPr>
        <w:pStyle w:val="a3"/>
        <w:spacing w:line="276" w:lineRule="auto"/>
        <w:ind w:leftChars="100" w:left="220"/>
        <w:jc w:val="both"/>
        <w:rPr>
          <w:rFonts w:ascii="Cambria" w:eastAsiaTheme="minorEastAsia" w:hAnsi="Cambria" w:cs="Calibri"/>
          <w:lang w:eastAsia="ja-JP"/>
        </w:rPr>
      </w:pPr>
    </w:p>
    <w:p w14:paraId="70E1CCC7" w14:textId="091B4E2D" w:rsidR="000C27E5"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通常、博士号取得後</w:t>
      </w:r>
      <w:r w:rsidR="005374FC" w:rsidRPr="00381B53">
        <w:rPr>
          <w:rFonts w:ascii="Cambria" w:eastAsiaTheme="minorEastAsia" w:hAnsi="Cambria" w:cs="Calibri"/>
          <w:lang w:eastAsia="ja-JP"/>
        </w:rPr>
        <w:t>10</w:t>
      </w:r>
      <w:r w:rsidRPr="00381B53">
        <w:rPr>
          <w:rFonts w:ascii="Cambria" w:eastAsiaTheme="minorEastAsia" w:hAnsi="Cambria" w:cs="Calibri"/>
          <w:lang w:eastAsia="ja-JP"/>
        </w:rPr>
        <w:t>年以上の研究経歴があり、研究管理又は研究指導をした経験を最低</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年有する。</w:t>
      </w:r>
    </w:p>
    <w:p w14:paraId="2179E4AF" w14:textId="3C0FC1EC" w:rsidR="000C27E5"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任用は任期制で、教員担当学監の承認を要する。</w:t>
      </w:r>
      <w:r w:rsidR="00EA16B8">
        <w:rPr>
          <w:rFonts w:ascii="Cambria" w:eastAsiaTheme="minorEastAsia" w:hAnsi="Cambria" w:cs="Calibri" w:hint="eastAsia"/>
          <w:lang w:eastAsia="ja-JP"/>
        </w:rPr>
        <w:t>初回</w:t>
      </w:r>
      <w:r w:rsidRPr="00381B53">
        <w:rPr>
          <w:rFonts w:ascii="Cambria" w:eastAsiaTheme="minorEastAsia" w:hAnsi="Cambria" w:cs="Calibri"/>
          <w:lang w:eastAsia="ja-JP"/>
        </w:rPr>
        <w:t>の任期は</w:t>
      </w:r>
      <w:r w:rsidR="00EA16B8">
        <w:rPr>
          <w:rFonts w:ascii="Cambria" w:eastAsiaTheme="minorEastAsia" w:hAnsi="Cambria" w:cs="Calibri" w:hint="eastAsia"/>
          <w:lang w:eastAsia="ja-JP"/>
        </w:rPr>
        <w:t>通常</w:t>
      </w:r>
      <w:r w:rsidR="00EA16B8">
        <w:rPr>
          <w:rFonts w:ascii="Cambria" w:eastAsiaTheme="minorEastAsia" w:hAnsi="Cambria" w:cs="Calibri" w:hint="eastAsia"/>
          <w:lang w:eastAsia="ja-JP"/>
        </w:rPr>
        <w:t>2</w:t>
      </w:r>
      <w:r w:rsidR="00EA16B8">
        <w:rPr>
          <w:rFonts w:ascii="Cambria" w:eastAsiaTheme="minorEastAsia" w:hAnsi="Cambria" w:cs="Calibri" w:hint="eastAsia"/>
          <w:lang w:eastAsia="ja-JP"/>
        </w:rPr>
        <w:t>年とし、</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年を超えてはならない。</w:t>
      </w:r>
      <w:r w:rsidR="00EA16B8">
        <w:rPr>
          <w:rFonts w:ascii="Cambria" w:eastAsiaTheme="minorEastAsia" w:hAnsi="Cambria" w:cs="Calibri" w:hint="eastAsia"/>
          <w:lang w:eastAsia="ja-JP"/>
        </w:rPr>
        <w:t>初回の任期を</w:t>
      </w:r>
      <w:r w:rsidR="00EA16B8">
        <w:rPr>
          <w:rFonts w:ascii="Cambria" w:eastAsiaTheme="minorEastAsia" w:hAnsi="Cambria" w:cs="Calibri" w:hint="eastAsia"/>
          <w:lang w:eastAsia="ja-JP"/>
        </w:rPr>
        <w:t>2</w:t>
      </w:r>
      <w:r w:rsidR="00EA16B8">
        <w:rPr>
          <w:rFonts w:ascii="Cambria" w:eastAsiaTheme="minorEastAsia" w:hAnsi="Cambria" w:cs="Calibri" w:hint="eastAsia"/>
          <w:lang w:eastAsia="ja-JP"/>
        </w:rPr>
        <w:t>年未満とする場合は、教員担当学監の承認を要する。</w:t>
      </w:r>
    </w:p>
    <w:p w14:paraId="5C46C0C0" w14:textId="05A69DCC" w:rsidR="000C27E5"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特別の事情がある場合、学外から任用されたシニアスタッフサイエンティストについては、契約更新により、任期を</w:t>
      </w:r>
      <w:r w:rsidR="005374FC" w:rsidRPr="00381B53">
        <w:rPr>
          <w:rFonts w:ascii="Cambria" w:eastAsiaTheme="minorEastAsia" w:hAnsi="Cambria" w:cs="Calibri"/>
          <w:lang w:eastAsia="ja-JP"/>
        </w:rPr>
        <w:t>4</w:t>
      </w:r>
      <w:r w:rsidRPr="00381B53">
        <w:rPr>
          <w:rFonts w:ascii="Cambria" w:eastAsiaTheme="minorEastAsia" w:hAnsi="Cambria" w:cs="Calibri"/>
          <w:lang w:eastAsia="ja-JP"/>
        </w:rPr>
        <w:t>年又は</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年間とすることができる。契約更新については、指導教員とシニアスタッフサイエンティスト自身の同意により申請を出すことができるが、教員担当学監の承認を要する。任用期間の合計は</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年を超えてはならない。</w:t>
      </w:r>
    </w:p>
    <w:p w14:paraId="14851246" w14:textId="360697BD" w:rsidR="005E35E8" w:rsidRPr="00381B53" w:rsidRDefault="005374FC"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5</w:t>
      </w:r>
      <w:r w:rsidR="000C27E5" w:rsidRPr="00381B53">
        <w:rPr>
          <w:rFonts w:ascii="Cambria" w:eastAsiaTheme="minorEastAsia" w:hAnsi="Cambria" w:cs="Calibri"/>
          <w:lang w:eastAsia="ja-JP"/>
        </w:rPr>
        <w:t>年を超える任期については、特別な事情があり、教員担当学監が認める場合にのみ例外的に可能である。</w:t>
      </w:r>
    </w:p>
    <w:p w14:paraId="72577BBF" w14:textId="542AB761" w:rsidR="005E35E8"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学術研究に専念する。</w:t>
      </w:r>
    </w:p>
    <w:p w14:paraId="0F99E294" w14:textId="106587EE" w:rsidR="005E35E8"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教員の指導のもと研究活動を行う。</w:t>
      </w:r>
    </w:p>
    <w:p w14:paraId="6F3E8CCB" w14:textId="5B513E97" w:rsidR="005E35E8"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自己の研究結果を発表することが求められる。</w:t>
      </w:r>
    </w:p>
    <w:p w14:paraId="2DA16C53" w14:textId="7E9FE468" w:rsidR="000C27E5"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指導教員が率いるユニットに所属する学生の論文審査前や論文執筆の指導、ポストドクトラルスカラー及びスタッフサイエンティストのメンタリングに関与することがある。</w:t>
      </w:r>
    </w:p>
    <w:p w14:paraId="6ED2598E" w14:textId="16C29E71" w:rsidR="00C65FDD" w:rsidRPr="00381B53" w:rsidRDefault="00C65FDD" w:rsidP="00584B54">
      <w:pPr>
        <w:pStyle w:val="a3"/>
        <w:spacing w:line="276" w:lineRule="auto"/>
        <w:ind w:leftChars="150" w:left="330"/>
        <w:jc w:val="both"/>
        <w:rPr>
          <w:rFonts w:ascii="Cambria" w:eastAsiaTheme="minorEastAsia" w:hAnsi="Cambria" w:cs="Calibri"/>
          <w:lang w:eastAsia="ja-JP"/>
        </w:rPr>
      </w:pPr>
    </w:p>
    <w:p w14:paraId="49CA0BC9" w14:textId="7B80B293" w:rsidR="00C65FDD" w:rsidRPr="00381B53" w:rsidRDefault="00C65FDD"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4.2.3.1</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契約終了の通知</w:t>
      </w:r>
    </w:p>
    <w:p w14:paraId="673308A4" w14:textId="58F7440D" w:rsidR="00C65FDD" w:rsidRPr="00381B53" w:rsidRDefault="00C65FDD"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教員とシニアスタッフサイエンティストは、契約終了の</w:t>
      </w:r>
      <w:r w:rsidR="005374FC" w:rsidRPr="00381B53">
        <w:rPr>
          <w:rFonts w:ascii="Cambria" w:eastAsiaTheme="minorEastAsia" w:hAnsi="Cambria" w:cs="Calibri"/>
          <w:lang w:eastAsia="ja-JP"/>
        </w:rPr>
        <w:t>6</w:t>
      </w:r>
      <w:r w:rsidRPr="00381B53">
        <w:rPr>
          <w:rFonts w:ascii="Cambria" w:eastAsiaTheme="minorEastAsia" w:hAnsi="Cambria" w:cs="Calibri"/>
          <w:lang w:eastAsia="ja-JP"/>
        </w:rPr>
        <w:t>か月前に、契約を更新するか否かを話し合います。通常、契約更新又は契約終了は、契約終了日の</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か月前までに決定されなければなりません。</w:t>
      </w:r>
    </w:p>
    <w:p w14:paraId="2BDF67A0" w14:textId="77777777" w:rsidR="00C65FDD" w:rsidRPr="00381B53" w:rsidRDefault="00C65FDD" w:rsidP="00584B54">
      <w:pPr>
        <w:pStyle w:val="a3"/>
        <w:spacing w:line="276" w:lineRule="auto"/>
        <w:ind w:leftChars="150" w:left="330"/>
        <w:jc w:val="both"/>
        <w:rPr>
          <w:rFonts w:ascii="Cambria" w:eastAsiaTheme="minorEastAsia" w:hAnsi="Cambria" w:cs="Calibri"/>
          <w:lang w:eastAsia="ja-JP"/>
        </w:rPr>
      </w:pPr>
    </w:p>
    <w:p w14:paraId="28EA2052" w14:textId="0ECC3257" w:rsidR="00C65FDD" w:rsidRPr="00381B53" w:rsidRDefault="00C65FDD"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4.2.3.2</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任期制雇用の合計期間について</w:t>
      </w:r>
    </w:p>
    <w:p w14:paraId="38E69FF7" w14:textId="0CE866A7" w:rsidR="00C65FDD" w:rsidRPr="00381B53" w:rsidRDefault="00C65FDD"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スタッフサイエンティストからシニアスタッフサイエンティストへ任用変更があった場合、</w:t>
      </w:r>
      <w:r w:rsidR="00623D46" w:rsidRPr="00381B53">
        <w:rPr>
          <w:rFonts w:ascii="Cambria" w:eastAsiaTheme="minorEastAsia" w:hAnsi="Cambria" w:cs="Calibri"/>
          <w:lang w:eastAsia="ja-JP"/>
        </w:rPr>
        <w:t>更新任期審査（</w:t>
      </w:r>
      <w:r w:rsidR="00623D46" w:rsidRPr="00381B53">
        <w:rPr>
          <w:rFonts w:ascii="Cambria" w:eastAsiaTheme="minorEastAsia" w:hAnsi="Cambria" w:cs="Calibri"/>
          <w:lang w:eastAsia="ja-JP"/>
        </w:rPr>
        <w:t>CAR</w:t>
      </w:r>
      <w:r w:rsidR="00623D46" w:rsidRPr="00381B53">
        <w:rPr>
          <w:rFonts w:ascii="Cambria" w:eastAsiaTheme="minorEastAsia" w:hAnsi="Cambria" w:cs="Calibri"/>
          <w:lang w:eastAsia="ja-JP"/>
        </w:rPr>
        <w:t>）に合格した場合を除いて、</w:t>
      </w:r>
      <w:r w:rsidRPr="00381B53">
        <w:rPr>
          <w:rFonts w:ascii="Cambria" w:eastAsiaTheme="minorEastAsia" w:hAnsi="Cambria" w:cs="Calibri"/>
          <w:lang w:eastAsia="ja-JP"/>
        </w:rPr>
        <w:t>任期制雇用は、</w:t>
      </w:r>
      <w:r w:rsidR="005374FC" w:rsidRPr="00381B53">
        <w:rPr>
          <w:rFonts w:ascii="Cambria" w:eastAsiaTheme="minorEastAsia" w:hAnsi="Cambria" w:cs="Calibri"/>
          <w:lang w:eastAsia="ja-JP"/>
        </w:rPr>
        <w:t>10</w:t>
      </w:r>
      <w:r w:rsidRPr="00381B53">
        <w:rPr>
          <w:rFonts w:ascii="Cambria" w:eastAsiaTheme="minorEastAsia" w:hAnsi="Cambria" w:cs="Calibri"/>
          <w:lang w:eastAsia="ja-JP"/>
        </w:rPr>
        <w:t>年目の終わりまでに終了しなければはなりません。</w:t>
      </w:r>
      <w:r w:rsidR="005374FC" w:rsidRPr="00381B53">
        <w:rPr>
          <w:rFonts w:ascii="Cambria" w:eastAsiaTheme="minorEastAsia" w:hAnsi="Cambria" w:cs="Calibri"/>
          <w:lang w:eastAsia="ja-JP"/>
        </w:rPr>
        <w:t>10</w:t>
      </w:r>
      <w:r w:rsidR="00F54EBC" w:rsidRPr="00381B53">
        <w:rPr>
          <w:rFonts w:ascii="Cambria" w:eastAsiaTheme="minorEastAsia" w:hAnsi="Cambria" w:cs="Calibri"/>
          <w:lang w:eastAsia="ja-JP"/>
        </w:rPr>
        <w:t>年は、</w:t>
      </w:r>
      <w:r w:rsidR="005374FC" w:rsidRPr="00381B53">
        <w:rPr>
          <w:rFonts w:ascii="Cambria" w:eastAsiaTheme="minorEastAsia" w:hAnsi="Cambria" w:cs="Calibri"/>
          <w:lang w:eastAsia="ja-JP"/>
        </w:rPr>
        <w:t>2013</w:t>
      </w:r>
      <w:r w:rsidR="00F54EBC" w:rsidRPr="00381B53">
        <w:rPr>
          <w:rFonts w:ascii="Cambria" w:eastAsiaTheme="minorEastAsia" w:hAnsi="Cambria" w:cs="Calibri"/>
          <w:lang w:eastAsia="ja-JP"/>
        </w:rPr>
        <w:t>年</w:t>
      </w:r>
      <w:r w:rsidR="005374FC" w:rsidRPr="00381B53">
        <w:rPr>
          <w:rFonts w:ascii="Cambria" w:eastAsiaTheme="minorEastAsia" w:hAnsi="Cambria" w:cs="Calibri"/>
          <w:lang w:eastAsia="ja-JP"/>
        </w:rPr>
        <w:t>4</w:t>
      </w:r>
      <w:r w:rsidR="00F54EBC" w:rsidRPr="00381B53">
        <w:rPr>
          <w:rFonts w:ascii="Cambria" w:eastAsiaTheme="minorEastAsia" w:hAnsi="Cambria" w:cs="Calibri"/>
          <w:lang w:eastAsia="ja-JP"/>
        </w:rPr>
        <w:t>月</w:t>
      </w:r>
      <w:r w:rsidR="005374FC" w:rsidRPr="00381B53">
        <w:rPr>
          <w:rFonts w:ascii="Cambria" w:eastAsiaTheme="minorEastAsia" w:hAnsi="Cambria" w:cs="Calibri"/>
          <w:lang w:eastAsia="ja-JP"/>
        </w:rPr>
        <w:t>1</w:t>
      </w:r>
      <w:r w:rsidR="00F54EBC" w:rsidRPr="00381B53">
        <w:rPr>
          <w:rFonts w:ascii="Cambria" w:eastAsiaTheme="minorEastAsia" w:hAnsi="Cambria" w:cs="Calibri"/>
          <w:lang w:eastAsia="ja-JP"/>
        </w:rPr>
        <w:t>日以降に開始された最初の任期制（非更新任期制）の雇用契約、又は契約更新からカウントします。</w:t>
      </w:r>
    </w:p>
    <w:p w14:paraId="029386B9" w14:textId="77777777" w:rsidR="00C65FDD" w:rsidRPr="00381B53" w:rsidRDefault="00C65FDD" w:rsidP="00584B54">
      <w:pPr>
        <w:pStyle w:val="a3"/>
        <w:spacing w:line="276" w:lineRule="auto"/>
        <w:ind w:leftChars="150" w:left="330"/>
        <w:jc w:val="both"/>
        <w:rPr>
          <w:rFonts w:ascii="Cambria" w:eastAsiaTheme="minorEastAsia" w:hAnsi="Cambria" w:cs="Calibri"/>
          <w:lang w:eastAsia="ja-JP"/>
        </w:rPr>
      </w:pPr>
    </w:p>
    <w:p w14:paraId="6352B53A" w14:textId="2F04E263" w:rsidR="00C65FDD" w:rsidRPr="00381B53" w:rsidRDefault="00C65FDD"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4.2.3.3</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任期制から更新任期制</w:t>
      </w:r>
      <w:r w:rsidR="00F54EBC" w:rsidRPr="00381B53">
        <w:rPr>
          <w:rFonts w:ascii="Cambria" w:eastAsiaTheme="minorEastAsia" w:hAnsi="Cambria" w:cs="Calibri"/>
          <w:b/>
          <w:bCs/>
          <w:lang w:eastAsia="ja-JP"/>
        </w:rPr>
        <w:t>（無期雇用）</w:t>
      </w:r>
      <w:r w:rsidRPr="00381B53">
        <w:rPr>
          <w:rFonts w:ascii="Cambria" w:eastAsiaTheme="minorEastAsia" w:hAnsi="Cambria" w:cs="Calibri"/>
          <w:b/>
          <w:bCs/>
          <w:lang w:eastAsia="ja-JP"/>
        </w:rPr>
        <w:t>への変更</w:t>
      </w:r>
    </w:p>
    <w:p w14:paraId="43450049" w14:textId="62CF921A" w:rsidR="00C65FDD" w:rsidRPr="00381B53" w:rsidRDefault="00C65FDD"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更新任期制は</w:t>
      </w:r>
      <w:r w:rsidR="00F54EBC" w:rsidRPr="00381B53">
        <w:rPr>
          <w:rFonts w:ascii="Cambria" w:eastAsiaTheme="minorEastAsia" w:hAnsi="Cambria" w:cs="Calibri"/>
          <w:lang w:eastAsia="ja-JP"/>
        </w:rPr>
        <w:t>無期雇用であり</w:t>
      </w:r>
      <w:r w:rsidRPr="00381B53">
        <w:rPr>
          <w:rFonts w:ascii="Cambria" w:eastAsiaTheme="minorEastAsia" w:hAnsi="Cambria" w:cs="Calibri"/>
          <w:lang w:eastAsia="ja-JP"/>
        </w:rPr>
        <w:t>、</w:t>
      </w:r>
      <w:r w:rsidR="00DC396B" w:rsidRPr="00381B53">
        <w:rPr>
          <w:rFonts w:ascii="Cambria" w:eastAsiaTheme="minorEastAsia" w:hAnsi="Cambria" w:cs="Calibri"/>
          <w:lang w:eastAsia="ja-JP"/>
        </w:rPr>
        <w:t>雇用契約書に記された契約終了の項目を除いて、定年退職年齢で終了します。原則として、更新任期審査（</w:t>
      </w:r>
      <w:r w:rsidR="00DC396B" w:rsidRPr="00381B53">
        <w:rPr>
          <w:rFonts w:ascii="Cambria" w:eastAsiaTheme="minorEastAsia" w:hAnsi="Cambria" w:cs="Calibri"/>
          <w:lang w:eastAsia="ja-JP"/>
        </w:rPr>
        <w:t>CAR</w:t>
      </w:r>
      <w:r w:rsidR="00DC396B" w:rsidRPr="00381B53">
        <w:rPr>
          <w:rFonts w:ascii="Cambria" w:eastAsiaTheme="minorEastAsia" w:hAnsi="Cambria" w:cs="Calibri"/>
          <w:lang w:eastAsia="ja-JP"/>
        </w:rPr>
        <w:t>）に合格しない限り、研究員は、通算雇用期間が</w:t>
      </w:r>
      <w:r w:rsidR="005374FC" w:rsidRPr="00381B53">
        <w:rPr>
          <w:rFonts w:ascii="Cambria" w:eastAsiaTheme="minorEastAsia" w:hAnsi="Cambria" w:cs="Calibri"/>
          <w:lang w:eastAsia="ja-JP"/>
        </w:rPr>
        <w:t>10</w:t>
      </w:r>
      <w:r w:rsidR="00DC396B" w:rsidRPr="00381B53">
        <w:rPr>
          <w:rFonts w:ascii="Cambria" w:eastAsiaTheme="minorEastAsia" w:hAnsi="Cambria" w:cs="Calibri"/>
          <w:lang w:eastAsia="ja-JP"/>
        </w:rPr>
        <w:t>年を超える任期制、又は更新任期制（無期雇用）の雇用契約をオファーされないものとします。</w:t>
      </w:r>
    </w:p>
    <w:p w14:paraId="55959B8E" w14:textId="4D28FEDD" w:rsidR="00DA1255" w:rsidRPr="00381B53" w:rsidRDefault="00DA1255" w:rsidP="00584B54">
      <w:pPr>
        <w:pStyle w:val="a3"/>
        <w:spacing w:line="276" w:lineRule="auto"/>
        <w:ind w:leftChars="150" w:left="330"/>
        <w:jc w:val="both"/>
        <w:rPr>
          <w:rFonts w:ascii="Cambria" w:eastAsiaTheme="minorEastAsia" w:hAnsi="Cambria" w:cs="Calibri"/>
          <w:lang w:eastAsia="ja-JP"/>
        </w:rPr>
      </w:pPr>
    </w:p>
    <w:p w14:paraId="70677254" w14:textId="2E661229" w:rsidR="003C1129" w:rsidRPr="00381B53" w:rsidRDefault="003C1129" w:rsidP="00EC3D82">
      <w:pPr>
        <w:tabs>
          <w:tab w:val="left" w:pos="990"/>
        </w:tabs>
        <w:spacing w:line="276" w:lineRule="auto"/>
        <w:ind w:leftChars="100" w:left="220"/>
        <w:rPr>
          <w:rFonts w:ascii="Cambria" w:hAnsi="Cambria" w:cs="Calibri"/>
          <w:b/>
          <w:bCs/>
          <w:sz w:val="24"/>
          <w:szCs w:val="24"/>
          <w:lang w:eastAsia="ja-JP"/>
        </w:rPr>
      </w:pPr>
      <w:r w:rsidRPr="00DA38AC">
        <w:rPr>
          <w:rFonts w:ascii="Cambria" w:hAnsi="Cambria" w:cs="Calibri"/>
          <w:b/>
          <w:bCs/>
          <w:sz w:val="24"/>
          <w:szCs w:val="24"/>
          <w:lang w:eastAsia="ja-JP"/>
        </w:rPr>
        <w:t>4.2.4</w:t>
      </w:r>
      <w:r w:rsidR="00B970D1" w:rsidRPr="00DA38AC">
        <w:rPr>
          <w:rFonts w:ascii="Cambria" w:hAnsi="Cambria" w:cs="Calibri"/>
          <w:b/>
          <w:bCs/>
          <w:sz w:val="24"/>
          <w:szCs w:val="24"/>
          <w:lang w:eastAsia="ja-JP"/>
        </w:rPr>
        <w:tab/>
      </w:r>
      <w:r w:rsidR="007D31A8" w:rsidRPr="00381B53">
        <w:rPr>
          <w:rFonts w:ascii="Cambria" w:hAnsi="Cambria" w:cs="Calibri"/>
          <w:b/>
          <w:bCs/>
          <w:sz w:val="24"/>
          <w:szCs w:val="24"/>
          <w:lang w:eastAsia="ja-JP"/>
        </w:rPr>
        <w:t>スタッフサイエンティスト</w:t>
      </w:r>
    </w:p>
    <w:p w14:paraId="284830AC" w14:textId="77777777" w:rsidR="00E14795" w:rsidRPr="00381B53" w:rsidRDefault="00E14795" w:rsidP="00381B53">
      <w:pPr>
        <w:spacing w:line="276" w:lineRule="auto"/>
        <w:ind w:leftChars="100" w:left="220" w:firstLineChars="4" w:firstLine="10"/>
        <w:jc w:val="both"/>
        <w:rPr>
          <w:rFonts w:ascii="Cambria" w:hAnsi="Cambria" w:cs="Calibri"/>
          <w:sz w:val="24"/>
          <w:szCs w:val="24"/>
          <w:lang w:eastAsia="ja-JP"/>
        </w:rPr>
      </w:pPr>
      <w:r w:rsidRPr="00381B53">
        <w:rPr>
          <w:rFonts w:ascii="Cambria" w:hAnsi="Cambria" w:cs="Calibri"/>
          <w:sz w:val="24"/>
          <w:szCs w:val="24"/>
          <w:lang w:eastAsia="ja-JP"/>
        </w:rPr>
        <w:t>スタッフサイエンティストは、研究ユニットに所属し、自立して研究を行う能力とその研究に必要不可欠な高度な技能と知識を有しますが、独立した財源・資源の配分はされません。スタッフサイエンティストには、独立して研究をデザインする能力が必要とされますが、新規の研究プログラムを立ち上げる責任はありません。スタッフサイエンティストの基本定義は以下のとおりです。</w:t>
      </w:r>
    </w:p>
    <w:p w14:paraId="747FF6C5" w14:textId="77777777" w:rsidR="00E14795" w:rsidRPr="00381B53" w:rsidRDefault="00E14795" w:rsidP="00381B53">
      <w:pPr>
        <w:spacing w:line="276" w:lineRule="auto"/>
        <w:ind w:leftChars="100" w:left="220"/>
        <w:jc w:val="both"/>
        <w:rPr>
          <w:rFonts w:ascii="Cambria" w:hAnsi="Cambria" w:cs="Calibri"/>
          <w:sz w:val="24"/>
          <w:szCs w:val="24"/>
          <w:lang w:eastAsia="ja-JP"/>
        </w:rPr>
      </w:pPr>
    </w:p>
    <w:p w14:paraId="5F661544" w14:textId="3E95C9AF" w:rsidR="00C3538C"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通常、博士号取得後</w:t>
      </w:r>
      <w:r w:rsidR="005374FC" w:rsidRPr="00381B53">
        <w:rPr>
          <w:rFonts w:ascii="Cambria" w:hAnsi="Cambria" w:cs="Calibri"/>
          <w:sz w:val="24"/>
          <w:szCs w:val="24"/>
          <w:lang w:eastAsia="ja-JP"/>
        </w:rPr>
        <w:t>5</w:t>
      </w:r>
      <w:r w:rsidRPr="00381B53">
        <w:rPr>
          <w:rFonts w:ascii="Cambria" w:hAnsi="Cambria" w:cs="Calibri"/>
          <w:sz w:val="24"/>
          <w:szCs w:val="24"/>
          <w:lang w:eastAsia="ja-JP"/>
        </w:rPr>
        <w:t>年以上の研究経歴があり、独立して研究を行う能力を実証できる。</w:t>
      </w:r>
    </w:p>
    <w:p w14:paraId="43909867" w14:textId="438F4A75"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任用は任期制で、教員担当学監の承認を要する。</w:t>
      </w:r>
      <w:r w:rsidR="00EA16B8">
        <w:rPr>
          <w:rFonts w:ascii="Cambria" w:hAnsi="Cambria" w:cs="Calibri" w:hint="eastAsia"/>
          <w:sz w:val="24"/>
          <w:szCs w:val="24"/>
          <w:lang w:eastAsia="ja-JP"/>
        </w:rPr>
        <w:t>初回</w:t>
      </w:r>
      <w:r w:rsidRPr="00381B53">
        <w:rPr>
          <w:rFonts w:ascii="Cambria" w:hAnsi="Cambria" w:cs="Calibri"/>
          <w:sz w:val="24"/>
          <w:szCs w:val="24"/>
          <w:lang w:eastAsia="ja-JP"/>
        </w:rPr>
        <w:t>の任期は</w:t>
      </w:r>
      <w:r w:rsidR="00EA16B8">
        <w:rPr>
          <w:rFonts w:ascii="Cambria" w:hAnsi="Cambria" w:cs="Calibri" w:hint="eastAsia"/>
          <w:sz w:val="24"/>
          <w:szCs w:val="24"/>
          <w:lang w:eastAsia="ja-JP"/>
        </w:rPr>
        <w:t>通常</w:t>
      </w:r>
      <w:r w:rsidR="00EA16B8">
        <w:rPr>
          <w:rFonts w:ascii="Cambria" w:hAnsi="Cambria" w:cs="Calibri" w:hint="eastAsia"/>
          <w:sz w:val="24"/>
          <w:szCs w:val="24"/>
          <w:lang w:eastAsia="ja-JP"/>
        </w:rPr>
        <w:t>2</w:t>
      </w:r>
      <w:r w:rsidR="00EA16B8">
        <w:rPr>
          <w:rFonts w:ascii="Cambria" w:hAnsi="Cambria" w:cs="Calibri" w:hint="eastAsia"/>
          <w:sz w:val="24"/>
          <w:szCs w:val="24"/>
          <w:lang w:eastAsia="ja-JP"/>
        </w:rPr>
        <w:t>年とし、</w:t>
      </w:r>
      <w:r w:rsidR="005374FC" w:rsidRPr="00381B53">
        <w:rPr>
          <w:rFonts w:ascii="Cambria" w:hAnsi="Cambria" w:cs="Calibri"/>
          <w:sz w:val="24"/>
          <w:szCs w:val="24"/>
          <w:lang w:eastAsia="ja-JP"/>
        </w:rPr>
        <w:t>3</w:t>
      </w:r>
      <w:r w:rsidRPr="00381B53">
        <w:rPr>
          <w:rFonts w:ascii="Cambria" w:hAnsi="Cambria" w:cs="Calibri"/>
          <w:sz w:val="24"/>
          <w:szCs w:val="24"/>
          <w:lang w:eastAsia="ja-JP"/>
        </w:rPr>
        <w:t>年を超えてはならない。</w:t>
      </w:r>
      <w:r w:rsidR="00EA16B8">
        <w:rPr>
          <w:rFonts w:ascii="Cambria" w:hAnsi="Cambria" w:cs="Calibri" w:hint="eastAsia"/>
          <w:sz w:val="24"/>
          <w:szCs w:val="24"/>
          <w:lang w:eastAsia="ja-JP"/>
        </w:rPr>
        <w:t>初回の任期を</w:t>
      </w:r>
      <w:r w:rsidR="00EA16B8">
        <w:rPr>
          <w:rFonts w:ascii="Cambria" w:hAnsi="Cambria" w:cs="Calibri" w:hint="eastAsia"/>
          <w:sz w:val="24"/>
          <w:szCs w:val="24"/>
          <w:lang w:eastAsia="ja-JP"/>
        </w:rPr>
        <w:t>2</w:t>
      </w:r>
      <w:r w:rsidR="00EA16B8">
        <w:rPr>
          <w:rFonts w:ascii="Cambria" w:hAnsi="Cambria" w:cs="Calibri" w:hint="eastAsia"/>
          <w:sz w:val="24"/>
          <w:szCs w:val="24"/>
          <w:lang w:eastAsia="ja-JP"/>
        </w:rPr>
        <w:t>年未満とする場合は、教員担当学監の承認を要する。</w:t>
      </w:r>
    </w:p>
    <w:p w14:paraId="1D337007" w14:textId="07BF751F"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特別の事情がある場合、学外から任用されたスタッフサイエンティストについては、契約更新により、任期を</w:t>
      </w:r>
      <w:r w:rsidR="005374FC" w:rsidRPr="00381B53">
        <w:rPr>
          <w:rFonts w:ascii="Cambria" w:hAnsi="Cambria" w:cs="Calibri"/>
          <w:sz w:val="24"/>
          <w:szCs w:val="24"/>
          <w:lang w:eastAsia="ja-JP"/>
        </w:rPr>
        <w:t>4</w:t>
      </w:r>
      <w:r w:rsidRPr="00381B53">
        <w:rPr>
          <w:rFonts w:ascii="Cambria" w:hAnsi="Cambria" w:cs="Calibri"/>
          <w:sz w:val="24"/>
          <w:szCs w:val="24"/>
          <w:lang w:eastAsia="ja-JP"/>
        </w:rPr>
        <w:t>年又は</w:t>
      </w:r>
      <w:r w:rsidR="005374FC" w:rsidRPr="00381B53">
        <w:rPr>
          <w:rFonts w:ascii="Cambria" w:hAnsi="Cambria" w:cs="Calibri"/>
          <w:sz w:val="24"/>
          <w:szCs w:val="24"/>
          <w:lang w:eastAsia="ja-JP"/>
        </w:rPr>
        <w:t>5</w:t>
      </w:r>
      <w:r w:rsidRPr="00381B53">
        <w:rPr>
          <w:rFonts w:ascii="Cambria" w:hAnsi="Cambria" w:cs="Calibri"/>
          <w:sz w:val="24"/>
          <w:szCs w:val="24"/>
          <w:lang w:eastAsia="ja-JP"/>
        </w:rPr>
        <w:t>年間とすることができる。契約更新については、指導教員とシニアスタッフサイエンティスト自身の同意により申請を出すことができるが、教員担当学監の承認を要する。任用期間の合計は</w:t>
      </w:r>
      <w:r w:rsidR="005374FC" w:rsidRPr="00381B53">
        <w:rPr>
          <w:rFonts w:ascii="Cambria" w:hAnsi="Cambria" w:cs="Calibri"/>
          <w:sz w:val="24"/>
          <w:szCs w:val="24"/>
          <w:lang w:eastAsia="ja-JP"/>
        </w:rPr>
        <w:t>5</w:t>
      </w:r>
      <w:r w:rsidRPr="00381B53">
        <w:rPr>
          <w:rFonts w:ascii="Cambria" w:hAnsi="Cambria" w:cs="Calibri"/>
          <w:sz w:val="24"/>
          <w:szCs w:val="24"/>
          <w:lang w:eastAsia="ja-JP"/>
        </w:rPr>
        <w:t>年を超えてはならない。</w:t>
      </w:r>
    </w:p>
    <w:p w14:paraId="595D7064" w14:textId="446CD681" w:rsidR="00E14795" w:rsidRPr="00381B53" w:rsidRDefault="005374FC"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5</w:t>
      </w:r>
      <w:r w:rsidR="00E14795" w:rsidRPr="00381B53">
        <w:rPr>
          <w:rFonts w:ascii="Cambria" w:hAnsi="Cambria" w:cs="Calibri"/>
          <w:sz w:val="24"/>
          <w:szCs w:val="24"/>
          <w:lang w:eastAsia="ja-JP"/>
        </w:rPr>
        <w:t>年を超える任期については、特別な事情があり、教員担当学監が認める場合にのみ例外的に可能である。</w:t>
      </w:r>
    </w:p>
    <w:p w14:paraId="70ADA0D7" w14:textId="559B28C4"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学術研究に専念する。</w:t>
      </w:r>
    </w:p>
    <w:p w14:paraId="50004341" w14:textId="20180EB8"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教員の指導のもと研究活動を行う。</w:t>
      </w:r>
    </w:p>
    <w:p w14:paraId="3520E4DD" w14:textId="1058202B"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自己の研究結果を発表することが求められる。</w:t>
      </w:r>
    </w:p>
    <w:p w14:paraId="741B820F" w14:textId="599AFDD7"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指導教員が率いるユニットに所属する学生の論文審査前や論文執筆の指導及び所属する研究ユニットのポストドクトラルスカラーのメンタリングに関与することがある。</w:t>
      </w:r>
    </w:p>
    <w:p w14:paraId="275DE748" w14:textId="587E81BB" w:rsidR="00E14795" w:rsidRPr="00381B53" w:rsidRDefault="00E14795" w:rsidP="00584B54">
      <w:pPr>
        <w:pStyle w:val="a3"/>
        <w:spacing w:line="276" w:lineRule="auto"/>
        <w:ind w:leftChars="150" w:left="330"/>
        <w:jc w:val="both"/>
        <w:rPr>
          <w:rFonts w:ascii="Cambria" w:eastAsiaTheme="minorEastAsia" w:hAnsi="Cambria" w:cs="Calibri"/>
          <w:lang w:eastAsia="ja-JP"/>
        </w:rPr>
      </w:pPr>
    </w:p>
    <w:p w14:paraId="1697E9BB" w14:textId="445D9913" w:rsidR="00E14795" w:rsidRPr="00381B53" w:rsidRDefault="00E14795"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4.2.4.1</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契約終了の通知</w:t>
      </w:r>
    </w:p>
    <w:p w14:paraId="5CEE782F" w14:textId="4923F4A8" w:rsidR="00E14795" w:rsidRPr="00381B53" w:rsidRDefault="00E14795"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教員とスタッフサイエンティストは、契約終了の</w:t>
      </w:r>
      <w:r w:rsidR="005374FC" w:rsidRPr="00381B53">
        <w:rPr>
          <w:rFonts w:ascii="Cambria" w:eastAsiaTheme="minorEastAsia" w:hAnsi="Cambria" w:cs="Calibri"/>
          <w:lang w:eastAsia="ja-JP"/>
        </w:rPr>
        <w:t>6</w:t>
      </w:r>
      <w:r w:rsidRPr="00381B53">
        <w:rPr>
          <w:rFonts w:ascii="Cambria" w:eastAsiaTheme="minorEastAsia" w:hAnsi="Cambria" w:cs="Calibri"/>
          <w:lang w:eastAsia="ja-JP"/>
        </w:rPr>
        <w:t>か月前に、契約を更新するか否かを話し合います。通常、契約終了又は契約更新は、契約終了日の</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か月前までに決定されなければなりません。</w:t>
      </w:r>
    </w:p>
    <w:p w14:paraId="74A57CB3" w14:textId="77777777" w:rsidR="00E14795" w:rsidRPr="00381B53" w:rsidRDefault="00E14795" w:rsidP="00584B54">
      <w:pPr>
        <w:pStyle w:val="a3"/>
        <w:spacing w:line="276" w:lineRule="auto"/>
        <w:ind w:leftChars="150" w:left="330"/>
        <w:jc w:val="both"/>
        <w:rPr>
          <w:rFonts w:ascii="Cambria" w:eastAsiaTheme="minorEastAsia" w:hAnsi="Cambria" w:cs="Calibri"/>
          <w:lang w:eastAsia="ja-JP"/>
        </w:rPr>
      </w:pPr>
    </w:p>
    <w:p w14:paraId="0BADE168" w14:textId="501E937F" w:rsidR="00E14795" w:rsidRPr="00381B53" w:rsidRDefault="00E14795"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4.2.4.2</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任期制雇用の合計期間について</w:t>
      </w:r>
    </w:p>
    <w:p w14:paraId="28AD085B" w14:textId="43DCB4D9" w:rsidR="00E14795" w:rsidRPr="00381B53" w:rsidRDefault="00E14795"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ポス</w:t>
      </w:r>
      <w:r w:rsidR="001B325E" w:rsidRPr="00381B53">
        <w:rPr>
          <w:rFonts w:ascii="Cambria" w:eastAsiaTheme="minorEastAsia" w:hAnsi="Cambria" w:cs="Calibri"/>
          <w:lang w:eastAsia="ja-JP"/>
        </w:rPr>
        <w:t>ト</w:t>
      </w:r>
      <w:r w:rsidRPr="00381B53">
        <w:rPr>
          <w:rFonts w:ascii="Cambria" w:eastAsiaTheme="minorEastAsia" w:hAnsi="Cambria" w:cs="Calibri"/>
          <w:lang w:eastAsia="ja-JP"/>
        </w:rPr>
        <w:t>ドク</w:t>
      </w:r>
      <w:r w:rsidR="001B325E" w:rsidRPr="00381B53">
        <w:rPr>
          <w:rFonts w:ascii="Cambria" w:eastAsiaTheme="minorEastAsia" w:hAnsi="Cambria" w:cs="Calibri"/>
          <w:lang w:eastAsia="ja-JP"/>
        </w:rPr>
        <w:t>トラルスカラー</w:t>
      </w:r>
      <w:r w:rsidRPr="00381B53">
        <w:rPr>
          <w:rFonts w:ascii="Cambria" w:eastAsiaTheme="minorEastAsia" w:hAnsi="Cambria" w:cs="Calibri"/>
          <w:lang w:eastAsia="ja-JP"/>
        </w:rPr>
        <w:t>からスタッフサイエンティストへ任用変更があった場合、</w:t>
      </w:r>
      <w:r w:rsidR="00656BE6" w:rsidRPr="00381B53">
        <w:rPr>
          <w:rFonts w:ascii="Cambria" w:eastAsiaTheme="minorEastAsia" w:hAnsi="Cambria" w:cs="Calibri"/>
          <w:lang w:eastAsia="ja-JP"/>
        </w:rPr>
        <w:t>更新任期審査（</w:t>
      </w:r>
      <w:r w:rsidR="00656BE6" w:rsidRPr="00381B53">
        <w:rPr>
          <w:rFonts w:ascii="Cambria" w:eastAsiaTheme="minorEastAsia" w:hAnsi="Cambria" w:cs="Calibri"/>
          <w:lang w:eastAsia="ja-JP"/>
        </w:rPr>
        <w:t>CAR</w:t>
      </w:r>
      <w:r w:rsidR="00656BE6" w:rsidRPr="00381B53">
        <w:rPr>
          <w:rFonts w:ascii="Cambria" w:eastAsiaTheme="minorEastAsia" w:hAnsi="Cambria" w:cs="Calibri"/>
          <w:lang w:eastAsia="ja-JP"/>
        </w:rPr>
        <w:t>）に合格した場合を除いて、</w:t>
      </w:r>
      <w:r w:rsidRPr="00381B53">
        <w:rPr>
          <w:rFonts w:ascii="Cambria" w:eastAsiaTheme="minorEastAsia" w:hAnsi="Cambria" w:cs="Calibri"/>
          <w:lang w:eastAsia="ja-JP"/>
        </w:rPr>
        <w:t>任期制雇用は、</w:t>
      </w:r>
      <w:r w:rsidR="005374FC" w:rsidRPr="00381B53">
        <w:rPr>
          <w:rFonts w:ascii="Cambria" w:eastAsiaTheme="minorEastAsia" w:hAnsi="Cambria" w:cs="Calibri"/>
          <w:lang w:eastAsia="ja-JP"/>
        </w:rPr>
        <w:t>10</w:t>
      </w:r>
      <w:r w:rsidRPr="00381B53">
        <w:rPr>
          <w:rFonts w:ascii="Cambria" w:eastAsiaTheme="minorEastAsia" w:hAnsi="Cambria" w:cs="Calibri"/>
          <w:lang w:eastAsia="ja-JP"/>
        </w:rPr>
        <w:t>年目の終わりまでに終了しなければはなりません。</w:t>
      </w:r>
      <w:r w:rsidR="005374FC" w:rsidRPr="00381B53">
        <w:rPr>
          <w:rFonts w:ascii="Cambria" w:eastAsiaTheme="minorEastAsia" w:hAnsi="Cambria" w:cs="Calibri"/>
          <w:lang w:eastAsia="ja-JP"/>
        </w:rPr>
        <w:t>10</w:t>
      </w:r>
      <w:r w:rsidR="00914C8D" w:rsidRPr="00381B53">
        <w:rPr>
          <w:rFonts w:ascii="Cambria" w:eastAsiaTheme="minorEastAsia" w:hAnsi="Cambria" w:cs="Calibri"/>
          <w:lang w:eastAsia="ja-JP"/>
        </w:rPr>
        <w:t>年は、</w:t>
      </w:r>
      <w:r w:rsidR="005374FC" w:rsidRPr="00381B53">
        <w:rPr>
          <w:rFonts w:ascii="Cambria" w:eastAsiaTheme="minorEastAsia" w:hAnsi="Cambria" w:cs="Calibri"/>
          <w:lang w:eastAsia="ja-JP"/>
        </w:rPr>
        <w:t>2013</w:t>
      </w:r>
      <w:r w:rsidR="00914C8D" w:rsidRPr="00381B53">
        <w:rPr>
          <w:rFonts w:ascii="Cambria" w:eastAsiaTheme="minorEastAsia" w:hAnsi="Cambria" w:cs="Calibri"/>
          <w:lang w:eastAsia="ja-JP"/>
        </w:rPr>
        <w:t>年</w:t>
      </w:r>
      <w:r w:rsidR="005374FC" w:rsidRPr="00381B53">
        <w:rPr>
          <w:rFonts w:ascii="Cambria" w:eastAsiaTheme="minorEastAsia" w:hAnsi="Cambria" w:cs="Calibri"/>
          <w:lang w:eastAsia="ja-JP"/>
        </w:rPr>
        <w:t>4</w:t>
      </w:r>
      <w:r w:rsidR="00914C8D" w:rsidRPr="00381B53">
        <w:rPr>
          <w:rFonts w:ascii="Cambria" w:eastAsiaTheme="minorEastAsia" w:hAnsi="Cambria" w:cs="Calibri"/>
          <w:lang w:eastAsia="ja-JP"/>
        </w:rPr>
        <w:t>月</w:t>
      </w:r>
      <w:r w:rsidR="005374FC" w:rsidRPr="00381B53">
        <w:rPr>
          <w:rFonts w:ascii="Cambria" w:eastAsiaTheme="minorEastAsia" w:hAnsi="Cambria" w:cs="Calibri"/>
          <w:lang w:eastAsia="ja-JP"/>
        </w:rPr>
        <w:t>1</w:t>
      </w:r>
      <w:r w:rsidR="00914C8D" w:rsidRPr="00381B53">
        <w:rPr>
          <w:rFonts w:ascii="Cambria" w:eastAsiaTheme="minorEastAsia" w:hAnsi="Cambria" w:cs="Calibri"/>
          <w:lang w:eastAsia="ja-JP"/>
        </w:rPr>
        <w:t>日以降に開始された最初の任期制（非更新任期制）の雇用契約、又は契約更新からカウントします。</w:t>
      </w:r>
    </w:p>
    <w:p w14:paraId="083EC5A3" w14:textId="77777777" w:rsidR="00E14795" w:rsidRDefault="00E14795" w:rsidP="00584B54">
      <w:pPr>
        <w:pStyle w:val="a3"/>
        <w:spacing w:line="276" w:lineRule="auto"/>
        <w:ind w:leftChars="150" w:left="330"/>
        <w:jc w:val="both"/>
        <w:rPr>
          <w:rFonts w:ascii="Cambria" w:eastAsiaTheme="minorEastAsia" w:hAnsi="Cambria" w:cs="Calibri"/>
          <w:lang w:eastAsia="ja-JP"/>
        </w:rPr>
      </w:pPr>
    </w:p>
    <w:p w14:paraId="5CE7F51E" w14:textId="77777777" w:rsidR="00446219" w:rsidRPr="00381B53" w:rsidRDefault="00446219" w:rsidP="00584B54">
      <w:pPr>
        <w:pStyle w:val="a3"/>
        <w:spacing w:line="276" w:lineRule="auto"/>
        <w:ind w:leftChars="150" w:left="330"/>
        <w:jc w:val="both"/>
        <w:rPr>
          <w:rFonts w:ascii="Cambria" w:eastAsiaTheme="minorEastAsia" w:hAnsi="Cambria" w:cs="Calibri" w:hint="eastAsia"/>
          <w:lang w:eastAsia="ja-JP"/>
        </w:rPr>
      </w:pPr>
    </w:p>
    <w:p w14:paraId="6B30B090" w14:textId="00D33481" w:rsidR="00E14795" w:rsidRPr="00381B53" w:rsidRDefault="00E14795"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lastRenderedPageBreak/>
        <w:t>4.2.4.3</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シニアスタッフサイエンティストへの任用変更</w:t>
      </w:r>
    </w:p>
    <w:p w14:paraId="45F286EA" w14:textId="7B9FAF85" w:rsidR="00E14795" w:rsidRPr="00381B53" w:rsidRDefault="00E14795"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特別な場合に限り、任期制及び更新任期制のスタッフサイエンティストは、シニアスタッフサイエンティストへの任用変更を推薦されることがあります。このような任用変更は非常に例外的で</w:t>
      </w:r>
      <w:r w:rsidR="00EA16B8">
        <w:rPr>
          <w:rFonts w:ascii="Cambria" w:eastAsiaTheme="minorEastAsia" w:hAnsi="Cambria" w:cs="Calibri" w:hint="eastAsia"/>
          <w:lang w:eastAsia="ja-JP"/>
        </w:rPr>
        <w:t>す。</w:t>
      </w:r>
      <w:r w:rsidRPr="00381B53">
        <w:rPr>
          <w:rFonts w:ascii="Cambria" w:eastAsiaTheme="minorEastAsia" w:hAnsi="Cambria" w:cs="Calibri"/>
          <w:lang w:eastAsia="ja-JP"/>
        </w:rPr>
        <w:t>スタッフサイエンティストの多くは、新たな就職先を見つけて本学を退職することが期待されます。</w:t>
      </w:r>
    </w:p>
    <w:p w14:paraId="042E8991" w14:textId="77777777" w:rsidR="00E14795" w:rsidRPr="00381B53" w:rsidRDefault="00E14795" w:rsidP="00584B54">
      <w:pPr>
        <w:pStyle w:val="a3"/>
        <w:spacing w:line="276" w:lineRule="auto"/>
        <w:ind w:leftChars="150" w:left="330"/>
        <w:jc w:val="both"/>
        <w:rPr>
          <w:rFonts w:ascii="Cambria" w:eastAsiaTheme="minorEastAsia" w:hAnsi="Cambria" w:cs="Calibri"/>
          <w:lang w:eastAsia="ja-JP"/>
        </w:rPr>
      </w:pPr>
    </w:p>
    <w:p w14:paraId="6C0D628E" w14:textId="15BEBD9D" w:rsidR="00E14795" w:rsidRPr="00381B53" w:rsidRDefault="00E14795"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4.2.4.4</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任期制から更新任期制</w:t>
      </w:r>
      <w:r w:rsidR="00591F11" w:rsidRPr="00381B53">
        <w:rPr>
          <w:rFonts w:ascii="Cambria" w:eastAsiaTheme="minorEastAsia" w:hAnsi="Cambria" w:cs="Calibri"/>
          <w:b/>
          <w:bCs/>
          <w:lang w:eastAsia="ja-JP"/>
        </w:rPr>
        <w:t>（無期雇用</w:t>
      </w:r>
      <w:r w:rsidR="00E731B8" w:rsidRPr="00381B53">
        <w:rPr>
          <w:rFonts w:ascii="Cambria" w:eastAsiaTheme="minorEastAsia" w:hAnsi="Cambria" w:cs="Calibri"/>
          <w:b/>
          <w:bCs/>
          <w:lang w:eastAsia="ja-JP"/>
        </w:rPr>
        <w:t>）</w:t>
      </w:r>
      <w:r w:rsidRPr="00381B53">
        <w:rPr>
          <w:rFonts w:ascii="Cambria" w:eastAsiaTheme="minorEastAsia" w:hAnsi="Cambria" w:cs="Calibri"/>
          <w:b/>
          <w:bCs/>
          <w:lang w:eastAsia="ja-JP"/>
        </w:rPr>
        <w:t>への変更</w:t>
      </w:r>
    </w:p>
    <w:p w14:paraId="0843D534" w14:textId="3BA093B5" w:rsidR="00E14795" w:rsidRPr="00381B53" w:rsidRDefault="00E14795"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更新任期制は</w:t>
      </w:r>
      <w:r w:rsidR="00725CE6" w:rsidRPr="00381B53">
        <w:rPr>
          <w:rFonts w:ascii="Cambria" w:eastAsiaTheme="minorEastAsia" w:hAnsi="Cambria" w:cs="Calibri"/>
          <w:lang w:eastAsia="ja-JP"/>
        </w:rPr>
        <w:t>無期雇用であり</w:t>
      </w:r>
      <w:r w:rsidRPr="00381B53">
        <w:rPr>
          <w:rFonts w:ascii="Cambria" w:eastAsiaTheme="minorEastAsia" w:hAnsi="Cambria" w:cs="Calibri"/>
          <w:lang w:eastAsia="ja-JP"/>
        </w:rPr>
        <w:t>、</w:t>
      </w:r>
      <w:r w:rsidR="00435FD0" w:rsidRPr="00381B53">
        <w:rPr>
          <w:rFonts w:ascii="Cambria" w:eastAsiaTheme="minorEastAsia" w:hAnsi="Cambria" w:cs="Calibri"/>
          <w:lang w:eastAsia="ja-JP"/>
        </w:rPr>
        <w:t>雇用契約書に記された契約終了の項目を除いて、定年退職年齢で終了します。原則として、更新任期審査（</w:t>
      </w:r>
      <w:r w:rsidR="00435FD0" w:rsidRPr="00381B53">
        <w:rPr>
          <w:rFonts w:ascii="Cambria" w:eastAsiaTheme="minorEastAsia" w:hAnsi="Cambria" w:cs="Calibri"/>
          <w:lang w:eastAsia="ja-JP"/>
        </w:rPr>
        <w:t>CAR</w:t>
      </w:r>
      <w:r w:rsidR="00435FD0" w:rsidRPr="00381B53">
        <w:rPr>
          <w:rFonts w:ascii="Cambria" w:eastAsiaTheme="minorEastAsia" w:hAnsi="Cambria" w:cs="Calibri"/>
          <w:lang w:eastAsia="ja-JP"/>
        </w:rPr>
        <w:t>）に合格しない限り、研究員は、通算雇用期間が</w:t>
      </w:r>
      <w:r w:rsidR="005374FC" w:rsidRPr="00381B53">
        <w:rPr>
          <w:rFonts w:ascii="Cambria" w:eastAsiaTheme="minorEastAsia" w:hAnsi="Cambria" w:cs="Calibri"/>
          <w:lang w:eastAsia="ja-JP"/>
        </w:rPr>
        <w:t>10</w:t>
      </w:r>
      <w:r w:rsidR="00435FD0" w:rsidRPr="00381B53">
        <w:rPr>
          <w:rFonts w:ascii="Cambria" w:eastAsiaTheme="minorEastAsia" w:hAnsi="Cambria" w:cs="Calibri"/>
          <w:lang w:eastAsia="ja-JP"/>
        </w:rPr>
        <w:t>年を超える任期制、又は更新任期制（無期雇用）の雇用契約をオファーされないものとします。</w:t>
      </w:r>
    </w:p>
    <w:p w14:paraId="6C00DCB2" w14:textId="77777777" w:rsidR="003C1129" w:rsidRPr="00381B53" w:rsidRDefault="003C1129" w:rsidP="00584B54">
      <w:pPr>
        <w:pStyle w:val="a3"/>
        <w:spacing w:line="276" w:lineRule="auto"/>
        <w:ind w:leftChars="150" w:left="330"/>
        <w:jc w:val="both"/>
        <w:rPr>
          <w:rFonts w:ascii="Cambria" w:eastAsiaTheme="minorEastAsia" w:hAnsi="Cambria" w:cs="Calibri"/>
          <w:lang w:eastAsia="ja-JP"/>
        </w:rPr>
      </w:pPr>
    </w:p>
    <w:p w14:paraId="781F9BC9" w14:textId="3E1A16CF" w:rsidR="003C1129" w:rsidRPr="00BE076F" w:rsidRDefault="003C1129" w:rsidP="00EC3D82">
      <w:pPr>
        <w:pStyle w:val="a3"/>
        <w:tabs>
          <w:tab w:val="left" w:pos="990"/>
        </w:tabs>
        <w:spacing w:line="276" w:lineRule="auto"/>
        <w:ind w:leftChars="100" w:left="220"/>
        <w:rPr>
          <w:rFonts w:ascii="Cambria" w:eastAsiaTheme="minorEastAsia" w:hAnsi="Cambria" w:cs="Calibri"/>
          <w:b/>
          <w:bCs/>
          <w:lang w:eastAsia="ja-JP"/>
        </w:rPr>
      </w:pPr>
      <w:r w:rsidRPr="00BE076F">
        <w:rPr>
          <w:rFonts w:ascii="Cambria" w:eastAsiaTheme="minorEastAsia" w:hAnsi="Cambria" w:cs="Calibri"/>
          <w:b/>
          <w:bCs/>
          <w:lang w:eastAsia="ja-JP"/>
        </w:rPr>
        <w:t>4.2.5</w:t>
      </w:r>
      <w:r w:rsidR="00B970D1" w:rsidRPr="00BE076F">
        <w:rPr>
          <w:rFonts w:ascii="Cambria" w:eastAsiaTheme="minorEastAsia" w:hAnsi="Cambria" w:cs="Calibri"/>
          <w:b/>
          <w:bCs/>
          <w:lang w:eastAsia="ja-JP"/>
        </w:rPr>
        <w:tab/>
      </w:r>
      <w:r w:rsidR="007D31A8" w:rsidRPr="00BE076F">
        <w:rPr>
          <w:rFonts w:ascii="Cambria" w:eastAsiaTheme="minorEastAsia" w:hAnsi="Cambria" w:cs="Calibri"/>
          <w:b/>
          <w:bCs/>
          <w:lang w:eastAsia="ja-JP"/>
        </w:rPr>
        <w:t>ポストドクトラルスカラー</w:t>
      </w:r>
    </w:p>
    <w:p w14:paraId="06BA165B" w14:textId="77777777" w:rsidR="00D90BCD" w:rsidRPr="00381B53" w:rsidRDefault="00D90BCD"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ポストドクトラルスカラーは、研究ユニットに所属し、博士課程を修了して間もない研究員として、志望する研究キャリア確立に必要な専門スキルを習得するために、一定の期間、指導者の下で研究を行い、学術的な研修を受けます。</w:t>
      </w:r>
    </w:p>
    <w:p w14:paraId="2BF85788" w14:textId="77777777" w:rsidR="00D90BCD" w:rsidRPr="00381B53" w:rsidRDefault="00D90BCD"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本学におけるポストドクトラルスカラーの基本定義は、下記のとおりです。</w:t>
      </w:r>
    </w:p>
    <w:p w14:paraId="7142D844" w14:textId="77777777" w:rsidR="00D90BCD" w:rsidRPr="00381B53" w:rsidRDefault="00D90BCD" w:rsidP="00381B53">
      <w:pPr>
        <w:pStyle w:val="a3"/>
        <w:spacing w:line="276" w:lineRule="auto"/>
        <w:ind w:leftChars="100" w:left="220"/>
        <w:jc w:val="both"/>
        <w:rPr>
          <w:rFonts w:ascii="Cambria" w:eastAsiaTheme="minorEastAsia" w:hAnsi="Cambria" w:cs="Calibri"/>
          <w:lang w:eastAsia="ja-JP"/>
        </w:rPr>
      </w:pPr>
    </w:p>
    <w:p w14:paraId="2C6F9D11" w14:textId="3873B578" w:rsidR="00D90BCD"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過去</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年以内に適切な分野で博士号又は同等の博士号（理学博士号、医学博士号など）を取得していること。</w:t>
      </w:r>
    </w:p>
    <w:p w14:paraId="50E97276" w14:textId="7DF76F3F" w:rsidR="00D90BCD"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本学の博士課程を修了した者</w:t>
      </w:r>
      <w:r w:rsidR="00EA16B8">
        <w:rPr>
          <w:rFonts w:ascii="Cambria" w:eastAsiaTheme="minorEastAsia" w:hAnsi="Cambria" w:cs="Calibri" w:hint="eastAsia"/>
          <w:lang w:eastAsia="ja-JP"/>
        </w:rPr>
        <w:t>について</w:t>
      </w:r>
      <w:r w:rsidRPr="00381B53">
        <w:rPr>
          <w:rFonts w:ascii="Cambria" w:eastAsiaTheme="minorEastAsia" w:hAnsi="Cambria" w:cs="Calibri"/>
          <w:lang w:eastAsia="ja-JP"/>
        </w:rPr>
        <w:t>は、</w:t>
      </w:r>
      <w:r w:rsidR="00EA16B8">
        <w:rPr>
          <w:rFonts w:ascii="Cambria" w:eastAsiaTheme="minorEastAsia" w:hAnsi="Cambria" w:cs="Calibri" w:hint="eastAsia"/>
          <w:lang w:eastAsia="ja-JP"/>
        </w:rPr>
        <w:t>学位授与</w:t>
      </w:r>
      <w:r w:rsidRPr="00381B53">
        <w:rPr>
          <w:rFonts w:ascii="Cambria" w:eastAsiaTheme="minorEastAsia" w:hAnsi="Cambria" w:cs="Calibri"/>
          <w:lang w:eastAsia="ja-JP"/>
        </w:rPr>
        <w:t>日から</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年</w:t>
      </w:r>
      <w:r w:rsidR="00EA16B8">
        <w:rPr>
          <w:rFonts w:ascii="Cambria" w:eastAsiaTheme="minorEastAsia" w:hAnsi="Cambria" w:cs="Calibri" w:hint="eastAsia"/>
          <w:lang w:eastAsia="ja-JP"/>
        </w:rPr>
        <w:t>間は</w:t>
      </w:r>
      <w:r w:rsidRPr="00381B53">
        <w:rPr>
          <w:rFonts w:ascii="Cambria" w:eastAsiaTheme="minorEastAsia" w:hAnsi="Cambria" w:cs="Calibri"/>
          <w:lang w:eastAsia="ja-JP"/>
        </w:rPr>
        <w:t>、本学のポストドクトラルスカラーとして就職することは認められない。</w:t>
      </w:r>
    </w:p>
    <w:p w14:paraId="26D8F82E" w14:textId="6C95C5E5" w:rsidR="00D90BCD"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任用は任期制で、教員担当学監の承認を要する。</w:t>
      </w:r>
      <w:r w:rsidR="00EA16B8">
        <w:rPr>
          <w:rFonts w:ascii="Cambria" w:eastAsiaTheme="minorEastAsia" w:hAnsi="Cambria" w:cs="Calibri" w:hint="eastAsia"/>
          <w:lang w:eastAsia="ja-JP"/>
        </w:rPr>
        <w:t>初回</w:t>
      </w:r>
      <w:r w:rsidRPr="00381B53">
        <w:rPr>
          <w:rFonts w:ascii="Cambria" w:eastAsiaTheme="minorEastAsia" w:hAnsi="Cambria" w:cs="Calibri"/>
          <w:lang w:eastAsia="ja-JP"/>
        </w:rPr>
        <w:t>の</w:t>
      </w:r>
      <w:r w:rsidR="00EA16B8">
        <w:rPr>
          <w:rFonts w:ascii="Cambria" w:eastAsiaTheme="minorEastAsia" w:hAnsi="Cambria" w:cs="Calibri" w:hint="eastAsia"/>
          <w:lang w:eastAsia="ja-JP"/>
        </w:rPr>
        <w:t>任期</w:t>
      </w:r>
      <w:r w:rsidRPr="00381B53">
        <w:rPr>
          <w:rFonts w:ascii="Cambria" w:eastAsiaTheme="minorEastAsia" w:hAnsi="Cambria" w:cs="Calibri"/>
          <w:lang w:eastAsia="ja-JP"/>
        </w:rPr>
        <w:t>は</w:t>
      </w:r>
      <w:r w:rsidR="009146A5">
        <w:rPr>
          <w:rFonts w:ascii="Cambria" w:eastAsiaTheme="minorEastAsia" w:hAnsi="Cambria" w:cs="Calibri" w:hint="eastAsia"/>
          <w:lang w:eastAsia="ja-JP"/>
        </w:rPr>
        <w:t>通常</w:t>
      </w:r>
      <w:r w:rsidR="009146A5">
        <w:rPr>
          <w:rFonts w:ascii="Cambria" w:eastAsiaTheme="minorEastAsia" w:hAnsi="Cambria" w:cs="Calibri" w:hint="eastAsia"/>
          <w:lang w:eastAsia="ja-JP"/>
        </w:rPr>
        <w:t>2</w:t>
      </w:r>
      <w:r w:rsidR="009146A5">
        <w:rPr>
          <w:rFonts w:ascii="Cambria" w:eastAsiaTheme="minorEastAsia" w:hAnsi="Cambria" w:cs="Calibri" w:hint="eastAsia"/>
          <w:lang w:eastAsia="ja-JP"/>
        </w:rPr>
        <w:t>年とし、</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年を超えてはならない。</w:t>
      </w:r>
      <w:r w:rsidR="009146A5">
        <w:rPr>
          <w:rFonts w:ascii="Cambria" w:eastAsiaTheme="minorEastAsia" w:hAnsi="Cambria" w:cs="Calibri" w:hint="eastAsia"/>
          <w:lang w:eastAsia="ja-JP"/>
        </w:rPr>
        <w:t>初回の任期を</w:t>
      </w:r>
      <w:r w:rsidR="009146A5">
        <w:rPr>
          <w:rFonts w:ascii="Cambria" w:eastAsiaTheme="minorEastAsia" w:hAnsi="Cambria" w:cs="Calibri" w:hint="eastAsia"/>
          <w:lang w:eastAsia="ja-JP"/>
        </w:rPr>
        <w:t>2</w:t>
      </w:r>
      <w:r w:rsidR="009146A5">
        <w:rPr>
          <w:rFonts w:ascii="Cambria" w:eastAsiaTheme="minorEastAsia" w:hAnsi="Cambria" w:cs="Calibri" w:hint="eastAsia"/>
          <w:lang w:eastAsia="ja-JP"/>
        </w:rPr>
        <w:t>年未満とする場合は、教員担当学監の承認を要する。</w:t>
      </w:r>
      <w:r w:rsidR="005374FC" w:rsidRPr="00381B53">
        <w:rPr>
          <w:rFonts w:ascii="Cambria" w:eastAsiaTheme="minorEastAsia" w:hAnsi="Cambria" w:cs="Calibri"/>
          <w:lang w:eastAsia="ja-JP"/>
        </w:rPr>
        <w:t>4</w:t>
      </w:r>
      <w:r w:rsidRPr="00381B53">
        <w:rPr>
          <w:rFonts w:ascii="Cambria" w:eastAsiaTheme="minorEastAsia" w:hAnsi="Cambria" w:cs="Calibri"/>
          <w:lang w:eastAsia="ja-JP"/>
        </w:rPr>
        <w:t>年目または</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年目の契約更新については、指導教員とポストドクトラルスカラー自身の同意により申請を出すことができ、教員担当学監の承認を要する。任用期間の合計は</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年を超えてはならない。</w:t>
      </w:r>
      <w:r w:rsidR="00CD7A6E" w:rsidRPr="00381B53">
        <w:rPr>
          <w:rFonts w:ascii="Cambria" w:eastAsiaTheme="minorEastAsia" w:hAnsi="Cambria" w:cs="Calibri"/>
          <w:lang w:eastAsia="ja-JP"/>
        </w:rPr>
        <w:t>ただし、次に掲げる理由がある場合は、</w:t>
      </w:r>
      <w:r w:rsidR="005374FC" w:rsidRPr="00381B53">
        <w:rPr>
          <w:rFonts w:ascii="Cambria" w:eastAsiaTheme="minorEastAsia" w:hAnsi="Cambria" w:cs="Calibri"/>
          <w:lang w:eastAsia="ja-JP"/>
        </w:rPr>
        <w:t>1</w:t>
      </w:r>
      <w:r w:rsidR="00CD7A6E" w:rsidRPr="00381B53">
        <w:rPr>
          <w:rFonts w:ascii="Cambria" w:eastAsiaTheme="minorEastAsia" w:hAnsi="Cambria" w:cs="Calibri"/>
          <w:lang w:eastAsia="ja-JP"/>
        </w:rPr>
        <w:t>年を上限として期間を延長することができ、教員担当学監の承認を要する。</w:t>
      </w:r>
    </w:p>
    <w:p w14:paraId="7FEB166E" w14:textId="77777777" w:rsidR="00C3538C" w:rsidRPr="00381B53" w:rsidRDefault="00C3538C" w:rsidP="00381B53">
      <w:pPr>
        <w:pStyle w:val="a3"/>
        <w:spacing w:line="276" w:lineRule="auto"/>
        <w:ind w:leftChars="250" w:left="91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i.</w:t>
      </w:r>
      <w:r w:rsidRPr="00381B53">
        <w:rPr>
          <w:rFonts w:ascii="Cambria" w:eastAsiaTheme="minorEastAsia" w:hAnsi="Cambria" w:cs="Calibri"/>
          <w:lang w:eastAsia="ja-JP"/>
        </w:rPr>
        <w:tab/>
        <w:t>OIST</w:t>
      </w:r>
      <w:r w:rsidRPr="00381B53">
        <w:rPr>
          <w:rFonts w:ascii="Cambria" w:eastAsiaTheme="minorEastAsia" w:hAnsi="Cambria" w:cs="Calibri"/>
          <w:lang w:eastAsia="ja-JP"/>
        </w:rPr>
        <w:t>の研究成果に影響がある</w:t>
      </w:r>
      <w:r w:rsidRPr="00381B53">
        <w:rPr>
          <w:rFonts w:ascii="Cambria" w:eastAsiaTheme="minorEastAsia" w:hAnsi="Cambria" w:cs="Calibri" w:hint="eastAsia"/>
          <w:lang w:eastAsia="ja-JP"/>
        </w:rPr>
        <w:t>場合</w:t>
      </w:r>
    </w:p>
    <w:p w14:paraId="0F9C52E2" w14:textId="77777777" w:rsidR="00C3538C" w:rsidRPr="00381B53" w:rsidRDefault="00C3538C" w:rsidP="00381B53">
      <w:pPr>
        <w:pStyle w:val="a3"/>
        <w:spacing w:line="276" w:lineRule="auto"/>
        <w:ind w:leftChars="250" w:left="91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ii.</w:t>
      </w:r>
      <w:r w:rsidRPr="00381B53">
        <w:rPr>
          <w:rFonts w:ascii="Cambria" w:eastAsiaTheme="minorEastAsia" w:hAnsi="Cambria" w:cs="Calibri"/>
          <w:lang w:eastAsia="ja-JP"/>
        </w:rPr>
        <w:tab/>
      </w:r>
      <w:r w:rsidRPr="00381B53">
        <w:rPr>
          <w:rFonts w:ascii="Cambria" w:eastAsiaTheme="minorEastAsia" w:hAnsi="Cambria" w:cs="Calibri"/>
          <w:lang w:eastAsia="ja-JP"/>
        </w:rPr>
        <w:t>自身や家族の病気、出産など家庭的事情がある場合</w:t>
      </w:r>
    </w:p>
    <w:p w14:paraId="5F31D77C" w14:textId="3B06D168" w:rsidR="00C3538C" w:rsidRPr="00381B53" w:rsidRDefault="00C3538C" w:rsidP="00381B53">
      <w:pPr>
        <w:pStyle w:val="a3"/>
        <w:spacing w:line="276" w:lineRule="auto"/>
        <w:ind w:leftChars="250" w:left="91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iii.</w:t>
      </w:r>
      <w:r w:rsidRPr="00381B53">
        <w:rPr>
          <w:rFonts w:ascii="Cambria" w:eastAsiaTheme="minorEastAsia" w:hAnsi="Cambria" w:cs="Calibri"/>
          <w:lang w:eastAsia="ja-JP"/>
        </w:rPr>
        <w:tab/>
      </w:r>
      <w:r w:rsidRPr="00381B53">
        <w:rPr>
          <w:rFonts w:ascii="Cambria" w:eastAsiaTheme="minorEastAsia" w:hAnsi="Cambria" w:cs="Calibri"/>
          <w:lang w:eastAsia="ja-JP"/>
        </w:rPr>
        <w:t>その他、教員担当学監が必要と認める</w:t>
      </w:r>
      <w:r w:rsidRPr="00381B53">
        <w:rPr>
          <w:rFonts w:ascii="Cambria" w:eastAsiaTheme="minorEastAsia" w:hAnsi="Cambria" w:cs="Calibri" w:hint="eastAsia"/>
          <w:lang w:eastAsia="ja-JP"/>
        </w:rPr>
        <w:t>場合</w:t>
      </w:r>
    </w:p>
    <w:p w14:paraId="597489E7" w14:textId="77777777" w:rsidR="00C3538C" w:rsidRPr="00381B53" w:rsidRDefault="00C3538C" w:rsidP="00381B53">
      <w:pPr>
        <w:pStyle w:val="a3"/>
        <w:spacing w:line="276" w:lineRule="auto"/>
        <w:ind w:left="580"/>
        <w:jc w:val="both"/>
        <w:rPr>
          <w:rFonts w:ascii="Cambria" w:eastAsiaTheme="minorEastAsia" w:hAnsi="Cambria" w:cs="Calibri"/>
          <w:lang w:eastAsia="ja-JP"/>
        </w:rPr>
      </w:pPr>
    </w:p>
    <w:p w14:paraId="0A8DD0DC" w14:textId="11745E9F" w:rsidR="00C3538C" w:rsidRPr="00381B53" w:rsidRDefault="00C3538C"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学術研究に専念する。</w:t>
      </w:r>
    </w:p>
    <w:p w14:paraId="1179F002" w14:textId="4814E81D" w:rsidR="00D90BCD"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教員の指導のもと研究活動を行う。</w:t>
      </w:r>
    </w:p>
    <w:p w14:paraId="7329782D" w14:textId="7798EFCF" w:rsidR="00020253"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自己の研究結果を発表することが求められる。</w:t>
      </w:r>
    </w:p>
    <w:p w14:paraId="27ACFEE1" w14:textId="084EEC50" w:rsidR="00020253"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指導教員が率いるユニットに所属する学生の予備論文や学位論文の指導に関与することもある。</w:t>
      </w:r>
    </w:p>
    <w:p w14:paraId="446FAAEF" w14:textId="7D88E1DA" w:rsidR="00DC029B"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任用は、自立した専任の研究キャリアを築くための準備期間とみなされる。</w:t>
      </w:r>
    </w:p>
    <w:p w14:paraId="377AE4B7" w14:textId="77777777" w:rsidR="00DC029B" w:rsidRPr="00381B53" w:rsidRDefault="00DC029B" w:rsidP="00381B53">
      <w:pPr>
        <w:pStyle w:val="a3"/>
        <w:spacing w:line="276" w:lineRule="auto"/>
        <w:ind w:leftChars="200" w:left="440"/>
        <w:jc w:val="both"/>
        <w:rPr>
          <w:rFonts w:ascii="Cambria" w:eastAsiaTheme="minorEastAsia" w:hAnsi="Cambria" w:cs="Calibri"/>
          <w:lang w:eastAsia="ja-JP"/>
        </w:rPr>
      </w:pPr>
    </w:p>
    <w:p w14:paraId="077913EF" w14:textId="10B36D41"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lastRenderedPageBreak/>
        <w:t>4.2.5.1</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ポストドクトラルスカラーのキャリア支援</w:t>
      </w:r>
    </w:p>
    <w:p w14:paraId="1BE60BFA" w14:textId="525D9E06" w:rsidR="00DC029B" w:rsidRPr="00381B53" w:rsidRDefault="00DC029B"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ポストドクトラルスカラーは、専門能力及びキャリア向上に自ら努めなければなりません。このため、志望する研究キャリアの実現に向けて、年間</w:t>
      </w:r>
      <w:r w:rsidR="005374FC" w:rsidRPr="00381B53">
        <w:rPr>
          <w:rFonts w:ascii="Cambria" w:eastAsiaTheme="minorEastAsia" w:hAnsi="Cambria" w:cs="Calibri"/>
          <w:lang w:eastAsia="ja-JP"/>
        </w:rPr>
        <w:t>12</w:t>
      </w:r>
      <w:r w:rsidRPr="00381B53">
        <w:rPr>
          <w:rFonts w:ascii="Cambria" w:eastAsiaTheme="minorEastAsia" w:hAnsi="Cambria" w:cs="Calibri"/>
          <w:lang w:eastAsia="ja-JP"/>
        </w:rPr>
        <w:t>時間、これに必要な活動を行うことが認められます。さらに、ポストドクトラルスカラーは、</w:t>
      </w:r>
      <w:r w:rsidRPr="00381B53">
        <w:rPr>
          <w:rFonts w:ascii="Cambria" w:eastAsiaTheme="minorEastAsia" w:hAnsi="Cambria" w:cs="Calibri"/>
          <w:lang w:eastAsia="ja-JP"/>
        </w:rPr>
        <w:t>Individual Development Plan</w:t>
      </w:r>
      <w:r w:rsidR="00B970D1" w:rsidRPr="00381B53">
        <w:rPr>
          <w:rFonts w:ascii="Cambria" w:eastAsiaTheme="minorEastAsia" w:hAnsi="Cambria" w:cs="Calibri" w:hint="eastAsia"/>
          <w:lang w:eastAsia="ja-JP"/>
        </w:rPr>
        <w:t>（</w:t>
      </w:r>
      <w:r w:rsidRPr="00381B53">
        <w:rPr>
          <w:rFonts w:ascii="Cambria" w:eastAsiaTheme="minorEastAsia" w:hAnsi="Cambria" w:cs="Calibri"/>
          <w:lang w:eastAsia="ja-JP"/>
        </w:rPr>
        <w:t>IDP</w:t>
      </w:r>
      <w:r w:rsidRPr="00381B53">
        <w:rPr>
          <w:rFonts w:ascii="Cambria" w:eastAsiaTheme="minorEastAsia" w:hAnsi="Cambria" w:cs="Calibri"/>
          <w:lang w:eastAsia="ja-JP"/>
        </w:rPr>
        <w:t>：個人の専門能力及びキャリア開発の計画</w:t>
      </w:r>
      <w:r w:rsidR="00B970D1" w:rsidRPr="00381B53">
        <w:rPr>
          <w:rFonts w:ascii="Cambria" w:eastAsiaTheme="minorEastAsia" w:hAnsi="Cambria" w:cs="Calibri" w:hint="eastAsia"/>
          <w:lang w:eastAsia="ja-JP"/>
        </w:rPr>
        <w:t>）</w:t>
      </w:r>
      <w:r w:rsidRPr="00381B53">
        <w:rPr>
          <w:rFonts w:ascii="Cambria" w:eastAsiaTheme="minorEastAsia" w:hAnsi="Cambria" w:cs="Calibri"/>
          <w:lang w:eastAsia="ja-JP"/>
        </w:rPr>
        <w:t>の作成を通して、キャリア目標を設定し、自己の研修プロセスを管理することを強く推奨されます。</w:t>
      </w:r>
      <w:r w:rsidRPr="00381B53">
        <w:rPr>
          <w:rFonts w:ascii="Cambria" w:eastAsiaTheme="minorEastAsia" w:hAnsi="Cambria" w:cs="Calibri"/>
          <w:lang w:eastAsia="ja-JP"/>
        </w:rPr>
        <w:t>IDP</w:t>
      </w:r>
      <w:r w:rsidRPr="00381B53">
        <w:rPr>
          <w:rFonts w:ascii="Cambria" w:eastAsiaTheme="minorEastAsia" w:hAnsi="Cambria" w:cs="Calibri"/>
          <w:lang w:eastAsia="ja-JP"/>
        </w:rPr>
        <w:t>のレビューは、少なくとも年に一度、指導教員及び／又は代りに指導を行う研究員によって行われますが、この内容はポストドクトラルスカラーの業績評価に用いられません。</w:t>
      </w:r>
    </w:p>
    <w:p w14:paraId="636637FB" w14:textId="77777777" w:rsidR="00DC029B" w:rsidRPr="00381B53" w:rsidRDefault="00DC029B" w:rsidP="00584B54">
      <w:pPr>
        <w:pStyle w:val="a3"/>
        <w:spacing w:line="276" w:lineRule="auto"/>
        <w:ind w:leftChars="150" w:left="330"/>
        <w:jc w:val="both"/>
        <w:rPr>
          <w:rFonts w:ascii="Cambria" w:eastAsiaTheme="minorEastAsia" w:hAnsi="Cambria" w:cs="Calibri"/>
          <w:lang w:eastAsia="ja-JP"/>
        </w:rPr>
      </w:pPr>
    </w:p>
    <w:p w14:paraId="637E80EE" w14:textId="0690FD60"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4.2.5.2</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契約終了の通知</w:t>
      </w:r>
    </w:p>
    <w:p w14:paraId="0725281F" w14:textId="20504F57" w:rsidR="00DC029B" w:rsidRPr="00381B53" w:rsidRDefault="00DC029B"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教員とポストドクトラルスカラーは、契約終了の</w:t>
      </w:r>
      <w:r w:rsidR="005374FC" w:rsidRPr="00381B53">
        <w:rPr>
          <w:rFonts w:ascii="Cambria" w:eastAsiaTheme="minorEastAsia" w:hAnsi="Cambria" w:cs="Calibri"/>
          <w:lang w:eastAsia="ja-JP"/>
        </w:rPr>
        <w:t>6</w:t>
      </w:r>
      <w:r w:rsidRPr="00381B53">
        <w:rPr>
          <w:rFonts w:ascii="Cambria" w:eastAsiaTheme="minorEastAsia" w:hAnsi="Cambria" w:cs="Calibri"/>
          <w:lang w:eastAsia="ja-JP"/>
        </w:rPr>
        <w:t>か月前に、契約を更新するか否かを話し合います。通常、契約終了の通知は、契約終了日の</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か月前までに出さなければなりません。</w:t>
      </w:r>
    </w:p>
    <w:p w14:paraId="3780D1D4" w14:textId="77777777" w:rsidR="00DC029B" w:rsidRPr="00381B53" w:rsidRDefault="00DC029B" w:rsidP="00584B54">
      <w:pPr>
        <w:pStyle w:val="a3"/>
        <w:spacing w:line="276" w:lineRule="auto"/>
        <w:ind w:leftChars="150" w:left="330"/>
        <w:jc w:val="both"/>
        <w:rPr>
          <w:rFonts w:ascii="Cambria" w:eastAsiaTheme="minorEastAsia" w:hAnsi="Cambria" w:cs="Calibri"/>
          <w:lang w:eastAsia="ja-JP"/>
        </w:rPr>
      </w:pPr>
    </w:p>
    <w:p w14:paraId="63FE7E11" w14:textId="4BA69746"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4.2.5.3</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スタッフサイエンティストへの任用変更</w:t>
      </w:r>
    </w:p>
    <w:p w14:paraId="35373A07" w14:textId="62EC43DD" w:rsidR="00DC029B" w:rsidRPr="00381B53" w:rsidRDefault="00DC029B"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非常に優秀なポストドクトラルスカラーで、本学で少なくとも</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年間勤務し、博士号を取得後少なくとも</w:t>
      </w:r>
      <w:r w:rsidR="00505680" w:rsidRPr="00381B53">
        <w:rPr>
          <w:rFonts w:ascii="Cambria" w:eastAsiaTheme="minorEastAsia" w:hAnsi="Cambria" w:cs="Calibri" w:hint="eastAsia"/>
          <w:lang w:eastAsia="ja-JP"/>
        </w:rPr>
        <w:t>５</w:t>
      </w:r>
      <w:r w:rsidRPr="00381B53">
        <w:rPr>
          <w:rFonts w:ascii="Cambria" w:eastAsiaTheme="minorEastAsia" w:hAnsi="Cambria" w:cs="Calibri"/>
          <w:lang w:eastAsia="ja-JP"/>
        </w:rPr>
        <w:t>年経過している者は、スタッフサイエンティストに任用変更されることがあります。</w:t>
      </w:r>
    </w:p>
    <w:p w14:paraId="22B9EEF1" w14:textId="2384AF57" w:rsidR="00DC029B" w:rsidRPr="00381B53" w:rsidRDefault="00DC029B" w:rsidP="00584B54">
      <w:pPr>
        <w:pStyle w:val="a3"/>
        <w:spacing w:line="276" w:lineRule="auto"/>
        <w:ind w:leftChars="150" w:left="330"/>
        <w:jc w:val="both"/>
        <w:rPr>
          <w:rFonts w:ascii="Cambria" w:eastAsiaTheme="minorEastAsia" w:hAnsi="Cambria" w:cs="Calibri"/>
          <w:lang w:eastAsia="ja-JP"/>
        </w:rPr>
      </w:pPr>
    </w:p>
    <w:p w14:paraId="52106991" w14:textId="0F4F0165" w:rsidR="00DC029B" w:rsidRPr="00381B53" w:rsidRDefault="00DC029B" w:rsidP="00BE076F">
      <w:pPr>
        <w:pStyle w:val="a3"/>
        <w:tabs>
          <w:tab w:val="left" w:pos="1320"/>
        </w:tabs>
        <w:spacing w:line="276" w:lineRule="auto"/>
        <w:ind w:leftChars="150" w:left="330" w:firstLineChars="1" w:firstLine="2"/>
        <w:rPr>
          <w:rFonts w:ascii="Cambria" w:eastAsiaTheme="minorEastAsia" w:hAnsi="Cambria" w:cs="Calibri"/>
          <w:b/>
          <w:bCs/>
          <w:lang w:eastAsia="ja-JP"/>
        </w:rPr>
      </w:pPr>
      <w:r w:rsidRPr="00381B53">
        <w:rPr>
          <w:rFonts w:ascii="Cambria" w:eastAsiaTheme="minorEastAsia" w:hAnsi="Cambria" w:cs="Calibri"/>
          <w:lang w:eastAsia="ja-JP"/>
        </w:rPr>
        <w:t>4.2.5.4</w:t>
      </w:r>
      <w:r w:rsidR="00505680" w:rsidRPr="00381B53">
        <w:rPr>
          <w:rFonts w:ascii="Cambria" w:eastAsiaTheme="minorEastAsia" w:hAnsi="Cambria" w:cs="Calibri"/>
          <w:lang w:eastAsia="ja-JP"/>
        </w:rPr>
        <w:tab/>
      </w:r>
      <w:r w:rsidR="001B729A" w:rsidRPr="00381B53">
        <w:rPr>
          <w:rFonts w:ascii="Cambria" w:eastAsiaTheme="minorEastAsia" w:hAnsi="Cambria" w:cs="Calibri"/>
          <w:b/>
          <w:bCs/>
          <w:lang w:eastAsia="ja-JP"/>
        </w:rPr>
        <w:t>学際的研究を行う</w:t>
      </w:r>
      <w:r w:rsidRPr="00381B53">
        <w:rPr>
          <w:rFonts w:ascii="Cambria" w:eastAsiaTheme="minorEastAsia" w:hAnsi="Cambria" w:cs="Calibri"/>
          <w:b/>
          <w:bCs/>
          <w:lang w:eastAsia="ja-JP"/>
        </w:rPr>
        <w:t>ポストドクトラルスカラー</w:t>
      </w:r>
      <w:r w:rsidR="005E1FC3" w:rsidRPr="00381B53">
        <w:rPr>
          <w:rFonts w:ascii="Cambria" w:eastAsiaTheme="minorEastAsia" w:hAnsi="Cambria" w:cs="Calibri"/>
          <w:b/>
          <w:bCs/>
          <w:lang w:eastAsia="ja-JP"/>
        </w:rPr>
        <w:t>のための</w:t>
      </w:r>
      <w:r w:rsidRPr="00381B53">
        <w:rPr>
          <w:rFonts w:ascii="Cambria" w:eastAsiaTheme="minorEastAsia" w:hAnsi="Cambria" w:cs="Calibri"/>
          <w:b/>
          <w:bCs/>
          <w:lang w:eastAsia="ja-JP"/>
        </w:rPr>
        <w:t>フェローシップ</w:t>
      </w:r>
    </w:p>
    <w:p w14:paraId="5AAECD98" w14:textId="60E55C36" w:rsidR="00DC029B" w:rsidRPr="00381B53" w:rsidRDefault="0052455E"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学際的研究を行う</w:t>
      </w:r>
      <w:r w:rsidR="00DC029B" w:rsidRPr="00381B53">
        <w:rPr>
          <w:rFonts w:ascii="Cambria" w:eastAsiaTheme="minorEastAsia" w:hAnsi="Cambria" w:cs="Calibri"/>
          <w:lang w:eastAsia="ja-JP"/>
        </w:rPr>
        <w:t>ポストドクトラルスカラー</w:t>
      </w:r>
      <w:r w:rsidRPr="00381B53">
        <w:rPr>
          <w:rFonts w:ascii="Cambria" w:eastAsiaTheme="minorEastAsia" w:hAnsi="Cambria" w:cs="Calibri"/>
          <w:lang w:eastAsia="ja-JP"/>
        </w:rPr>
        <w:t>のための</w:t>
      </w:r>
      <w:r w:rsidR="00DC029B" w:rsidRPr="00381B53">
        <w:rPr>
          <w:rFonts w:ascii="Cambria" w:eastAsiaTheme="minorEastAsia" w:hAnsi="Cambria" w:cs="Calibri"/>
          <w:lang w:eastAsia="ja-JP"/>
        </w:rPr>
        <w:t>フェローシップ</w:t>
      </w:r>
      <w:r w:rsidRPr="00381B53">
        <w:rPr>
          <w:rFonts w:ascii="Cambria" w:eastAsiaTheme="minorEastAsia" w:hAnsi="Cambria" w:cs="Calibri"/>
          <w:lang w:eastAsia="ja-JP"/>
        </w:rPr>
        <w:t>は</w:t>
      </w:r>
      <w:r w:rsidR="00DC029B" w:rsidRPr="00381B53">
        <w:rPr>
          <w:rFonts w:ascii="Cambria" w:eastAsiaTheme="minorEastAsia" w:hAnsi="Cambria" w:cs="Calibri"/>
          <w:lang w:eastAsia="ja-JP"/>
        </w:rPr>
        <w:t>、志望する研究キャリアの確立</w:t>
      </w:r>
      <w:r w:rsidR="00F41045" w:rsidRPr="00381B53">
        <w:rPr>
          <w:rFonts w:ascii="Cambria" w:eastAsiaTheme="minorEastAsia" w:hAnsi="Cambria" w:cs="Calibri"/>
          <w:lang w:eastAsia="ja-JP"/>
        </w:rPr>
        <w:t>に</w:t>
      </w:r>
      <w:r w:rsidR="00DC029B" w:rsidRPr="00381B53">
        <w:rPr>
          <w:rFonts w:ascii="Cambria" w:eastAsiaTheme="minorEastAsia" w:hAnsi="Cambria" w:cs="Calibri"/>
          <w:lang w:eastAsia="ja-JP"/>
        </w:rPr>
        <w:t>必要な専門スキルを習得するために、一定の期間、</w:t>
      </w:r>
      <w:r w:rsidR="00D73BD4" w:rsidRPr="00381B53">
        <w:rPr>
          <w:rFonts w:ascii="Cambria" w:eastAsiaTheme="minorEastAsia" w:hAnsi="Cambria" w:cs="Calibri"/>
          <w:lang w:eastAsia="ja-JP"/>
        </w:rPr>
        <w:t>指導教員の指導の下、学際的研究に従事し</w:t>
      </w:r>
      <w:r w:rsidR="00DC029B" w:rsidRPr="00381B53">
        <w:rPr>
          <w:rFonts w:ascii="Cambria" w:eastAsiaTheme="minorEastAsia" w:hAnsi="Cambria" w:cs="Calibri"/>
          <w:lang w:eastAsia="ja-JP"/>
        </w:rPr>
        <w:t>、学術的な研修を受けます。本フェローシップは、選考委員会による選考を受け、極めて優れた研究成果を出し、非常に高い研究能力を潜在的に持つ個人に与えられます。</w:t>
      </w:r>
    </w:p>
    <w:p w14:paraId="7F122BF6" w14:textId="66BCAB91" w:rsidR="00DC029B" w:rsidRPr="00381B53" w:rsidRDefault="00DC029B"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本フェローシップは、</w:t>
      </w:r>
      <w:r w:rsidR="006321F5" w:rsidRPr="00381B53">
        <w:rPr>
          <w:rFonts w:ascii="Cambria" w:eastAsiaTheme="minorEastAsia" w:hAnsi="Cambria" w:cs="Calibri"/>
          <w:lang w:eastAsia="ja-JP"/>
        </w:rPr>
        <w:t>学際的研究を行う</w:t>
      </w:r>
      <w:r w:rsidRPr="00381B53">
        <w:rPr>
          <w:rFonts w:ascii="Cambria" w:eastAsiaTheme="minorEastAsia" w:hAnsi="Cambria" w:cs="Calibri"/>
          <w:lang w:eastAsia="ja-JP"/>
        </w:rPr>
        <w:t>特に優秀な若手研究者を獲得することを目的としています。選抜された者は、フェローの称号に加えて、</w:t>
      </w:r>
      <w:r w:rsidR="006321F5" w:rsidRPr="00381B53">
        <w:rPr>
          <w:rFonts w:ascii="Cambria" w:eastAsiaTheme="minorEastAsia" w:hAnsi="Cambria" w:cs="Calibri"/>
          <w:lang w:eastAsia="ja-JP"/>
        </w:rPr>
        <w:t>特別</w:t>
      </w:r>
      <w:r w:rsidRPr="00381B53">
        <w:rPr>
          <w:rFonts w:ascii="Cambria" w:eastAsiaTheme="minorEastAsia" w:hAnsi="Cambria" w:cs="Calibri"/>
          <w:lang w:eastAsia="ja-JP"/>
        </w:rPr>
        <w:t>手当、自らの裁量で執行できる</w:t>
      </w:r>
      <w:r w:rsidR="006321F5" w:rsidRPr="00381B53">
        <w:rPr>
          <w:rFonts w:ascii="Cambria" w:eastAsiaTheme="minorEastAsia" w:hAnsi="Cambria" w:cs="Calibri"/>
          <w:lang w:eastAsia="ja-JP"/>
        </w:rPr>
        <w:t>研究</w:t>
      </w:r>
      <w:r w:rsidRPr="00381B53">
        <w:rPr>
          <w:rFonts w:ascii="Cambria" w:eastAsiaTheme="minorEastAsia" w:hAnsi="Cambria" w:cs="Calibri"/>
          <w:lang w:eastAsia="ja-JP"/>
        </w:rPr>
        <w:t>予算</w:t>
      </w:r>
      <w:r w:rsidR="00B77CA3" w:rsidRPr="00381B53">
        <w:rPr>
          <w:rFonts w:ascii="Cambria" w:eastAsiaTheme="minorEastAsia" w:hAnsi="Cambria" w:cs="Calibri"/>
          <w:lang w:eastAsia="ja-JP"/>
        </w:rPr>
        <w:t>を与えられます。</w:t>
      </w:r>
      <w:r w:rsidR="00A31CB3" w:rsidRPr="00381B53">
        <w:rPr>
          <w:rFonts w:ascii="Cambria" w:eastAsiaTheme="minorEastAsia" w:hAnsi="Cambria" w:cs="Calibri"/>
          <w:lang w:eastAsia="ja-JP"/>
        </w:rPr>
        <w:t>研究予算は、本学のルールに基づいて執行しなければなりません。フェローは、研究ユニットを</w:t>
      </w:r>
      <w:r w:rsidR="005374FC" w:rsidRPr="00381B53">
        <w:rPr>
          <w:rFonts w:ascii="Cambria" w:eastAsiaTheme="minorEastAsia" w:hAnsi="Cambria" w:cs="Calibri"/>
          <w:lang w:eastAsia="ja-JP"/>
        </w:rPr>
        <w:t>2</w:t>
      </w:r>
      <w:r w:rsidR="00A31CB3" w:rsidRPr="00381B53">
        <w:rPr>
          <w:rFonts w:ascii="Cambria" w:eastAsiaTheme="minorEastAsia" w:hAnsi="Cambria" w:cs="Calibri"/>
          <w:lang w:eastAsia="ja-JP"/>
        </w:rPr>
        <w:t>つ選択することができます。フェローのポジションには、大学全体のポストドク</w:t>
      </w:r>
      <w:r w:rsidR="00A31CB3" w:rsidRPr="00381B53">
        <w:rPr>
          <w:rFonts w:ascii="Cambria" w:eastAsiaTheme="minorEastAsia" w:hAnsi="Cambria" w:cs="Calibri"/>
          <w:lang w:eastAsia="ja-JP"/>
        </w:rPr>
        <w:t>PEREX</w:t>
      </w:r>
      <w:r w:rsidR="00A31CB3" w:rsidRPr="00381B53">
        <w:rPr>
          <w:rFonts w:ascii="Cambria" w:eastAsiaTheme="minorEastAsia" w:hAnsi="Cambria" w:cs="Calibri"/>
          <w:lang w:eastAsia="ja-JP"/>
        </w:rPr>
        <w:t>を使用します。フェロー</w:t>
      </w:r>
      <w:r w:rsidRPr="00381B53">
        <w:rPr>
          <w:rFonts w:ascii="Cambria" w:eastAsiaTheme="minorEastAsia" w:hAnsi="Cambria" w:cs="Calibri"/>
          <w:lang w:eastAsia="ja-JP"/>
        </w:rPr>
        <w:t>の基本定義は以下のとおりです。</w:t>
      </w:r>
    </w:p>
    <w:p w14:paraId="772D8436" w14:textId="11684E9A" w:rsidR="00DC029B" w:rsidRPr="00381B53" w:rsidRDefault="00DC029B" w:rsidP="00584B54">
      <w:pPr>
        <w:pStyle w:val="a3"/>
        <w:spacing w:line="276" w:lineRule="auto"/>
        <w:ind w:leftChars="150" w:left="330"/>
        <w:jc w:val="both"/>
        <w:rPr>
          <w:rFonts w:ascii="Cambria" w:eastAsiaTheme="minorEastAsia" w:hAnsi="Cambria" w:cs="Calibri"/>
          <w:lang w:eastAsia="ja-JP"/>
        </w:rPr>
      </w:pPr>
    </w:p>
    <w:p w14:paraId="000CC91D" w14:textId="13C96132" w:rsidR="00C3538C" w:rsidRPr="00381B53" w:rsidRDefault="00DC029B" w:rsidP="00584B54">
      <w:pPr>
        <w:pStyle w:val="a3"/>
        <w:numPr>
          <w:ilvl w:val="0"/>
          <w:numId w:val="2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過去</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年以内に適切な分野で博士号を取得していること。</w:t>
      </w:r>
    </w:p>
    <w:p w14:paraId="1A7291D8" w14:textId="4ED6EF0F" w:rsidR="00C3538C" w:rsidRPr="00381B53" w:rsidRDefault="00DC029B" w:rsidP="00584B54">
      <w:pPr>
        <w:pStyle w:val="a3"/>
        <w:numPr>
          <w:ilvl w:val="0"/>
          <w:numId w:val="2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任用は任期制で、最初の任期は通常</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年、認められれば</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年まで延長できるが、教員担当学監の承認を要する。</w:t>
      </w:r>
    </w:p>
    <w:p w14:paraId="5DD7118E" w14:textId="77777777" w:rsidR="00C3538C" w:rsidRPr="00381B53" w:rsidRDefault="00A64727" w:rsidP="00584B54">
      <w:pPr>
        <w:pStyle w:val="a3"/>
        <w:numPr>
          <w:ilvl w:val="0"/>
          <w:numId w:val="2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選択した研究ユニットでの</w:t>
      </w:r>
      <w:r w:rsidR="00DC029B" w:rsidRPr="00381B53">
        <w:rPr>
          <w:rFonts w:ascii="Cambria" w:eastAsiaTheme="minorEastAsia" w:hAnsi="Cambria" w:cs="Calibri"/>
          <w:lang w:eastAsia="ja-JP"/>
        </w:rPr>
        <w:t>学術研究に専念する。</w:t>
      </w:r>
    </w:p>
    <w:p w14:paraId="774528A4" w14:textId="77777777" w:rsidR="00C3538C" w:rsidRPr="00381B53" w:rsidRDefault="00DC029B" w:rsidP="00584B54">
      <w:pPr>
        <w:pStyle w:val="a3"/>
        <w:numPr>
          <w:ilvl w:val="0"/>
          <w:numId w:val="2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指導教員の監督のもと研究活動を行う。</w:t>
      </w:r>
    </w:p>
    <w:p w14:paraId="48DBEF61" w14:textId="451950FF" w:rsidR="00D90BCD" w:rsidRPr="00381B53" w:rsidRDefault="00DC029B" w:rsidP="00584B54">
      <w:pPr>
        <w:pStyle w:val="a3"/>
        <w:numPr>
          <w:ilvl w:val="0"/>
          <w:numId w:val="2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与</w:t>
      </w:r>
      <w:r w:rsidR="00133B49" w:rsidRPr="00381B53">
        <w:rPr>
          <w:rFonts w:ascii="Cambria" w:eastAsiaTheme="minorEastAsia" w:hAnsi="Cambria" w:cs="Calibri"/>
          <w:lang w:eastAsia="ja-JP"/>
        </w:rPr>
        <w:t>え</w:t>
      </w:r>
      <w:r w:rsidRPr="00381B53">
        <w:rPr>
          <w:rFonts w:ascii="Cambria" w:eastAsiaTheme="minorEastAsia" w:hAnsi="Cambria" w:cs="Calibri"/>
          <w:lang w:eastAsia="ja-JP"/>
        </w:rPr>
        <w:t>られた任期中に自らの研究成果を発表すること</w:t>
      </w:r>
      <w:r w:rsidR="001001CE" w:rsidRPr="00381B53">
        <w:rPr>
          <w:rFonts w:ascii="Cambria" w:eastAsiaTheme="minorEastAsia" w:hAnsi="Cambria" w:cs="Calibri"/>
          <w:lang w:eastAsia="ja-JP"/>
        </w:rPr>
        <w:t>（少なくと</w:t>
      </w:r>
      <w:r w:rsidR="00E77A86" w:rsidRPr="00381B53">
        <w:rPr>
          <w:rFonts w:ascii="Cambria" w:eastAsiaTheme="minorEastAsia" w:hAnsi="Cambria" w:cs="Calibri"/>
          <w:lang w:eastAsia="ja-JP"/>
        </w:rPr>
        <w:t>も</w:t>
      </w:r>
      <w:r w:rsidR="001001CE" w:rsidRPr="00381B53">
        <w:rPr>
          <w:rFonts w:ascii="Cambria" w:eastAsiaTheme="minorEastAsia" w:hAnsi="Cambria" w:cs="Calibri"/>
          <w:lang w:eastAsia="ja-JP"/>
        </w:rPr>
        <w:t>学術誌に論文を投稿すること）</w:t>
      </w:r>
      <w:r w:rsidRPr="00381B53">
        <w:rPr>
          <w:rFonts w:ascii="Cambria" w:eastAsiaTheme="minorEastAsia" w:hAnsi="Cambria" w:cs="Calibri"/>
          <w:lang w:eastAsia="ja-JP"/>
        </w:rPr>
        <w:t>が求められる。</w:t>
      </w:r>
    </w:p>
    <w:p w14:paraId="669F0A25" w14:textId="2388E5F6" w:rsidR="007020DB" w:rsidRPr="00381B53" w:rsidRDefault="007020DB" w:rsidP="00584B54">
      <w:pPr>
        <w:pStyle w:val="a3"/>
        <w:spacing w:line="276" w:lineRule="auto"/>
        <w:ind w:leftChars="150" w:left="330"/>
        <w:jc w:val="both"/>
        <w:rPr>
          <w:rFonts w:ascii="Cambria" w:eastAsiaTheme="minorEastAsia" w:hAnsi="Cambria" w:cs="Calibri"/>
          <w:lang w:eastAsia="ja-JP"/>
        </w:rPr>
      </w:pPr>
    </w:p>
    <w:p w14:paraId="55EAE3A3" w14:textId="551ADDD9" w:rsidR="00FD014A" w:rsidRPr="00381B53" w:rsidRDefault="00D05D06"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選考委員会、選考プロセス、プログラム運営、本フェローシップに関する詳細にいては、関連</w:t>
      </w:r>
      <w:hyperlink r:id="rId26" w:history="1">
        <w:r w:rsidR="009146A5" w:rsidRPr="009146A5">
          <w:rPr>
            <w:rStyle w:val="af1"/>
            <w:rFonts w:ascii="Cambria" w:eastAsiaTheme="minorEastAsia" w:hAnsi="Cambria" w:cs="Calibri" w:hint="eastAsia"/>
            <w:lang w:eastAsia="ja-JP"/>
          </w:rPr>
          <w:t>ウェブサイト</w:t>
        </w:r>
      </w:hyperlink>
      <w:r w:rsidRPr="00381B53">
        <w:rPr>
          <w:rFonts w:ascii="Cambria" w:eastAsiaTheme="minorEastAsia" w:hAnsi="Cambria" w:cs="Calibri"/>
          <w:lang w:eastAsia="ja-JP"/>
        </w:rPr>
        <w:t>に定められています。</w:t>
      </w:r>
    </w:p>
    <w:p w14:paraId="006BDB7B" w14:textId="77777777" w:rsidR="009A426E" w:rsidRPr="00381B53" w:rsidRDefault="009A426E" w:rsidP="00584B54">
      <w:pPr>
        <w:pStyle w:val="a3"/>
        <w:spacing w:line="276" w:lineRule="auto"/>
        <w:ind w:leftChars="150" w:left="330"/>
        <w:jc w:val="both"/>
        <w:rPr>
          <w:rFonts w:ascii="Cambria" w:eastAsiaTheme="minorEastAsia" w:hAnsi="Cambria" w:cs="Calibri"/>
          <w:lang w:eastAsia="ja-JP"/>
        </w:rPr>
      </w:pPr>
    </w:p>
    <w:p w14:paraId="22629393" w14:textId="34A76404" w:rsidR="003C1129" w:rsidRPr="00DA38AC" w:rsidRDefault="003C1129" w:rsidP="00EC3D82">
      <w:pPr>
        <w:pStyle w:val="a3"/>
        <w:tabs>
          <w:tab w:val="left" w:pos="990"/>
        </w:tabs>
        <w:spacing w:line="276" w:lineRule="auto"/>
        <w:ind w:leftChars="100" w:left="220"/>
        <w:rPr>
          <w:rFonts w:ascii="Cambria" w:eastAsiaTheme="minorEastAsia" w:hAnsi="Cambria" w:cs="Calibri"/>
          <w:b/>
          <w:bCs/>
          <w:lang w:eastAsia="ja-JP"/>
        </w:rPr>
      </w:pPr>
      <w:r w:rsidRPr="00DA38AC">
        <w:rPr>
          <w:rFonts w:ascii="Cambria" w:eastAsiaTheme="minorEastAsia" w:hAnsi="Cambria" w:cs="Calibri"/>
          <w:b/>
          <w:bCs/>
          <w:lang w:eastAsia="ja-JP"/>
        </w:rPr>
        <w:t>4.2.6</w:t>
      </w:r>
      <w:r w:rsidR="00505680" w:rsidRPr="00DA38AC">
        <w:rPr>
          <w:rFonts w:ascii="Cambria" w:eastAsiaTheme="minorEastAsia" w:hAnsi="Cambria" w:cs="Calibri"/>
          <w:b/>
          <w:bCs/>
          <w:lang w:eastAsia="ja-JP"/>
        </w:rPr>
        <w:tab/>
      </w:r>
      <w:r w:rsidR="00B90C57" w:rsidRPr="00DA38AC">
        <w:rPr>
          <w:rFonts w:ascii="Cambria" w:eastAsiaTheme="minorEastAsia" w:hAnsi="Cambria" w:cs="Calibri"/>
          <w:b/>
          <w:bCs/>
          <w:lang w:eastAsia="ja-JP"/>
        </w:rPr>
        <w:t>技術員</w:t>
      </w:r>
    </w:p>
    <w:p w14:paraId="44A84E25" w14:textId="77777777" w:rsidR="00DC029B" w:rsidRPr="00381B53" w:rsidRDefault="00DC029B"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技術員は、研究ユニットに所属し、教員又は教員が適切であると判断した研究員の指導のもと、研究ユニットが行うプロジェクトの技術補助を行います。技術員の基本定義は以下のとおりです。</w:t>
      </w:r>
    </w:p>
    <w:p w14:paraId="07CAAB1A" w14:textId="77777777" w:rsidR="00DC029B" w:rsidRPr="00381B53" w:rsidRDefault="00DC029B" w:rsidP="00381B53">
      <w:pPr>
        <w:pStyle w:val="a3"/>
        <w:spacing w:line="276" w:lineRule="auto"/>
        <w:ind w:leftChars="100" w:left="220"/>
        <w:jc w:val="both"/>
        <w:rPr>
          <w:rFonts w:ascii="Cambria" w:eastAsiaTheme="minorEastAsia" w:hAnsi="Cambria" w:cs="Calibri"/>
          <w:lang w:eastAsia="ja-JP"/>
        </w:rPr>
      </w:pPr>
    </w:p>
    <w:p w14:paraId="0512A6C4" w14:textId="696DE4E6" w:rsidR="00DC029B" w:rsidRPr="00381B53" w:rsidRDefault="00DC029B" w:rsidP="00381B53">
      <w:pPr>
        <w:pStyle w:val="a3"/>
        <w:numPr>
          <w:ilvl w:val="0"/>
          <w:numId w:val="23"/>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技術員の定義は「役職及び職位に関するガイドライン」で定める。（現在作成中）</w:t>
      </w:r>
    </w:p>
    <w:p w14:paraId="03C76B00" w14:textId="4476B962" w:rsidR="00C3538C" w:rsidRPr="00381B53" w:rsidRDefault="00DC029B" w:rsidP="00381B53">
      <w:pPr>
        <w:pStyle w:val="a3"/>
        <w:numPr>
          <w:ilvl w:val="0"/>
          <w:numId w:val="23"/>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本学の博士課程を修了した者は、</w:t>
      </w:r>
      <w:r w:rsidR="009146A5">
        <w:rPr>
          <w:rFonts w:ascii="Cambria" w:eastAsiaTheme="minorEastAsia" w:hAnsi="Cambria" w:cs="Calibri" w:hint="eastAsia"/>
          <w:lang w:eastAsia="ja-JP"/>
        </w:rPr>
        <w:t>学位授与</w:t>
      </w:r>
      <w:r w:rsidRPr="00381B53">
        <w:rPr>
          <w:rFonts w:ascii="Cambria" w:eastAsiaTheme="minorEastAsia" w:hAnsi="Cambria" w:cs="Calibri"/>
          <w:lang w:eastAsia="ja-JP"/>
        </w:rPr>
        <w:t>日から</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年</w:t>
      </w:r>
      <w:r w:rsidR="009146A5">
        <w:rPr>
          <w:rFonts w:ascii="Cambria" w:eastAsiaTheme="minorEastAsia" w:hAnsi="Cambria" w:cs="Calibri" w:hint="eastAsia"/>
          <w:lang w:eastAsia="ja-JP"/>
        </w:rPr>
        <w:t>間は</w:t>
      </w:r>
      <w:r w:rsidRPr="00381B53">
        <w:rPr>
          <w:rFonts w:ascii="Cambria" w:eastAsiaTheme="minorEastAsia" w:hAnsi="Cambria" w:cs="Calibri"/>
          <w:lang w:eastAsia="ja-JP"/>
        </w:rPr>
        <w:t>、本学の技術員として就職することは認められない。</w:t>
      </w:r>
    </w:p>
    <w:p w14:paraId="5EEACE2D" w14:textId="77829A99" w:rsidR="00C3538C" w:rsidRPr="00381B53" w:rsidRDefault="009146A5" w:rsidP="00381B53">
      <w:pPr>
        <w:pStyle w:val="a3"/>
        <w:numPr>
          <w:ilvl w:val="0"/>
          <w:numId w:val="23"/>
        </w:numPr>
        <w:spacing w:line="276" w:lineRule="auto"/>
        <w:ind w:leftChars="100" w:left="580" w:hangingChars="150"/>
        <w:jc w:val="both"/>
        <w:rPr>
          <w:rFonts w:ascii="Cambria" w:eastAsiaTheme="minorEastAsia" w:hAnsi="Cambria" w:cs="Calibri"/>
          <w:lang w:eastAsia="ja-JP"/>
        </w:rPr>
      </w:pPr>
      <w:r>
        <w:rPr>
          <w:rFonts w:ascii="Cambria" w:eastAsiaTheme="minorEastAsia" w:hAnsi="Cambria" w:cs="Calibri" w:hint="eastAsia"/>
          <w:lang w:eastAsia="ja-JP"/>
        </w:rPr>
        <w:t>任用</w:t>
      </w:r>
      <w:r w:rsidR="00DC029B" w:rsidRPr="00381B53">
        <w:rPr>
          <w:rFonts w:ascii="Cambria" w:eastAsiaTheme="minorEastAsia" w:hAnsi="Cambria" w:cs="Calibri"/>
          <w:lang w:eastAsia="ja-JP"/>
        </w:rPr>
        <w:t>は任期制で、教員担当学監の承認を要</w:t>
      </w:r>
      <w:r>
        <w:rPr>
          <w:rFonts w:ascii="Cambria" w:eastAsiaTheme="minorEastAsia" w:hAnsi="Cambria" w:cs="Calibri" w:hint="eastAsia"/>
          <w:lang w:eastAsia="ja-JP"/>
        </w:rPr>
        <w:t>する。初回</w:t>
      </w:r>
      <w:r w:rsidR="00DC029B" w:rsidRPr="00381B53">
        <w:rPr>
          <w:rFonts w:ascii="Cambria" w:eastAsiaTheme="minorEastAsia" w:hAnsi="Cambria" w:cs="Calibri"/>
          <w:lang w:eastAsia="ja-JP"/>
        </w:rPr>
        <w:t>の任期は</w:t>
      </w:r>
      <w:r>
        <w:rPr>
          <w:rFonts w:ascii="Cambria" w:eastAsiaTheme="minorEastAsia" w:hAnsi="Cambria" w:cs="Calibri" w:hint="eastAsia"/>
          <w:lang w:eastAsia="ja-JP"/>
        </w:rPr>
        <w:t>通常</w:t>
      </w:r>
      <w:r>
        <w:rPr>
          <w:rFonts w:ascii="Cambria" w:eastAsiaTheme="minorEastAsia" w:hAnsi="Cambria" w:cs="Calibri" w:hint="eastAsia"/>
          <w:lang w:eastAsia="ja-JP"/>
        </w:rPr>
        <w:t>2</w:t>
      </w:r>
      <w:r>
        <w:rPr>
          <w:rFonts w:ascii="Cambria" w:eastAsiaTheme="minorEastAsia" w:hAnsi="Cambria" w:cs="Calibri" w:hint="eastAsia"/>
          <w:lang w:eastAsia="ja-JP"/>
        </w:rPr>
        <w:t>年とし、</w:t>
      </w:r>
      <w:r w:rsidR="005374FC" w:rsidRPr="00381B53">
        <w:rPr>
          <w:rFonts w:ascii="Cambria" w:eastAsiaTheme="minorEastAsia" w:hAnsi="Cambria" w:cs="Calibri"/>
          <w:lang w:eastAsia="ja-JP"/>
        </w:rPr>
        <w:t>3</w:t>
      </w:r>
      <w:r w:rsidR="00DC029B" w:rsidRPr="00381B53">
        <w:rPr>
          <w:rFonts w:ascii="Cambria" w:eastAsiaTheme="minorEastAsia" w:hAnsi="Cambria" w:cs="Calibri"/>
          <w:lang w:eastAsia="ja-JP"/>
        </w:rPr>
        <w:t>年を超えてはならない。</w:t>
      </w:r>
      <w:r>
        <w:rPr>
          <w:rFonts w:ascii="Cambria" w:eastAsiaTheme="minorEastAsia" w:hAnsi="Cambria" w:cs="Calibri" w:hint="eastAsia"/>
          <w:lang w:eastAsia="ja-JP"/>
        </w:rPr>
        <w:t>初回の任期を</w:t>
      </w:r>
      <w:r>
        <w:rPr>
          <w:rFonts w:ascii="Cambria" w:eastAsiaTheme="minorEastAsia" w:hAnsi="Cambria" w:cs="Calibri" w:hint="eastAsia"/>
          <w:lang w:eastAsia="ja-JP"/>
        </w:rPr>
        <w:t>2</w:t>
      </w:r>
      <w:r>
        <w:rPr>
          <w:rFonts w:ascii="Cambria" w:eastAsiaTheme="minorEastAsia" w:hAnsi="Cambria" w:cs="Calibri" w:hint="eastAsia"/>
          <w:lang w:eastAsia="ja-JP"/>
        </w:rPr>
        <w:t>年未満とする場合は、教員担当学監の承認を要する。</w:t>
      </w:r>
    </w:p>
    <w:p w14:paraId="75EB44B2" w14:textId="77777777" w:rsidR="00C3538C" w:rsidRPr="00381B53" w:rsidRDefault="00DC029B" w:rsidP="00381B53">
      <w:pPr>
        <w:pStyle w:val="a3"/>
        <w:numPr>
          <w:ilvl w:val="0"/>
          <w:numId w:val="23"/>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任用された者は、研究ユニットが行う研究プログラムを遂行する上で必要となる技術的・工学的知識を有すること。</w:t>
      </w:r>
    </w:p>
    <w:p w14:paraId="6422DAFF" w14:textId="5B8AC66E" w:rsidR="00DC029B" w:rsidRPr="00381B53" w:rsidRDefault="00DC029B" w:rsidP="00381B53">
      <w:pPr>
        <w:pStyle w:val="a3"/>
        <w:numPr>
          <w:ilvl w:val="0"/>
          <w:numId w:val="23"/>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任用された者は、指導教員の監督のもとで業務を行う。</w:t>
      </w:r>
    </w:p>
    <w:p w14:paraId="7490FDF9" w14:textId="131D4FB6" w:rsidR="00077405" w:rsidRPr="00381B53" w:rsidRDefault="00077405" w:rsidP="00584B54">
      <w:pPr>
        <w:pStyle w:val="a3"/>
        <w:spacing w:line="276" w:lineRule="auto"/>
        <w:ind w:leftChars="150" w:left="330"/>
        <w:jc w:val="both"/>
        <w:rPr>
          <w:rFonts w:ascii="Cambria" w:eastAsiaTheme="minorEastAsia" w:hAnsi="Cambria" w:cs="Calibri"/>
          <w:lang w:eastAsia="ja-JP"/>
        </w:rPr>
      </w:pPr>
    </w:p>
    <w:p w14:paraId="38AE1934" w14:textId="3BF62E7F"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4.2.6.1</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契約終了の通知</w:t>
      </w:r>
    </w:p>
    <w:p w14:paraId="30C29CA5" w14:textId="29CE3CBE" w:rsidR="00DC029B" w:rsidRPr="00381B53" w:rsidRDefault="00DC029B"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教員と技術員は、契約終了の</w:t>
      </w:r>
      <w:r w:rsidR="005374FC" w:rsidRPr="00381B53">
        <w:rPr>
          <w:rFonts w:ascii="Cambria" w:eastAsiaTheme="minorEastAsia" w:hAnsi="Cambria" w:cs="Calibri"/>
          <w:lang w:eastAsia="ja-JP"/>
        </w:rPr>
        <w:t>6</w:t>
      </w:r>
      <w:r w:rsidRPr="00381B53">
        <w:rPr>
          <w:rFonts w:ascii="Cambria" w:eastAsiaTheme="minorEastAsia" w:hAnsi="Cambria" w:cs="Calibri"/>
          <w:lang w:eastAsia="ja-JP"/>
        </w:rPr>
        <w:t>か月前に、契約を更新するか否かを話し合います。通常、契約更新又は契約終了については、契約終了日の</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か月前までに決定されなければなりません</w:t>
      </w:r>
    </w:p>
    <w:p w14:paraId="35002542" w14:textId="77777777" w:rsidR="00DC029B" w:rsidRPr="00381B53" w:rsidRDefault="00DC029B" w:rsidP="00584B54">
      <w:pPr>
        <w:pStyle w:val="a3"/>
        <w:spacing w:line="276" w:lineRule="auto"/>
        <w:ind w:leftChars="150" w:left="330"/>
        <w:jc w:val="both"/>
        <w:rPr>
          <w:rFonts w:ascii="Cambria" w:eastAsiaTheme="minorEastAsia" w:hAnsi="Cambria" w:cs="Calibri"/>
          <w:lang w:eastAsia="ja-JP"/>
        </w:rPr>
      </w:pPr>
    </w:p>
    <w:p w14:paraId="61A21B1C" w14:textId="4DE6B0E7"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4.2.6.2</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任期制雇用の合計期間について</w:t>
      </w:r>
    </w:p>
    <w:p w14:paraId="22F6DB9D" w14:textId="6E350800" w:rsidR="00DC029B" w:rsidRPr="00381B53" w:rsidRDefault="00DC029B"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いかなる場合でも、</w:t>
      </w:r>
      <w:r w:rsidR="002C5F50" w:rsidRPr="00381B53">
        <w:rPr>
          <w:rFonts w:ascii="Cambria" w:eastAsiaTheme="minorEastAsia" w:hAnsi="Cambria" w:cs="Calibri"/>
          <w:lang w:eastAsia="ja-JP"/>
        </w:rPr>
        <w:t>更新任期審査（</w:t>
      </w:r>
      <w:r w:rsidR="002C5F50" w:rsidRPr="00381B53">
        <w:rPr>
          <w:rFonts w:ascii="Cambria" w:eastAsiaTheme="minorEastAsia" w:hAnsi="Cambria" w:cs="Calibri"/>
          <w:lang w:eastAsia="ja-JP"/>
        </w:rPr>
        <w:t>CAR</w:t>
      </w:r>
      <w:r w:rsidR="002C5F50" w:rsidRPr="00381B53">
        <w:rPr>
          <w:rFonts w:ascii="Cambria" w:eastAsiaTheme="minorEastAsia" w:hAnsi="Cambria" w:cs="Calibri"/>
          <w:lang w:eastAsia="ja-JP"/>
        </w:rPr>
        <w:t>）に合格した場合を除いて、</w:t>
      </w:r>
      <w:r w:rsidRPr="00381B53">
        <w:rPr>
          <w:rFonts w:ascii="Cambria" w:eastAsiaTheme="minorEastAsia" w:hAnsi="Cambria" w:cs="Calibri"/>
          <w:lang w:eastAsia="ja-JP"/>
        </w:rPr>
        <w:t>任期制雇用は、</w:t>
      </w:r>
      <w:r w:rsidR="005374FC" w:rsidRPr="00381B53">
        <w:rPr>
          <w:rFonts w:ascii="Cambria" w:eastAsiaTheme="minorEastAsia" w:hAnsi="Cambria" w:cs="Calibri"/>
          <w:lang w:eastAsia="ja-JP"/>
        </w:rPr>
        <w:t>10</w:t>
      </w:r>
      <w:r w:rsidRPr="00381B53">
        <w:rPr>
          <w:rFonts w:ascii="Cambria" w:eastAsiaTheme="minorEastAsia" w:hAnsi="Cambria" w:cs="Calibri"/>
          <w:lang w:eastAsia="ja-JP"/>
        </w:rPr>
        <w:t>年目の終わりまで</w:t>
      </w:r>
      <w:r w:rsidR="00560366" w:rsidRPr="00381B53">
        <w:rPr>
          <w:rFonts w:ascii="Cambria" w:eastAsiaTheme="minorEastAsia" w:hAnsi="Cambria" w:cs="Calibri"/>
          <w:lang w:eastAsia="ja-JP"/>
        </w:rPr>
        <w:t>に</w:t>
      </w:r>
      <w:r w:rsidRPr="00381B53">
        <w:rPr>
          <w:rFonts w:ascii="Cambria" w:eastAsiaTheme="minorEastAsia" w:hAnsi="Cambria" w:cs="Calibri"/>
          <w:lang w:eastAsia="ja-JP"/>
        </w:rPr>
        <w:t>終了しなければはなりません。</w:t>
      </w:r>
      <w:r w:rsidR="005374FC" w:rsidRPr="00381B53">
        <w:rPr>
          <w:rFonts w:ascii="Cambria" w:eastAsiaTheme="minorEastAsia" w:hAnsi="Cambria" w:cs="Calibri"/>
          <w:lang w:eastAsia="ja-JP"/>
        </w:rPr>
        <w:t>10</w:t>
      </w:r>
      <w:r w:rsidR="002C7E96" w:rsidRPr="00381B53">
        <w:rPr>
          <w:rFonts w:ascii="Cambria" w:eastAsiaTheme="minorEastAsia" w:hAnsi="Cambria" w:cs="Calibri"/>
          <w:lang w:eastAsia="ja-JP"/>
        </w:rPr>
        <w:t>年は、</w:t>
      </w:r>
      <w:r w:rsidR="005374FC" w:rsidRPr="00381B53">
        <w:rPr>
          <w:rFonts w:ascii="Cambria" w:eastAsiaTheme="minorEastAsia" w:hAnsi="Cambria" w:cs="Calibri"/>
          <w:lang w:eastAsia="ja-JP"/>
        </w:rPr>
        <w:t>2013</w:t>
      </w:r>
      <w:r w:rsidR="002C7E96" w:rsidRPr="00381B53">
        <w:rPr>
          <w:rFonts w:ascii="Cambria" w:eastAsiaTheme="minorEastAsia" w:hAnsi="Cambria" w:cs="Calibri"/>
          <w:lang w:eastAsia="ja-JP"/>
        </w:rPr>
        <w:t>年</w:t>
      </w:r>
      <w:r w:rsidR="005374FC" w:rsidRPr="00381B53">
        <w:rPr>
          <w:rFonts w:ascii="Cambria" w:eastAsiaTheme="minorEastAsia" w:hAnsi="Cambria" w:cs="Calibri"/>
          <w:lang w:eastAsia="ja-JP"/>
        </w:rPr>
        <w:t>4</w:t>
      </w:r>
      <w:r w:rsidR="002C7E96" w:rsidRPr="00381B53">
        <w:rPr>
          <w:rFonts w:ascii="Cambria" w:eastAsiaTheme="minorEastAsia" w:hAnsi="Cambria" w:cs="Calibri"/>
          <w:lang w:eastAsia="ja-JP"/>
        </w:rPr>
        <w:t>月</w:t>
      </w:r>
      <w:r w:rsidR="005374FC" w:rsidRPr="00381B53">
        <w:rPr>
          <w:rFonts w:ascii="Cambria" w:eastAsiaTheme="minorEastAsia" w:hAnsi="Cambria" w:cs="Calibri"/>
          <w:lang w:eastAsia="ja-JP"/>
        </w:rPr>
        <w:t>1</w:t>
      </w:r>
      <w:r w:rsidR="002C7E96" w:rsidRPr="00381B53">
        <w:rPr>
          <w:rFonts w:ascii="Cambria" w:eastAsiaTheme="minorEastAsia" w:hAnsi="Cambria" w:cs="Calibri"/>
          <w:lang w:eastAsia="ja-JP"/>
        </w:rPr>
        <w:t>日以降に開始された最初の任期制（非更新任期制）の雇用契約、又は契約更新からカウントします。</w:t>
      </w:r>
    </w:p>
    <w:p w14:paraId="7353D2B9" w14:textId="77777777" w:rsidR="00DC029B" w:rsidRPr="00381B53" w:rsidRDefault="00DC029B" w:rsidP="00584B54">
      <w:pPr>
        <w:pStyle w:val="a3"/>
        <w:spacing w:line="276" w:lineRule="auto"/>
        <w:ind w:leftChars="150" w:left="330"/>
        <w:jc w:val="both"/>
        <w:rPr>
          <w:rFonts w:ascii="Cambria" w:eastAsiaTheme="minorEastAsia" w:hAnsi="Cambria" w:cs="Calibri"/>
          <w:lang w:eastAsia="ja-JP"/>
        </w:rPr>
      </w:pPr>
    </w:p>
    <w:p w14:paraId="21F55C5C" w14:textId="7CC8E9CD"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4.2.6.</w:t>
      </w:r>
      <w:r w:rsidR="00115322" w:rsidRPr="00381B53">
        <w:rPr>
          <w:rFonts w:ascii="Cambria" w:eastAsiaTheme="minorEastAsia" w:hAnsi="Cambria" w:cs="Calibri"/>
          <w:lang w:eastAsia="ja-JP"/>
        </w:rPr>
        <w:t>3</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任期制から更新任期制</w:t>
      </w:r>
      <w:r w:rsidR="002C7E96" w:rsidRPr="00381B53">
        <w:rPr>
          <w:rFonts w:ascii="Cambria" w:eastAsiaTheme="minorEastAsia" w:hAnsi="Cambria" w:cs="Calibri"/>
          <w:b/>
          <w:bCs/>
          <w:lang w:eastAsia="ja-JP"/>
        </w:rPr>
        <w:t>（無期雇用）</w:t>
      </w:r>
      <w:r w:rsidRPr="00381B53">
        <w:rPr>
          <w:rFonts w:ascii="Cambria" w:eastAsiaTheme="minorEastAsia" w:hAnsi="Cambria" w:cs="Calibri"/>
          <w:b/>
          <w:bCs/>
          <w:lang w:eastAsia="ja-JP"/>
        </w:rPr>
        <w:t>への変更</w:t>
      </w:r>
    </w:p>
    <w:p w14:paraId="29558CBB" w14:textId="6F6011F6" w:rsidR="00114F05" w:rsidRPr="00381B53" w:rsidRDefault="00DC029B"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更新任期制は</w:t>
      </w:r>
      <w:r w:rsidR="00F60337" w:rsidRPr="00381B53">
        <w:rPr>
          <w:rFonts w:ascii="Cambria" w:eastAsiaTheme="minorEastAsia" w:hAnsi="Cambria" w:cs="Calibri"/>
          <w:lang w:eastAsia="ja-JP"/>
        </w:rPr>
        <w:t>無期雇用であり</w:t>
      </w:r>
      <w:r w:rsidRPr="00381B53">
        <w:rPr>
          <w:rFonts w:ascii="Cambria" w:eastAsiaTheme="minorEastAsia" w:hAnsi="Cambria" w:cs="Calibri"/>
          <w:lang w:eastAsia="ja-JP"/>
        </w:rPr>
        <w:t>、</w:t>
      </w:r>
      <w:r w:rsidR="008E443C" w:rsidRPr="00381B53">
        <w:rPr>
          <w:rFonts w:ascii="Cambria" w:eastAsiaTheme="minorEastAsia" w:hAnsi="Cambria" w:cs="Calibri"/>
          <w:lang w:eastAsia="ja-JP"/>
        </w:rPr>
        <w:t>雇用契約書に記された契約終了の項目を除いて、定年退職年齢で終了します。原則として、更新任期審査（</w:t>
      </w:r>
      <w:r w:rsidR="008E443C" w:rsidRPr="00381B53">
        <w:rPr>
          <w:rFonts w:ascii="Cambria" w:eastAsiaTheme="minorEastAsia" w:hAnsi="Cambria" w:cs="Calibri"/>
          <w:lang w:eastAsia="ja-JP"/>
        </w:rPr>
        <w:t>CAR</w:t>
      </w:r>
      <w:r w:rsidR="008E443C" w:rsidRPr="00381B53">
        <w:rPr>
          <w:rFonts w:ascii="Cambria" w:eastAsiaTheme="minorEastAsia" w:hAnsi="Cambria" w:cs="Calibri"/>
          <w:lang w:eastAsia="ja-JP"/>
        </w:rPr>
        <w:t>）に合格しない限り、研究員は、通算雇用期間が</w:t>
      </w:r>
      <w:r w:rsidR="005374FC" w:rsidRPr="00381B53">
        <w:rPr>
          <w:rFonts w:ascii="Cambria" w:eastAsiaTheme="minorEastAsia" w:hAnsi="Cambria" w:cs="Calibri"/>
          <w:lang w:eastAsia="ja-JP"/>
        </w:rPr>
        <w:t>10</w:t>
      </w:r>
      <w:r w:rsidR="008E443C" w:rsidRPr="00381B53">
        <w:rPr>
          <w:rFonts w:ascii="Cambria" w:eastAsiaTheme="minorEastAsia" w:hAnsi="Cambria" w:cs="Calibri"/>
          <w:lang w:eastAsia="ja-JP"/>
        </w:rPr>
        <w:t>年を超える任期制、又は更新任期制（無期雇用）の雇用契約をオファーされないものとします。</w:t>
      </w:r>
    </w:p>
    <w:p w14:paraId="1EA896DF" w14:textId="77777777" w:rsidR="00DC029B" w:rsidRPr="00381B53" w:rsidRDefault="00DC029B" w:rsidP="00584B54">
      <w:pPr>
        <w:pStyle w:val="a3"/>
        <w:spacing w:line="276" w:lineRule="auto"/>
        <w:ind w:leftChars="150" w:left="330"/>
        <w:jc w:val="both"/>
        <w:rPr>
          <w:rFonts w:ascii="Cambria" w:eastAsiaTheme="minorEastAsia" w:hAnsi="Cambria" w:cs="Calibri"/>
          <w:lang w:eastAsia="ja-JP"/>
        </w:rPr>
      </w:pPr>
    </w:p>
    <w:p w14:paraId="44B0A09C" w14:textId="55D49957"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4.2.6.4</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年次業績評価</w:t>
      </w:r>
    </w:p>
    <w:p w14:paraId="6687A1E0" w14:textId="470E51F8" w:rsidR="00DC029B" w:rsidRPr="00381B53" w:rsidRDefault="00DC029B"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技術員の年次業績評価は、指導教員によって行われます。</w:t>
      </w:r>
    </w:p>
    <w:p w14:paraId="24DA21DB" w14:textId="5F518DB9" w:rsidR="00DC029B" w:rsidRPr="00381B53" w:rsidRDefault="00DC029B" w:rsidP="00584B54">
      <w:pPr>
        <w:pStyle w:val="a3"/>
        <w:spacing w:line="276" w:lineRule="auto"/>
        <w:ind w:leftChars="150" w:left="330"/>
        <w:jc w:val="both"/>
        <w:rPr>
          <w:rFonts w:ascii="Cambria" w:eastAsiaTheme="minorEastAsia" w:hAnsi="Cambria" w:cs="Calibri"/>
          <w:lang w:eastAsia="ja-JP"/>
        </w:rPr>
      </w:pPr>
    </w:p>
    <w:p w14:paraId="141D32BC" w14:textId="4BC4F753" w:rsidR="00976755" w:rsidRPr="00DA38AC" w:rsidRDefault="00976755" w:rsidP="00EC3D82">
      <w:pPr>
        <w:pStyle w:val="a3"/>
        <w:tabs>
          <w:tab w:val="left" w:pos="990"/>
        </w:tabs>
        <w:spacing w:line="276" w:lineRule="auto"/>
        <w:ind w:leftChars="100" w:left="220"/>
        <w:rPr>
          <w:rFonts w:ascii="Cambria" w:eastAsiaTheme="minorEastAsia" w:hAnsi="Cambria" w:cs="Calibri"/>
          <w:b/>
          <w:bCs/>
          <w:lang w:eastAsia="ja-JP"/>
        </w:rPr>
      </w:pPr>
      <w:r w:rsidRPr="00DA38AC">
        <w:rPr>
          <w:rFonts w:ascii="Cambria" w:eastAsiaTheme="minorEastAsia" w:hAnsi="Cambria" w:cs="Calibri"/>
          <w:b/>
          <w:bCs/>
          <w:lang w:eastAsia="ja-JP"/>
        </w:rPr>
        <w:lastRenderedPageBreak/>
        <w:t>4.2.7</w:t>
      </w:r>
      <w:r w:rsidR="00505680" w:rsidRPr="00DA38AC">
        <w:rPr>
          <w:rFonts w:ascii="Cambria" w:eastAsiaTheme="minorEastAsia" w:hAnsi="Cambria" w:cs="Calibri"/>
          <w:b/>
          <w:bCs/>
          <w:lang w:eastAsia="ja-JP"/>
        </w:rPr>
        <w:tab/>
      </w:r>
      <w:r w:rsidRPr="00DA38AC">
        <w:rPr>
          <w:rFonts w:ascii="Cambria" w:eastAsiaTheme="minorEastAsia" w:hAnsi="Cambria" w:cs="Calibri"/>
          <w:b/>
          <w:bCs/>
          <w:lang w:eastAsia="ja-JP"/>
        </w:rPr>
        <w:t>ディーンズリサーチグループ</w:t>
      </w:r>
    </w:p>
    <w:p w14:paraId="3F3016A9" w14:textId="35181D62" w:rsidR="00976755" w:rsidRPr="00381B53" w:rsidRDefault="00976755"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ディーンズリサーチグループは、教員担当学監の指導の下で研究を遂行します。このグループは、研究スタッフの管理者である教員が（長期の休暇等により）当該スタッフを指導することができなくなった場合かつ他に当該スタッフを受け入れることができるユニット</w:t>
      </w:r>
      <w:r w:rsidR="00E027B2" w:rsidRPr="00381B53">
        <w:rPr>
          <w:rFonts w:ascii="Cambria" w:eastAsiaTheme="minorEastAsia" w:hAnsi="Cambria" w:cs="Calibri"/>
          <w:lang w:eastAsia="ja-JP"/>
        </w:rPr>
        <w:t>又は</w:t>
      </w:r>
      <w:r w:rsidRPr="00381B53">
        <w:rPr>
          <w:rFonts w:ascii="Cambria" w:eastAsiaTheme="minorEastAsia" w:hAnsi="Cambria" w:cs="Calibri"/>
          <w:lang w:eastAsia="ja-JP"/>
        </w:rPr>
        <w:t>サポートサービスがない等、例外的な状況で用いられます。ディーンズリサーチグループの任命は、</w:t>
      </w:r>
      <w:r w:rsidR="00DC029B" w:rsidRPr="00381B53">
        <w:rPr>
          <w:rFonts w:ascii="Cambria" w:eastAsiaTheme="minorEastAsia" w:hAnsi="Cambria" w:cs="Calibri"/>
          <w:lang w:eastAsia="ja-JP"/>
        </w:rPr>
        <w:t>RSAC</w:t>
      </w:r>
      <w:r w:rsidR="00DC029B" w:rsidRPr="00381B53">
        <w:rPr>
          <w:rFonts w:ascii="Cambria" w:eastAsiaTheme="minorEastAsia" w:hAnsi="Cambria" w:cs="Calibri"/>
          <w:lang w:eastAsia="ja-JP"/>
        </w:rPr>
        <w:t>からの推薦をもとに</w:t>
      </w:r>
      <w:r w:rsidRPr="00381B53">
        <w:rPr>
          <w:rFonts w:ascii="Cambria" w:eastAsiaTheme="minorEastAsia" w:hAnsi="Cambria" w:cs="Calibri"/>
          <w:lang w:eastAsia="ja-JP"/>
        </w:rPr>
        <w:t>、教員担当学監により行われます。</w:t>
      </w:r>
    </w:p>
    <w:p w14:paraId="4F8B43C5" w14:textId="77777777" w:rsidR="00796747" w:rsidRPr="00381B53" w:rsidRDefault="00796747" w:rsidP="00381B53">
      <w:pPr>
        <w:pStyle w:val="a3"/>
        <w:spacing w:line="276" w:lineRule="auto"/>
        <w:ind w:leftChars="100" w:left="220"/>
        <w:jc w:val="both"/>
        <w:rPr>
          <w:rFonts w:ascii="Cambria" w:eastAsiaTheme="minorEastAsia" w:hAnsi="Cambria" w:cs="Calibri"/>
          <w:lang w:eastAsia="ja-JP"/>
        </w:rPr>
      </w:pPr>
    </w:p>
    <w:p w14:paraId="3941CE9C" w14:textId="685871FE" w:rsidR="00796747" w:rsidRPr="00BF2703" w:rsidRDefault="00796747"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4.3</w:t>
      </w:r>
      <w:r w:rsidR="00505680" w:rsidRPr="00BF2703">
        <w:rPr>
          <w:rFonts w:ascii="Cambria" w:eastAsiaTheme="minorEastAsia" w:hAnsi="Cambria" w:cs="Calibri"/>
          <w:b/>
          <w:bCs/>
          <w:lang w:eastAsia="ja-JP"/>
        </w:rPr>
        <w:tab/>
      </w:r>
      <w:r w:rsidRPr="00BF2703">
        <w:rPr>
          <w:rFonts w:ascii="Cambria" w:eastAsiaTheme="minorEastAsia" w:hAnsi="Cambria" w:cs="Calibri"/>
          <w:b/>
          <w:bCs/>
          <w:lang w:eastAsia="ja-JP"/>
        </w:rPr>
        <w:t>研究支援職</w:t>
      </w:r>
    </w:p>
    <w:p w14:paraId="2CA01B61" w14:textId="13E1DCEF" w:rsidR="00796747" w:rsidRPr="00381B53" w:rsidRDefault="00796747" w:rsidP="00EC3D82">
      <w:pPr>
        <w:pStyle w:val="a3"/>
        <w:tabs>
          <w:tab w:val="left" w:pos="990"/>
        </w:tabs>
        <w:spacing w:line="276" w:lineRule="auto"/>
        <w:ind w:leftChars="100" w:left="220"/>
        <w:rPr>
          <w:rFonts w:ascii="Cambria" w:eastAsiaTheme="minorEastAsia" w:hAnsi="Cambria" w:cs="Calibri"/>
          <w:lang w:eastAsia="ja-JP"/>
        </w:rPr>
      </w:pPr>
      <w:r w:rsidRPr="00DA38AC">
        <w:rPr>
          <w:rFonts w:ascii="Cambria" w:eastAsiaTheme="minorEastAsia" w:hAnsi="Cambria" w:cs="Calibri"/>
          <w:b/>
          <w:lang w:eastAsia="ja-JP"/>
        </w:rPr>
        <w:t>4.3.1</w:t>
      </w:r>
      <w:r w:rsidR="00505680" w:rsidRPr="00DA38AC">
        <w:rPr>
          <w:rFonts w:ascii="Cambria" w:eastAsiaTheme="minorEastAsia" w:hAnsi="Cambria" w:cs="Calibri"/>
          <w:b/>
          <w:lang w:eastAsia="ja-JP"/>
        </w:rPr>
        <w:tab/>
      </w:r>
      <w:r w:rsidRPr="00381B53">
        <w:rPr>
          <w:rFonts w:ascii="Cambria" w:eastAsiaTheme="minorEastAsia" w:hAnsi="Cambria" w:cs="Calibri"/>
          <w:b/>
          <w:lang w:eastAsia="ja-JP"/>
        </w:rPr>
        <w:t>リサーチサポートリーダー</w:t>
      </w:r>
    </w:p>
    <w:p w14:paraId="3E5A35FA" w14:textId="192B4630" w:rsidR="00796747" w:rsidRPr="00381B53" w:rsidRDefault="007910EB" w:rsidP="00381B53">
      <w:pPr>
        <w:autoSpaceDE w:val="0"/>
        <w:autoSpaceDN w:val="0"/>
        <w:adjustRightInd w:val="0"/>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リサーチサポートリーダーの定義</w:t>
      </w:r>
      <w:r w:rsidR="00796747" w:rsidRPr="00381B53">
        <w:rPr>
          <w:rFonts w:ascii="Cambria" w:hAnsi="Cambria" w:cs="Calibri"/>
          <w:sz w:val="24"/>
          <w:szCs w:val="24"/>
          <w:lang w:eastAsia="ja-JP"/>
        </w:rPr>
        <w:t>は</w:t>
      </w:r>
      <w:r w:rsidRPr="00381B53">
        <w:rPr>
          <w:rFonts w:ascii="Cambria" w:hAnsi="Cambria" w:cs="Calibri"/>
          <w:sz w:val="24"/>
          <w:szCs w:val="24"/>
          <w:lang w:eastAsia="ja-JP"/>
        </w:rPr>
        <w:t>「</w:t>
      </w:r>
      <w:hyperlink r:id="rId27" w:history="1">
        <w:r w:rsidRPr="00381B53">
          <w:rPr>
            <w:rStyle w:val="af1"/>
            <w:rFonts w:ascii="Cambria" w:hAnsi="Cambria" w:cs="Calibri"/>
            <w:sz w:val="24"/>
            <w:szCs w:val="24"/>
            <w:lang w:eastAsia="ja-JP"/>
          </w:rPr>
          <w:t>役職及び職位に関するガイドライン</w:t>
        </w:r>
      </w:hyperlink>
      <w:r w:rsidRPr="00381B53">
        <w:rPr>
          <w:rFonts w:ascii="Cambria" w:hAnsi="Cambria" w:cs="Calibri"/>
          <w:sz w:val="24"/>
          <w:szCs w:val="24"/>
          <w:lang w:eastAsia="ja-JP"/>
        </w:rPr>
        <w:t>」</w:t>
      </w:r>
      <w:r w:rsidR="00796747" w:rsidRPr="00381B53">
        <w:rPr>
          <w:rFonts w:ascii="Cambria" w:hAnsi="Cambria" w:cs="Calibri"/>
          <w:sz w:val="24"/>
          <w:szCs w:val="24"/>
          <w:lang w:eastAsia="ja-JP"/>
        </w:rPr>
        <w:t>で定めます。</w:t>
      </w:r>
    </w:p>
    <w:p w14:paraId="39172EC3" w14:textId="77777777" w:rsidR="00796747" w:rsidRPr="00381B53" w:rsidRDefault="00796747" w:rsidP="00381B53">
      <w:pPr>
        <w:autoSpaceDE w:val="0"/>
        <w:autoSpaceDN w:val="0"/>
        <w:adjustRightInd w:val="0"/>
        <w:spacing w:line="276" w:lineRule="auto"/>
        <w:ind w:leftChars="100" w:left="220"/>
        <w:jc w:val="both"/>
        <w:rPr>
          <w:rFonts w:ascii="Cambria" w:hAnsi="Cambria" w:cs="Calibri"/>
          <w:sz w:val="24"/>
          <w:szCs w:val="24"/>
          <w:lang w:eastAsia="ja-JP"/>
        </w:rPr>
      </w:pPr>
    </w:p>
    <w:p w14:paraId="5665D3E4" w14:textId="5FA910F4" w:rsidR="00796747" w:rsidRPr="00381B53" w:rsidRDefault="00796747" w:rsidP="00EC3D82">
      <w:pPr>
        <w:pStyle w:val="a3"/>
        <w:tabs>
          <w:tab w:val="left" w:pos="990"/>
        </w:tabs>
        <w:spacing w:line="276" w:lineRule="auto"/>
        <w:ind w:leftChars="100" w:left="220"/>
        <w:rPr>
          <w:rFonts w:ascii="Cambria" w:eastAsiaTheme="minorEastAsia" w:hAnsi="Cambria" w:cs="Calibri"/>
          <w:lang w:eastAsia="ja-JP"/>
        </w:rPr>
      </w:pPr>
      <w:r w:rsidRPr="00DA38AC">
        <w:rPr>
          <w:rFonts w:ascii="Cambria" w:eastAsiaTheme="minorEastAsia" w:hAnsi="Cambria" w:cs="Calibri"/>
          <w:b/>
          <w:lang w:eastAsia="ja-JP"/>
        </w:rPr>
        <w:t>4.3.2</w:t>
      </w:r>
      <w:r w:rsidR="00505680" w:rsidRPr="00DA38AC">
        <w:rPr>
          <w:rFonts w:ascii="Cambria" w:eastAsiaTheme="minorEastAsia" w:hAnsi="Cambria" w:cs="Calibri"/>
          <w:b/>
          <w:lang w:eastAsia="ja-JP"/>
        </w:rPr>
        <w:tab/>
      </w:r>
      <w:r w:rsidRPr="00381B53">
        <w:rPr>
          <w:rFonts w:ascii="Cambria" w:eastAsiaTheme="minorEastAsia" w:hAnsi="Cambria" w:cs="Calibri"/>
          <w:b/>
          <w:lang w:eastAsia="ja-JP"/>
        </w:rPr>
        <w:t>リサーチサポートスペシャリスト</w:t>
      </w:r>
    </w:p>
    <w:p w14:paraId="49A19B06" w14:textId="6815688B" w:rsidR="003D11D7" w:rsidRPr="00381B53" w:rsidRDefault="007910EB" w:rsidP="00381B53">
      <w:pPr>
        <w:autoSpaceDE w:val="0"/>
        <w:autoSpaceDN w:val="0"/>
        <w:adjustRightInd w:val="0"/>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リサーチサポートスペシャリストの定義</w:t>
      </w:r>
      <w:r w:rsidR="00796747" w:rsidRPr="00381B53">
        <w:rPr>
          <w:rFonts w:ascii="Cambria" w:hAnsi="Cambria" w:cs="Calibri"/>
          <w:sz w:val="24"/>
          <w:szCs w:val="24"/>
          <w:lang w:eastAsia="ja-JP"/>
        </w:rPr>
        <w:t>は</w:t>
      </w:r>
      <w:r w:rsidRPr="00381B53">
        <w:rPr>
          <w:rFonts w:ascii="Cambria" w:hAnsi="Cambria" w:cs="Calibri"/>
          <w:sz w:val="24"/>
          <w:szCs w:val="24"/>
          <w:lang w:eastAsia="ja-JP"/>
        </w:rPr>
        <w:t>「</w:t>
      </w:r>
      <w:hyperlink r:id="rId28" w:history="1">
        <w:r w:rsidRPr="00381B53">
          <w:rPr>
            <w:rStyle w:val="af1"/>
            <w:rFonts w:ascii="Cambria" w:hAnsi="Cambria" w:cs="Calibri"/>
            <w:sz w:val="24"/>
            <w:szCs w:val="24"/>
            <w:lang w:eastAsia="ja-JP"/>
          </w:rPr>
          <w:t>役職及び職位に関するガイドライン</w:t>
        </w:r>
      </w:hyperlink>
      <w:r w:rsidRPr="00381B53">
        <w:rPr>
          <w:rFonts w:ascii="Cambria" w:hAnsi="Cambria" w:cs="Calibri"/>
          <w:sz w:val="24"/>
          <w:szCs w:val="24"/>
          <w:lang w:eastAsia="ja-JP"/>
        </w:rPr>
        <w:t>」</w:t>
      </w:r>
      <w:r w:rsidR="00796747" w:rsidRPr="00381B53">
        <w:rPr>
          <w:rFonts w:ascii="Cambria" w:hAnsi="Cambria" w:cs="Calibri"/>
          <w:sz w:val="24"/>
          <w:szCs w:val="24"/>
          <w:lang w:eastAsia="ja-JP"/>
        </w:rPr>
        <w:t>で定めます。</w:t>
      </w:r>
    </w:p>
    <w:p w14:paraId="1CB39788" w14:textId="77777777" w:rsidR="00796747" w:rsidRPr="00381B53" w:rsidRDefault="00796747" w:rsidP="00381B53">
      <w:pPr>
        <w:autoSpaceDE w:val="0"/>
        <w:autoSpaceDN w:val="0"/>
        <w:adjustRightInd w:val="0"/>
        <w:spacing w:line="276" w:lineRule="auto"/>
        <w:ind w:leftChars="100" w:left="220"/>
        <w:jc w:val="both"/>
        <w:rPr>
          <w:rFonts w:ascii="Cambria" w:hAnsi="Cambria" w:cs="Calibri"/>
          <w:sz w:val="24"/>
          <w:szCs w:val="24"/>
          <w:lang w:eastAsia="ja-JP"/>
        </w:rPr>
      </w:pPr>
    </w:p>
    <w:p w14:paraId="180979A2" w14:textId="30BE977A" w:rsidR="00796747" w:rsidRPr="00DA38AC" w:rsidRDefault="00796747" w:rsidP="00EC3D82">
      <w:pPr>
        <w:pStyle w:val="a3"/>
        <w:tabs>
          <w:tab w:val="left" w:pos="990"/>
        </w:tabs>
        <w:spacing w:line="276" w:lineRule="auto"/>
        <w:ind w:leftChars="100" w:left="220"/>
        <w:rPr>
          <w:rFonts w:ascii="Cambria" w:eastAsiaTheme="minorEastAsia" w:hAnsi="Cambria" w:cs="Calibri"/>
          <w:b/>
          <w:lang w:eastAsia="ja-JP"/>
        </w:rPr>
      </w:pPr>
      <w:r w:rsidRPr="00DA38AC">
        <w:rPr>
          <w:rFonts w:ascii="Cambria" w:eastAsiaTheme="minorEastAsia" w:hAnsi="Cambria" w:cs="Calibri"/>
          <w:b/>
          <w:lang w:eastAsia="ja-JP"/>
        </w:rPr>
        <w:t>4.3.3</w:t>
      </w:r>
      <w:r w:rsidR="00505680" w:rsidRPr="00DA38AC">
        <w:rPr>
          <w:rFonts w:ascii="Cambria" w:eastAsiaTheme="minorEastAsia" w:hAnsi="Cambria" w:cs="Calibri"/>
          <w:b/>
          <w:lang w:eastAsia="ja-JP"/>
        </w:rPr>
        <w:tab/>
      </w:r>
      <w:r w:rsidRPr="00DA38AC">
        <w:rPr>
          <w:rFonts w:ascii="Cambria" w:eastAsiaTheme="minorEastAsia" w:hAnsi="Cambria" w:cs="Calibri"/>
          <w:b/>
          <w:lang w:eastAsia="ja-JP"/>
        </w:rPr>
        <w:t>リサーチサポートテクニシャン</w:t>
      </w:r>
    </w:p>
    <w:p w14:paraId="3E8BFC84" w14:textId="3FEA0F0E" w:rsidR="00796747" w:rsidRPr="00381B53" w:rsidRDefault="007910EB" w:rsidP="00381B53">
      <w:pPr>
        <w:autoSpaceDE w:val="0"/>
        <w:autoSpaceDN w:val="0"/>
        <w:adjustRightInd w:val="0"/>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リサーチサポートテクニシャンの定義</w:t>
      </w:r>
      <w:r w:rsidR="00796747" w:rsidRPr="00381B53">
        <w:rPr>
          <w:rFonts w:ascii="Cambria" w:hAnsi="Cambria" w:cs="Calibri"/>
          <w:sz w:val="24"/>
          <w:szCs w:val="24"/>
          <w:lang w:eastAsia="ja-JP"/>
        </w:rPr>
        <w:t>は</w:t>
      </w:r>
      <w:r w:rsidRPr="00381B53">
        <w:rPr>
          <w:rFonts w:ascii="Cambria" w:hAnsi="Cambria" w:cs="Calibri"/>
          <w:sz w:val="24"/>
          <w:szCs w:val="24"/>
          <w:lang w:eastAsia="ja-JP"/>
        </w:rPr>
        <w:t>「</w:t>
      </w:r>
      <w:hyperlink r:id="rId29" w:history="1">
        <w:r w:rsidRPr="00381B53">
          <w:rPr>
            <w:rStyle w:val="af1"/>
            <w:rFonts w:ascii="Cambria" w:hAnsi="Cambria" w:cs="Calibri"/>
            <w:sz w:val="24"/>
            <w:szCs w:val="24"/>
            <w:lang w:eastAsia="ja-JP"/>
          </w:rPr>
          <w:t>役職及び職位に関するガイドライン</w:t>
        </w:r>
      </w:hyperlink>
      <w:r w:rsidRPr="00381B53">
        <w:rPr>
          <w:rFonts w:ascii="Cambria" w:hAnsi="Cambria" w:cs="Calibri"/>
          <w:sz w:val="24"/>
          <w:szCs w:val="24"/>
          <w:lang w:eastAsia="ja-JP"/>
        </w:rPr>
        <w:t>」</w:t>
      </w:r>
      <w:r w:rsidR="00796747" w:rsidRPr="00381B53">
        <w:rPr>
          <w:rFonts w:ascii="Cambria" w:hAnsi="Cambria" w:cs="Calibri"/>
          <w:sz w:val="24"/>
          <w:szCs w:val="24"/>
          <w:lang w:eastAsia="ja-JP"/>
        </w:rPr>
        <w:t>で定めます。</w:t>
      </w:r>
    </w:p>
    <w:p w14:paraId="0D406D15" w14:textId="58654A3A" w:rsidR="00976755" w:rsidRPr="00381B53" w:rsidRDefault="00976755" w:rsidP="00381B53">
      <w:pPr>
        <w:pStyle w:val="a3"/>
        <w:spacing w:line="276" w:lineRule="auto"/>
        <w:ind w:leftChars="100" w:left="220"/>
        <w:jc w:val="both"/>
        <w:rPr>
          <w:rFonts w:ascii="Cambria" w:eastAsiaTheme="minorEastAsia" w:hAnsi="Cambria" w:cs="Calibri"/>
          <w:lang w:eastAsia="ja-JP"/>
        </w:rPr>
      </w:pPr>
    </w:p>
    <w:p w14:paraId="40DD657E" w14:textId="24EDD070" w:rsidR="00E07675" w:rsidRPr="00BF2703" w:rsidRDefault="00E07675"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w:t>
      </w:r>
      <w:r w:rsidR="00796747" w:rsidRPr="00BF2703">
        <w:rPr>
          <w:rFonts w:ascii="Cambria" w:eastAsiaTheme="minorEastAsia" w:hAnsi="Cambria" w:cs="Calibri"/>
          <w:b/>
          <w:bCs/>
          <w:lang w:eastAsia="ja-JP"/>
        </w:rPr>
        <w:t>4</w:t>
      </w:r>
      <w:r w:rsidR="00505680" w:rsidRPr="00BF2703">
        <w:rPr>
          <w:rFonts w:ascii="Cambria" w:eastAsiaTheme="minorEastAsia" w:hAnsi="Cambria" w:cs="Calibri"/>
          <w:b/>
          <w:bCs/>
          <w:lang w:eastAsia="ja-JP"/>
        </w:rPr>
        <w:tab/>
      </w:r>
      <w:r w:rsidR="00A177AD" w:rsidRPr="00BF2703">
        <w:rPr>
          <w:rFonts w:ascii="Cambria" w:eastAsiaTheme="minorEastAsia" w:hAnsi="Cambria" w:cs="Calibri"/>
          <w:b/>
          <w:bCs/>
          <w:lang w:eastAsia="ja-JP"/>
        </w:rPr>
        <w:t>リサーチフェロー</w:t>
      </w:r>
    </w:p>
    <w:p w14:paraId="2557E7AD" w14:textId="18062716" w:rsidR="005E5A30" w:rsidRPr="00BF2703" w:rsidRDefault="008B0454" w:rsidP="00EC3D82">
      <w:pPr>
        <w:pStyle w:val="a3"/>
        <w:tabs>
          <w:tab w:val="left" w:pos="990"/>
        </w:tabs>
        <w:spacing w:line="276" w:lineRule="auto"/>
        <w:ind w:leftChars="100" w:left="220"/>
        <w:rPr>
          <w:rFonts w:ascii="Cambria" w:eastAsiaTheme="minorEastAsia" w:hAnsi="Cambria" w:cs="Calibri"/>
          <w:b/>
          <w:lang w:eastAsia="ja-JP"/>
        </w:rPr>
      </w:pPr>
      <w:r w:rsidRPr="00BF2703">
        <w:rPr>
          <w:rFonts w:ascii="Cambria" w:eastAsiaTheme="minorEastAsia" w:hAnsi="Cambria" w:cs="Calibri"/>
          <w:b/>
          <w:lang w:eastAsia="ja-JP"/>
        </w:rPr>
        <w:t>4.</w:t>
      </w:r>
      <w:r w:rsidR="00796747" w:rsidRPr="00BF2703">
        <w:rPr>
          <w:rFonts w:ascii="Cambria" w:eastAsiaTheme="minorEastAsia" w:hAnsi="Cambria" w:cs="Calibri"/>
          <w:b/>
          <w:lang w:eastAsia="ja-JP"/>
        </w:rPr>
        <w:t>4</w:t>
      </w:r>
      <w:r w:rsidRPr="00BF2703">
        <w:rPr>
          <w:rFonts w:ascii="Cambria" w:eastAsiaTheme="minorEastAsia" w:hAnsi="Cambria" w:cs="Calibri"/>
          <w:b/>
          <w:lang w:eastAsia="ja-JP"/>
        </w:rPr>
        <w:t>.1</w:t>
      </w:r>
      <w:r w:rsidR="00505680" w:rsidRPr="00BF2703">
        <w:rPr>
          <w:rFonts w:ascii="Cambria" w:eastAsiaTheme="minorEastAsia" w:hAnsi="Cambria" w:cs="Calibri"/>
          <w:b/>
          <w:lang w:eastAsia="ja-JP"/>
        </w:rPr>
        <w:tab/>
      </w:r>
      <w:r w:rsidR="000179DF" w:rsidRPr="00BF2703">
        <w:rPr>
          <w:rFonts w:ascii="Cambria" w:eastAsiaTheme="minorEastAsia" w:hAnsi="Cambria" w:cs="Calibri"/>
          <w:b/>
          <w:lang w:eastAsia="ja-JP"/>
        </w:rPr>
        <w:t>リサーチフェロー</w:t>
      </w:r>
    </w:p>
    <w:p w14:paraId="4C0EC237" w14:textId="3F1630C3" w:rsidR="00E07675" w:rsidRPr="00381B53" w:rsidRDefault="00891793" w:rsidP="00381B53">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lang w:eastAsia="ja-JP"/>
        </w:rPr>
        <w:t>リサーチフェロー</w:t>
      </w:r>
      <w:r w:rsidR="000D7F2F" w:rsidRPr="00381B53">
        <w:rPr>
          <w:rFonts w:ascii="Cambria" w:eastAsiaTheme="minorEastAsia" w:hAnsi="Cambria" w:cs="Calibri"/>
          <w:color w:val="000000" w:themeColor="text1"/>
          <w:lang w:eastAsia="ja-JP"/>
        </w:rPr>
        <w:t>は</w:t>
      </w:r>
      <w:r w:rsidR="00F3561E" w:rsidRPr="00381B53">
        <w:rPr>
          <w:rFonts w:ascii="Cambria" w:eastAsiaTheme="minorEastAsia" w:hAnsi="Cambria" w:cs="Calibri"/>
          <w:color w:val="000000" w:themeColor="text1"/>
          <w:lang w:eastAsia="ja-JP"/>
        </w:rPr>
        <w:t>、</w:t>
      </w:r>
      <w:r w:rsidR="001F3D26" w:rsidRPr="00381B53">
        <w:rPr>
          <w:rFonts w:ascii="Cambria" w:eastAsiaTheme="minorEastAsia" w:hAnsi="Cambria" w:cs="Calibri"/>
          <w:color w:val="000000" w:themeColor="text1"/>
          <w:lang w:eastAsia="ja-JP"/>
        </w:rPr>
        <w:t>本学を主たる研究拠点とし、</w:t>
      </w:r>
      <w:r w:rsidR="00BB4083" w:rsidRPr="00381B53">
        <w:rPr>
          <w:rFonts w:ascii="Cambria" w:eastAsiaTheme="minorEastAsia" w:hAnsi="Cambria" w:cs="Calibri"/>
          <w:color w:val="000000" w:themeColor="text1"/>
          <w:lang w:eastAsia="ja-JP"/>
        </w:rPr>
        <w:t>本学との雇用関係を有</w:t>
      </w:r>
      <w:r w:rsidR="001F3D26" w:rsidRPr="00381B53">
        <w:rPr>
          <w:rFonts w:ascii="Cambria" w:eastAsiaTheme="minorEastAsia" w:hAnsi="Cambria" w:cs="Calibri"/>
          <w:color w:val="000000" w:themeColor="text1"/>
          <w:lang w:eastAsia="ja-JP"/>
        </w:rPr>
        <w:t>さないものの</w:t>
      </w:r>
      <w:r w:rsidR="00BB4083" w:rsidRPr="00381B53">
        <w:rPr>
          <w:rFonts w:ascii="Cambria" w:eastAsiaTheme="minorEastAsia" w:hAnsi="Cambria" w:cs="Calibri"/>
          <w:color w:val="000000" w:themeColor="text1"/>
          <w:lang w:eastAsia="ja-JP"/>
        </w:rPr>
        <w:t>、本学において指導を受けながら研究や学術的教育に一時的に従事する者であって、独立行政法人日本学術振興会の特別研究員に採用された者、その他我が国</w:t>
      </w:r>
      <w:r w:rsidR="00B979F3" w:rsidRPr="00381B53">
        <w:rPr>
          <w:rFonts w:ascii="Cambria" w:eastAsiaTheme="minorEastAsia" w:hAnsi="Cambria" w:cs="Calibri"/>
          <w:color w:val="000000" w:themeColor="text1"/>
          <w:lang w:eastAsia="ja-JP"/>
        </w:rPr>
        <w:t>又は</w:t>
      </w:r>
      <w:r w:rsidR="00BB4083" w:rsidRPr="00381B53">
        <w:rPr>
          <w:rFonts w:ascii="Cambria" w:eastAsiaTheme="minorEastAsia" w:hAnsi="Cambria" w:cs="Calibri"/>
          <w:color w:val="000000" w:themeColor="text1"/>
          <w:lang w:eastAsia="ja-JP"/>
        </w:rPr>
        <w:t>諸外国の学術研究助成機関により研究奨励費</w:t>
      </w:r>
      <w:r w:rsidR="00BE6660" w:rsidRPr="00381B53">
        <w:rPr>
          <w:rFonts w:ascii="Cambria" w:eastAsiaTheme="minorEastAsia" w:hAnsi="Cambria" w:cs="Calibri"/>
          <w:color w:val="000000" w:themeColor="text1"/>
          <w:lang w:eastAsia="ja-JP"/>
        </w:rPr>
        <w:t>、</w:t>
      </w:r>
      <w:r w:rsidR="00BB4083" w:rsidRPr="00381B53">
        <w:rPr>
          <w:rFonts w:ascii="Cambria" w:eastAsiaTheme="minorEastAsia" w:hAnsi="Cambria" w:cs="Calibri"/>
          <w:color w:val="000000" w:themeColor="text1"/>
          <w:lang w:eastAsia="ja-JP"/>
        </w:rPr>
        <w:t>滞在費や研究費等の助成を受けている優秀な研究者</w:t>
      </w:r>
      <w:r w:rsidR="00176743" w:rsidRPr="00381B53">
        <w:rPr>
          <w:rFonts w:ascii="Cambria" w:eastAsiaTheme="minorEastAsia" w:hAnsi="Cambria" w:cs="Calibri"/>
          <w:color w:val="000000" w:themeColor="text1"/>
          <w:lang w:eastAsia="ja-JP"/>
        </w:rPr>
        <w:t>（</w:t>
      </w:r>
      <w:r w:rsidR="00BB4083" w:rsidRPr="00381B53">
        <w:rPr>
          <w:rFonts w:ascii="Cambria" w:eastAsiaTheme="minorEastAsia" w:hAnsi="Cambria" w:cs="Calibri"/>
          <w:color w:val="000000" w:themeColor="text1"/>
          <w:lang w:eastAsia="ja-JP"/>
        </w:rPr>
        <w:t>学生の身分を有する者を除く</w:t>
      </w:r>
      <w:r w:rsidR="00B979F3" w:rsidRPr="00381B53">
        <w:rPr>
          <w:rFonts w:ascii="Cambria" w:eastAsiaTheme="minorEastAsia" w:hAnsi="Cambria" w:cs="Calibri"/>
          <w:color w:val="000000" w:themeColor="text1"/>
          <w:lang w:eastAsia="ja-JP"/>
        </w:rPr>
        <w:t>。</w:t>
      </w:r>
      <w:r w:rsidR="00176743" w:rsidRPr="00381B53">
        <w:rPr>
          <w:rFonts w:ascii="Cambria" w:eastAsiaTheme="minorEastAsia" w:hAnsi="Cambria" w:cs="Calibri"/>
          <w:color w:val="000000" w:themeColor="text1"/>
          <w:lang w:eastAsia="ja-JP"/>
        </w:rPr>
        <w:t>）</w:t>
      </w:r>
      <w:r w:rsidR="00BB4083" w:rsidRPr="00381B53">
        <w:rPr>
          <w:rFonts w:ascii="Cambria" w:eastAsiaTheme="minorEastAsia" w:hAnsi="Cambria" w:cs="Calibri"/>
          <w:color w:val="000000" w:themeColor="text1"/>
          <w:lang w:eastAsia="ja-JP"/>
        </w:rPr>
        <w:t>をいいます。</w:t>
      </w:r>
    </w:p>
    <w:p w14:paraId="056E446C" w14:textId="63C6844F" w:rsidR="00EE6850" w:rsidRPr="00381B53" w:rsidRDefault="00EE6850" w:rsidP="00381B53">
      <w:pPr>
        <w:pStyle w:val="a3"/>
        <w:spacing w:line="276" w:lineRule="auto"/>
        <w:ind w:leftChars="100" w:left="220"/>
        <w:jc w:val="both"/>
        <w:rPr>
          <w:rFonts w:ascii="Cambria" w:eastAsiaTheme="minorEastAsia" w:hAnsi="Cambria" w:cs="Calibri"/>
          <w:color w:val="000000" w:themeColor="text1"/>
          <w:lang w:eastAsia="ja-JP"/>
        </w:rPr>
      </w:pPr>
    </w:p>
    <w:p w14:paraId="2F259C43" w14:textId="72393BE8" w:rsidR="008B0454" w:rsidRPr="00BF2703" w:rsidRDefault="008B0454" w:rsidP="00EC3D82">
      <w:pPr>
        <w:pStyle w:val="a3"/>
        <w:tabs>
          <w:tab w:val="left" w:pos="99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w:t>
      </w:r>
      <w:r w:rsidR="00796747" w:rsidRPr="00BF2703">
        <w:rPr>
          <w:rFonts w:ascii="Cambria" w:eastAsiaTheme="minorEastAsia" w:hAnsi="Cambria" w:cs="Calibri"/>
          <w:b/>
          <w:bCs/>
          <w:color w:val="000000" w:themeColor="text1"/>
          <w:lang w:eastAsia="ja-JP"/>
        </w:rPr>
        <w:t>4</w:t>
      </w:r>
      <w:r w:rsidRPr="00BF2703">
        <w:rPr>
          <w:rFonts w:ascii="Cambria" w:eastAsiaTheme="minorEastAsia" w:hAnsi="Cambria" w:cs="Calibri"/>
          <w:b/>
          <w:bCs/>
          <w:color w:val="000000" w:themeColor="text1"/>
          <w:lang w:eastAsia="ja-JP"/>
        </w:rPr>
        <w:t>.2</w:t>
      </w:r>
      <w:r w:rsidR="00505680" w:rsidRPr="00BF2703">
        <w:rPr>
          <w:rFonts w:ascii="Cambria" w:eastAsiaTheme="minorEastAsia" w:hAnsi="Cambria" w:cs="Calibri"/>
          <w:b/>
          <w:bCs/>
          <w:color w:val="000000" w:themeColor="text1"/>
          <w:lang w:eastAsia="ja-JP"/>
        </w:rPr>
        <w:tab/>
      </w:r>
      <w:r w:rsidR="00EC057E" w:rsidRPr="00BF2703">
        <w:rPr>
          <w:rFonts w:ascii="Cambria" w:eastAsiaTheme="minorEastAsia" w:hAnsi="Cambria" w:cs="Calibri"/>
          <w:b/>
          <w:bCs/>
          <w:color w:val="000000" w:themeColor="text1"/>
          <w:lang w:eastAsia="ja-JP"/>
        </w:rPr>
        <w:t>リサーチフェロー</w:t>
      </w:r>
      <w:r w:rsidRPr="00BF2703">
        <w:rPr>
          <w:rFonts w:ascii="Cambria" w:eastAsiaTheme="minorEastAsia" w:hAnsi="Cambria" w:cs="Calibri"/>
          <w:b/>
          <w:bCs/>
          <w:color w:val="000000" w:themeColor="text1"/>
          <w:lang w:eastAsia="ja-JP"/>
        </w:rPr>
        <w:t>の受入</w:t>
      </w:r>
    </w:p>
    <w:p w14:paraId="51CEC5F5" w14:textId="2CE907C7" w:rsidR="0078442A" w:rsidRPr="00381B53" w:rsidRDefault="00EC057E" w:rsidP="00381B53">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リサーチフェロー</w:t>
      </w:r>
      <w:r w:rsidR="006246C5" w:rsidRPr="00381B53">
        <w:rPr>
          <w:rFonts w:ascii="Cambria" w:eastAsiaTheme="minorEastAsia" w:hAnsi="Cambria" w:cs="Calibri"/>
          <w:color w:val="000000" w:themeColor="text1"/>
          <w:lang w:eastAsia="ja-JP"/>
        </w:rPr>
        <w:t>として本学において研究に従事することを希望する者は、指導</w:t>
      </w:r>
      <w:r w:rsidR="00B87117" w:rsidRPr="00381B53">
        <w:rPr>
          <w:rFonts w:ascii="Cambria" w:eastAsiaTheme="minorEastAsia" w:hAnsi="Cambria" w:cs="Calibri"/>
          <w:color w:val="000000" w:themeColor="text1"/>
          <w:lang w:eastAsia="ja-JP"/>
        </w:rPr>
        <w:t>を受けようとする教員の承諾を経て、</w:t>
      </w:r>
      <w:r w:rsidR="0056729E" w:rsidRPr="00381B53">
        <w:rPr>
          <w:rFonts w:ascii="Cambria" w:eastAsiaTheme="minorEastAsia" w:hAnsi="Cambria" w:cs="Calibri"/>
          <w:color w:val="000000" w:themeColor="text1"/>
          <w:lang w:eastAsia="ja-JP"/>
        </w:rPr>
        <w:t>教員担当学監</w:t>
      </w:r>
      <w:r w:rsidR="00B87117" w:rsidRPr="00381B53">
        <w:rPr>
          <w:rFonts w:ascii="Cambria" w:eastAsiaTheme="minorEastAsia" w:hAnsi="Cambria" w:cs="Calibri"/>
          <w:color w:val="000000" w:themeColor="text1"/>
          <w:lang w:eastAsia="ja-JP"/>
        </w:rPr>
        <w:t>に受入を申請します。</w:t>
      </w:r>
      <w:r w:rsidR="006246C5" w:rsidRPr="00381B53">
        <w:rPr>
          <w:rFonts w:ascii="Cambria" w:eastAsiaTheme="minorEastAsia" w:hAnsi="Cambria" w:cs="Calibri"/>
          <w:color w:val="000000" w:themeColor="text1"/>
          <w:lang w:eastAsia="ja-JP"/>
        </w:rPr>
        <w:t>本学の教育研究に支障がないと考えられる場合は、</w:t>
      </w:r>
      <w:r w:rsidR="0056729E" w:rsidRPr="00381B53">
        <w:rPr>
          <w:rFonts w:ascii="Cambria" w:eastAsiaTheme="minorEastAsia" w:hAnsi="Cambria" w:cs="Calibri"/>
          <w:color w:val="000000" w:themeColor="text1"/>
          <w:lang w:eastAsia="ja-JP"/>
        </w:rPr>
        <w:t>教員担当学監</w:t>
      </w:r>
      <w:r w:rsidR="00B87117" w:rsidRPr="00381B53">
        <w:rPr>
          <w:rFonts w:ascii="Cambria" w:eastAsiaTheme="minorEastAsia" w:hAnsi="Cambria" w:cs="Calibri"/>
          <w:color w:val="000000" w:themeColor="text1"/>
          <w:lang w:eastAsia="ja-JP"/>
        </w:rPr>
        <w:t>は</w:t>
      </w:r>
      <w:r w:rsidR="006246C5" w:rsidRPr="00381B53">
        <w:rPr>
          <w:rFonts w:ascii="Cambria" w:eastAsiaTheme="minorEastAsia" w:hAnsi="Cambria" w:cs="Calibri"/>
          <w:color w:val="000000" w:themeColor="text1"/>
          <w:lang w:eastAsia="ja-JP"/>
        </w:rPr>
        <w:t>当該</w:t>
      </w:r>
      <w:r w:rsidR="00DF3322" w:rsidRPr="00381B53">
        <w:rPr>
          <w:rFonts w:ascii="Cambria" w:eastAsiaTheme="minorEastAsia" w:hAnsi="Cambria" w:cs="Calibri"/>
          <w:color w:val="000000" w:themeColor="text1"/>
          <w:lang w:eastAsia="ja-JP"/>
        </w:rPr>
        <w:t>リサーチフェロー</w:t>
      </w:r>
      <w:r w:rsidR="006246C5" w:rsidRPr="00381B53">
        <w:rPr>
          <w:rFonts w:ascii="Cambria" w:eastAsiaTheme="minorEastAsia" w:hAnsi="Cambria" w:cs="Calibri"/>
          <w:color w:val="000000" w:themeColor="text1"/>
          <w:lang w:eastAsia="ja-JP"/>
        </w:rPr>
        <w:t>の受入を許可します。</w:t>
      </w:r>
    </w:p>
    <w:p w14:paraId="22A145C1" w14:textId="77777777" w:rsidR="0078442A" w:rsidRPr="00381B53" w:rsidRDefault="0078442A" w:rsidP="00381B53">
      <w:pPr>
        <w:pStyle w:val="a3"/>
        <w:spacing w:line="276" w:lineRule="auto"/>
        <w:ind w:leftChars="100" w:left="220"/>
        <w:jc w:val="both"/>
        <w:rPr>
          <w:rFonts w:ascii="Cambria" w:eastAsiaTheme="minorEastAsia" w:hAnsi="Cambria" w:cs="Calibri"/>
          <w:color w:val="000000" w:themeColor="text1"/>
          <w:lang w:eastAsia="ja-JP"/>
        </w:rPr>
      </w:pPr>
    </w:p>
    <w:p w14:paraId="7BA17221" w14:textId="0449EDAB" w:rsidR="008B0454" w:rsidRPr="00BF2703" w:rsidRDefault="008B0454" w:rsidP="00EC3D82">
      <w:pPr>
        <w:pStyle w:val="a3"/>
        <w:tabs>
          <w:tab w:val="left" w:pos="99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w:t>
      </w:r>
      <w:r w:rsidR="00796747" w:rsidRPr="00BF2703">
        <w:rPr>
          <w:rFonts w:ascii="Cambria" w:eastAsiaTheme="minorEastAsia" w:hAnsi="Cambria" w:cs="Calibri"/>
          <w:b/>
          <w:bCs/>
          <w:color w:val="000000" w:themeColor="text1"/>
          <w:lang w:eastAsia="ja-JP"/>
        </w:rPr>
        <w:t>4</w:t>
      </w:r>
      <w:r w:rsidRPr="00BF2703">
        <w:rPr>
          <w:rFonts w:ascii="Cambria" w:eastAsiaTheme="minorEastAsia" w:hAnsi="Cambria" w:cs="Calibri"/>
          <w:b/>
          <w:bCs/>
          <w:color w:val="000000" w:themeColor="text1"/>
          <w:lang w:eastAsia="ja-JP"/>
        </w:rPr>
        <w:t>.3</w:t>
      </w:r>
      <w:r w:rsidR="00505680" w:rsidRPr="00BF2703">
        <w:rPr>
          <w:rFonts w:ascii="Cambria" w:eastAsiaTheme="minorEastAsia" w:hAnsi="Cambria" w:cs="Calibri"/>
          <w:b/>
          <w:bCs/>
          <w:color w:val="000000" w:themeColor="text1"/>
          <w:lang w:eastAsia="ja-JP"/>
        </w:rPr>
        <w:tab/>
      </w:r>
      <w:r w:rsidR="003837B7" w:rsidRPr="00BF2703">
        <w:rPr>
          <w:rFonts w:ascii="Cambria" w:eastAsiaTheme="minorEastAsia" w:hAnsi="Cambria" w:cs="Calibri"/>
          <w:b/>
          <w:bCs/>
          <w:color w:val="000000" w:themeColor="text1"/>
          <w:lang w:eastAsia="ja-JP"/>
        </w:rPr>
        <w:t>リサーチフェロー</w:t>
      </w:r>
      <w:r w:rsidRPr="00BF2703">
        <w:rPr>
          <w:rFonts w:ascii="Cambria" w:eastAsiaTheme="minorEastAsia" w:hAnsi="Cambria" w:cs="Calibri"/>
          <w:b/>
          <w:bCs/>
          <w:color w:val="000000" w:themeColor="text1"/>
          <w:lang w:eastAsia="ja-JP"/>
        </w:rPr>
        <w:t>の受入期間</w:t>
      </w:r>
    </w:p>
    <w:p w14:paraId="09616EBB" w14:textId="5A1B2E47" w:rsidR="0078442A" w:rsidRPr="00381B53" w:rsidRDefault="00C015E7" w:rsidP="00381B53">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リサーチフェロー</w:t>
      </w:r>
      <w:r w:rsidR="0078442A" w:rsidRPr="00381B53">
        <w:rPr>
          <w:rFonts w:ascii="Cambria" w:eastAsiaTheme="minorEastAsia" w:hAnsi="Cambria" w:cs="Calibri"/>
          <w:color w:val="000000" w:themeColor="text1"/>
          <w:lang w:eastAsia="ja-JP"/>
        </w:rPr>
        <w:t>の受入期間は、原則として、当該</w:t>
      </w:r>
      <w:r w:rsidRPr="00381B53">
        <w:rPr>
          <w:rFonts w:ascii="Cambria" w:eastAsiaTheme="minorEastAsia" w:hAnsi="Cambria" w:cs="Calibri"/>
          <w:color w:val="000000" w:themeColor="text1"/>
          <w:lang w:eastAsia="ja-JP"/>
        </w:rPr>
        <w:t>リサーチフェロー</w:t>
      </w:r>
      <w:r w:rsidR="0078442A" w:rsidRPr="00381B53">
        <w:rPr>
          <w:rFonts w:ascii="Cambria" w:eastAsiaTheme="minorEastAsia" w:hAnsi="Cambria" w:cs="Calibri"/>
          <w:color w:val="000000" w:themeColor="text1"/>
          <w:lang w:eastAsia="ja-JP"/>
        </w:rPr>
        <w:t>が</w:t>
      </w:r>
      <w:r w:rsidR="006404DB" w:rsidRPr="00381B53">
        <w:rPr>
          <w:rFonts w:ascii="Cambria" w:eastAsiaTheme="minorEastAsia" w:hAnsi="Cambria" w:cs="Calibri"/>
          <w:color w:val="000000" w:themeColor="text1"/>
          <w:lang w:eastAsia="ja-JP"/>
        </w:rPr>
        <w:t>研究奨励費</w:t>
      </w:r>
      <w:r w:rsidR="00BE6660" w:rsidRPr="00381B53">
        <w:rPr>
          <w:rFonts w:ascii="Cambria" w:eastAsiaTheme="minorEastAsia" w:hAnsi="Cambria" w:cs="Calibri"/>
          <w:color w:val="000000" w:themeColor="text1"/>
          <w:lang w:eastAsia="ja-JP"/>
        </w:rPr>
        <w:t>、</w:t>
      </w:r>
      <w:r w:rsidR="006404DB" w:rsidRPr="00381B53">
        <w:rPr>
          <w:rFonts w:ascii="Cambria" w:eastAsiaTheme="minorEastAsia" w:hAnsi="Cambria" w:cs="Calibri"/>
          <w:color w:val="000000" w:themeColor="text1"/>
          <w:lang w:eastAsia="ja-JP"/>
        </w:rPr>
        <w:t>滞在費や研究費等の</w:t>
      </w:r>
      <w:r w:rsidR="0078442A" w:rsidRPr="00381B53">
        <w:rPr>
          <w:rFonts w:ascii="Cambria" w:eastAsiaTheme="minorEastAsia" w:hAnsi="Cambria" w:cs="Calibri"/>
          <w:color w:val="000000" w:themeColor="text1"/>
          <w:lang w:eastAsia="ja-JP"/>
        </w:rPr>
        <w:t>助成を受けている学術研究助成機関が定める採用期間とします。</w:t>
      </w:r>
      <w:r w:rsidR="006246C5" w:rsidRPr="00381B53">
        <w:rPr>
          <w:rFonts w:ascii="Cambria" w:eastAsiaTheme="minorEastAsia" w:hAnsi="Cambria" w:cs="Calibri"/>
          <w:color w:val="000000" w:themeColor="text1"/>
          <w:lang w:eastAsia="ja-JP"/>
        </w:rPr>
        <w:t>また、</w:t>
      </w:r>
      <w:r w:rsidR="00B17FF4" w:rsidRPr="00381B53">
        <w:rPr>
          <w:rFonts w:ascii="Cambria" w:eastAsiaTheme="minorEastAsia" w:hAnsi="Cambria" w:cs="Calibri"/>
          <w:color w:val="000000" w:themeColor="text1"/>
          <w:lang w:eastAsia="ja-JP"/>
        </w:rPr>
        <w:t>リサーチフェロー</w:t>
      </w:r>
      <w:r w:rsidR="006246C5" w:rsidRPr="00381B53">
        <w:rPr>
          <w:rFonts w:ascii="Cambria" w:eastAsiaTheme="minorEastAsia" w:hAnsi="Cambria" w:cs="Calibri"/>
          <w:color w:val="000000" w:themeColor="text1"/>
          <w:lang w:eastAsia="ja-JP"/>
        </w:rPr>
        <w:t>が、当該学術研究助成機関の助成の採用決定を取り消され、</w:t>
      </w:r>
      <w:r w:rsidR="00B979F3" w:rsidRPr="00381B53">
        <w:rPr>
          <w:rFonts w:ascii="Cambria" w:eastAsiaTheme="minorEastAsia" w:hAnsi="Cambria" w:cs="Calibri"/>
          <w:color w:val="000000" w:themeColor="text1"/>
          <w:lang w:eastAsia="ja-JP"/>
        </w:rPr>
        <w:t>又は</w:t>
      </w:r>
      <w:r w:rsidR="006246C5" w:rsidRPr="00381B53">
        <w:rPr>
          <w:rFonts w:ascii="Cambria" w:eastAsiaTheme="minorEastAsia" w:hAnsi="Cambria" w:cs="Calibri"/>
          <w:color w:val="000000" w:themeColor="text1"/>
          <w:lang w:eastAsia="ja-JP"/>
        </w:rPr>
        <w:t>資格を喪失した場合は、</w:t>
      </w:r>
      <w:r w:rsidR="00BC5AAA" w:rsidRPr="00381B53">
        <w:rPr>
          <w:rFonts w:ascii="Cambria" w:eastAsiaTheme="minorEastAsia" w:hAnsi="Cambria" w:cs="Calibri"/>
          <w:color w:val="000000" w:themeColor="text1"/>
          <w:lang w:eastAsia="ja-JP"/>
        </w:rPr>
        <w:t>教員担当学監</w:t>
      </w:r>
      <w:r w:rsidR="006246C5" w:rsidRPr="00381B53">
        <w:rPr>
          <w:rFonts w:ascii="Cambria" w:eastAsiaTheme="minorEastAsia" w:hAnsi="Cambria" w:cs="Calibri"/>
          <w:color w:val="000000" w:themeColor="text1"/>
          <w:lang w:eastAsia="ja-JP"/>
        </w:rPr>
        <w:t>は当該</w:t>
      </w:r>
      <w:r w:rsidR="00A174E5" w:rsidRPr="00381B53">
        <w:rPr>
          <w:rFonts w:ascii="Cambria" w:eastAsiaTheme="minorEastAsia" w:hAnsi="Cambria" w:cs="Calibri"/>
          <w:color w:val="000000" w:themeColor="text1"/>
          <w:lang w:eastAsia="ja-JP"/>
        </w:rPr>
        <w:t>リサーチフェロー</w:t>
      </w:r>
      <w:r w:rsidR="006246C5" w:rsidRPr="00381B53">
        <w:rPr>
          <w:rFonts w:ascii="Cambria" w:eastAsiaTheme="minorEastAsia" w:hAnsi="Cambria" w:cs="Calibri"/>
          <w:color w:val="000000" w:themeColor="text1"/>
          <w:lang w:eastAsia="ja-JP"/>
        </w:rPr>
        <w:lastRenderedPageBreak/>
        <w:t>の受け入れを取消すことがあります。</w:t>
      </w:r>
    </w:p>
    <w:p w14:paraId="4E6B7362" w14:textId="11D12C9F" w:rsidR="0078442A" w:rsidRPr="00381B53" w:rsidRDefault="0078442A" w:rsidP="00381B53">
      <w:pPr>
        <w:pStyle w:val="a3"/>
        <w:spacing w:line="276" w:lineRule="auto"/>
        <w:ind w:leftChars="100" w:left="220"/>
        <w:jc w:val="both"/>
        <w:rPr>
          <w:rFonts w:ascii="Cambria" w:eastAsiaTheme="minorEastAsia" w:hAnsi="Cambria" w:cs="Calibri"/>
          <w:color w:val="000000" w:themeColor="text1"/>
          <w:lang w:eastAsia="ja-JP"/>
        </w:rPr>
      </w:pPr>
    </w:p>
    <w:p w14:paraId="0BBE7A5A" w14:textId="6AA5BAF0" w:rsidR="008B0454" w:rsidRPr="00BF2703" w:rsidRDefault="008B0454" w:rsidP="00EC3D82">
      <w:pPr>
        <w:pStyle w:val="a3"/>
        <w:tabs>
          <w:tab w:val="left" w:pos="99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w:t>
      </w:r>
      <w:r w:rsidR="00796747" w:rsidRPr="00BF2703">
        <w:rPr>
          <w:rFonts w:ascii="Cambria" w:eastAsiaTheme="minorEastAsia" w:hAnsi="Cambria" w:cs="Calibri"/>
          <w:b/>
          <w:bCs/>
          <w:color w:val="000000" w:themeColor="text1"/>
          <w:lang w:eastAsia="ja-JP"/>
        </w:rPr>
        <w:t>4</w:t>
      </w:r>
      <w:r w:rsidRPr="00BF2703">
        <w:rPr>
          <w:rFonts w:ascii="Cambria" w:eastAsiaTheme="minorEastAsia" w:hAnsi="Cambria" w:cs="Calibri"/>
          <w:b/>
          <w:bCs/>
          <w:color w:val="000000" w:themeColor="text1"/>
          <w:lang w:eastAsia="ja-JP"/>
        </w:rPr>
        <w:t>.4</w:t>
      </w:r>
      <w:r w:rsidR="00505680" w:rsidRPr="00BF2703">
        <w:rPr>
          <w:rFonts w:ascii="Cambria" w:eastAsiaTheme="minorEastAsia" w:hAnsi="Cambria" w:cs="Calibri"/>
          <w:b/>
          <w:bCs/>
          <w:color w:val="000000" w:themeColor="text1"/>
          <w:lang w:eastAsia="ja-JP"/>
        </w:rPr>
        <w:tab/>
      </w:r>
      <w:r w:rsidR="006F3CE5" w:rsidRPr="00BF2703">
        <w:rPr>
          <w:rFonts w:ascii="Cambria" w:eastAsiaTheme="minorEastAsia" w:hAnsi="Cambria" w:cs="Calibri"/>
          <w:b/>
          <w:bCs/>
          <w:color w:val="000000" w:themeColor="text1"/>
          <w:lang w:eastAsia="ja-JP"/>
        </w:rPr>
        <w:t>リサーチフェロー</w:t>
      </w:r>
      <w:r w:rsidRPr="00BF2703">
        <w:rPr>
          <w:rFonts w:ascii="Cambria" w:eastAsiaTheme="minorEastAsia" w:hAnsi="Cambria" w:cs="Calibri"/>
          <w:b/>
          <w:bCs/>
          <w:color w:val="000000" w:themeColor="text1"/>
          <w:lang w:eastAsia="ja-JP"/>
        </w:rPr>
        <w:t>の活動</w:t>
      </w:r>
    </w:p>
    <w:p w14:paraId="20A99539" w14:textId="10BF6894" w:rsidR="00CB1D0B" w:rsidRPr="00381B53" w:rsidRDefault="006F3CE5"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リサーチフェロー</w:t>
      </w:r>
      <w:r w:rsidR="00CB1D0B" w:rsidRPr="00381B53">
        <w:rPr>
          <w:rFonts w:ascii="Cambria" w:eastAsiaTheme="minorEastAsia" w:hAnsi="Cambria" w:cs="Calibri"/>
          <w:lang w:eastAsia="ja-JP"/>
        </w:rPr>
        <w:t>は、本学において、以下の活動を行い、</w:t>
      </w:r>
      <w:r w:rsidR="00B979F3" w:rsidRPr="00381B53">
        <w:rPr>
          <w:rFonts w:ascii="Cambria" w:eastAsiaTheme="minorEastAsia" w:hAnsi="Cambria" w:cs="Calibri"/>
          <w:lang w:eastAsia="ja-JP"/>
        </w:rPr>
        <w:t>又は</w:t>
      </w:r>
      <w:r w:rsidR="00CB1D0B" w:rsidRPr="00381B53">
        <w:rPr>
          <w:rFonts w:ascii="Cambria" w:eastAsiaTheme="minorEastAsia" w:hAnsi="Cambria" w:cs="Calibri"/>
          <w:lang w:eastAsia="ja-JP"/>
        </w:rPr>
        <w:t>行うことが期待されます。</w:t>
      </w:r>
    </w:p>
    <w:p w14:paraId="67F6D970" w14:textId="77777777" w:rsidR="00535462" w:rsidRPr="00381B53" w:rsidRDefault="00535462" w:rsidP="00381B53">
      <w:pPr>
        <w:pStyle w:val="a3"/>
        <w:spacing w:line="276" w:lineRule="auto"/>
        <w:ind w:leftChars="100" w:left="220"/>
        <w:jc w:val="both"/>
        <w:rPr>
          <w:rFonts w:ascii="Cambria" w:eastAsiaTheme="minorEastAsia" w:hAnsi="Cambria" w:cs="Calibri"/>
          <w:lang w:eastAsia="ja-JP"/>
        </w:rPr>
      </w:pPr>
    </w:p>
    <w:p w14:paraId="6537800C" w14:textId="77777777" w:rsidR="009F71A9" w:rsidRPr="00381B53" w:rsidRDefault="00CB1D0B" w:rsidP="00381B53">
      <w:pPr>
        <w:pStyle w:val="a3"/>
        <w:numPr>
          <w:ilvl w:val="0"/>
          <w:numId w:val="28"/>
        </w:numPr>
        <w:spacing w:line="276" w:lineRule="auto"/>
        <w:ind w:leftChars="100" w:left="58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教員の指導の下、研究を行います。</w:t>
      </w:r>
    </w:p>
    <w:p w14:paraId="0634C0DD" w14:textId="77777777" w:rsidR="009F71A9" w:rsidRPr="00381B53" w:rsidRDefault="00CB1D0B" w:rsidP="00381B53">
      <w:pPr>
        <w:pStyle w:val="a3"/>
        <w:numPr>
          <w:ilvl w:val="0"/>
          <w:numId w:val="28"/>
        </w:numPr>
        <w:spacing w:line="276" w:lineRule="auto"/>
        <w:ind w:leftChars="100" w:left="58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受入期間中、自己の研究の結果を発表することが期待され、かつ発表するための支援を受けることができます。</w:t>
      </w:r>
    </w:p>
    <w:p w14:paraId="3A414233" w14:textId="777CB4E6" w:rsidR="00CB1D0B" w:rsidRPr="00381B53" w:rsidRDefault="00C918D5" w:rsidP="00381B53">
      <w:pPr>
        <w:pStyle w:val="a3"/>
        <w:numPr>
          <w:ilvl w:val="0"/>
          <w:numId w:val="28"/>
        </w:numPr>
        <w:spacing w:line="276" w:lineRule="auto"/>
        <w:ind w:leftChars="100" w:left="58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指導教員</w:t>
      </w:r>
      <w:r w:rsidR="00CB1D0B" w:rsidRPr="00381B53">
        <w:rPr>
          <w:rFonts w:ascii="Cambria" w:eastAsiaTheme="minorEastAsia" w:hAnsi="Cambria" w:cs="Calibri"/>
          <w:lang w:eastAsia="ja-JP"/>
        </w:rPr>
        <w:t>の研究ユニットで研究を行う学生の博士論文又はその予備論文に関与することがあります。</w:t>
      </w:r>
    </w:p>
    <w:p w14:paraId="0CB33437" w14:textId="77777777" w:rsidR="008B0454" w:rsidRPr="00381B53" w:rsidRDefault="008B0454" w:rsidP="00381B53">
      <w:pPr>
        <w:pStyle w:val="a3"/>
        <w:spacing w:line="276" w:lineRule="auto"/>
        <w:ind w:leftChars="100" w:left="220"/>
        <w:jc w:val="both"/>
        <w:rPr>
          <w:rFonts w:ascii="Cambria" w:eastAsiaTheme="minorEastAsia" w:hAnsi="Cambria" w:cs="Calibri"/>
          <w:lang w:eastAsia="ja-JP"/>
        </w:rPr>
      </w:pPr>
    </w:p>
    <w:p w14:paraId="18DD574A" w14:textId="190420EA" w:rsidR="00CB1D0B" w:rsidRPr="00BF2703" w:rsidRDefault="008B0454" w:rsidP="00EC3D82">
      <w:pPr>
        <w:pStyle w:val="a3"/>
        <w:tabs>
          <w:tab w:val="left" w:pos="99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w:t>
      </w:r>
      <w:r w:rsidR="00796747" w:rsidRPr="00BF2703">
        <w:rPr>
          <w:rFonts w:ascii="Cambria" w:eastAsiaTheme="minorEastAsia" w:hAnsi="Cambria" w:cs="Calibri"/>
          <w:b/>
          <w:bCs/>
          <w:lang w:eastAsia="ja-JP"/>
        </w:rPr>
        <w:t>4</w:t>
      </w:r>
      <w:r w:rsidRPr="00BF2703">
        <w:rPr>
          <w:rFonts w:ascii="Cambria" w:eastAsiaTheme="minorEastAsia" w:hAnsi="Cambria" w:cs="Calibri"/>
          <w:b/>
          <w:bCs/>
          <w:lang w:eastAsia="ja-JP"/>
        </w:rPr>
        <w:t>.5</w:t>
      </w:r>
      <w:r w:rsidR="00505680" w:rsidRPr="00BF2703">
        <w:rPr>
          <w:rFonts w:ascii="Cambria" w:eastAsiaTheme="minorEastAsia" w:hAnsi="Cambria" w:cs="Calibri"/>
          <w:b/>
          <w:bCs/>
          <w:lang w:eastAsia="ja-JP"/>
        </w:rPr>
        <w:tab/>
      </w:r>
      <w:r w:rsidR="00C93C5F" w:rsidRPr="00BF2703">
        <w:rPr>
          <w:rFonts w:ascii="Cambria" w:eastAsiaTheme="minorEastAsia" w:hAnsi="Cambria" w:cs="Calibri"/>
          <w:b/>
          <w:bCs/>
          <w:lang w:eastAsia="ja-JP"/>
        </w:rPr>
        <w:t>コンプライアンス</w:t>
      </w:r>
    </w:p>
    <w:p w14:paraId="367D0756" w14:textId="5A231EFF" w:rsidR="00C93C5F" w:rsidRPr="00381B53" w:rsidRDefault="00142E2F"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リサーチフェローは、本学職員と同様、法令や本学の方針・ルールを遵守しなければなりません。リサーチフェローが、本学が職員に対し定める懲戒の理由</w:t>
      </w:r>
      <w:r w:rsidRPr="00381B53">
        <w:rPr>
          <w:rFonts w:ascii="Cambria" w:eastAsiaTheme="minorEastAsia" w:hAnsi="Cambria" w:cs="Calibri"/>
          <w:lang w:eastAsia="ja-JP"/>
        </w:rPr>
        <w:t>[</w:t>
      </w:r>
      <w:r w:rsidR="00505680" w:rsidRPr="00381B53">
        <w:rPr>
          <w:rFonts w:ascii="Cambria" w:eastAsiaTheme="minorEastAsia" w:hAnsi="Cambria" w:cs="Calibri" w:hint="eastAsia"/>
          <w:lang w:eastAsia="ja-JP"/>
        </w:rPr>
        <w:t>L</w:t>
      </w:r>
      <w:r w:rsidRPr="00381B53">
        <w:rPr>
          <w:rFonts w:ascii="Cambria" w:eastAsiaTheme="minorEastAsia" w:hAnsi="Cambria" w:cs="Calibri"/>
          <w:lang w:eastAsia="ja-JP"/>
        </w:rPr>
        <w:t xml:space="preserve">ink: </w:t>
      </w:r>
      <w:hyperlink r:id="rId30" w:history="1">
        <w:r w:rsidRPr="00381B53">
          <w:rPr>
            <w:rStyle w:val="af1"/>
            <w:rFonts w:ascii="Cambria" w:eastAsiaTheme="minorEastAsia" w:hAnsi="Cambria" w:cs="Calibri"/>
            <w:lang w:eastAsia="ja-JP"/>
          </w:rPr>
          <w:t>38.1</w:t>
        </w:r>
      </w:hyperlink>
      <w:r w:rsidRPr="00381B53">
        <w:rPr>
          <w:rFonts w:ascii="Cambria" w:eastAsiaTheme="minorEastAsia" w:hAnsi="Cambria" w:cs="Calibri"/>
          <w:lang w:eastAsia="ja-JP"/>
        </w:rPr>
        <w:t>]</w:t>
      </w:r>
      <w:r w:rsidRPr="00381B53">
        <w:rPr>
          <w:rFonts w:ascii="Cambria" w:eastAsiaTheme="minorEastAsia" w:hAnsi="Cambria" w:cs="Calibri"/>
          <w:lang w:eastAsia="ja-JP"/>
        </w:rPr>
        <w:t>に該当する行為を行ったときは、教員担当学監は当該リサーチフェローの受入を取り消すことがあります。</w:t>
      </w:r>
    </w:p>
    <w:p w14:paraId="4EFADBD3" w14:textId="77777777" w:rsidR="00B87117" w:rsidRPr="00381B53" w:rsidRDefault="00B87117" w:rsidP="00381B53">
      <w:pPr>
        <w:pStyle w:val="a3"/>
        <w:spacing w:line="276" w:lineRule="auto"/>
        <w:ind w:leftChars="100" w:left="220"/>
        <w:jc w:val="both"/>
        <w:rPr>
          <w:rFonts w:ascii="Cambria" w:eastAsiaTheme="minorEastAsia" w:hAnsi="Cambria" w:cs="Calibri"/>
          <w:lang w:eastAsia="ja-JP"/>
        </w:rPr>
      </w:pPr>
    </w:p>
    <w:p w14:paraId="4A0C443D" w14:textId="2A1FC5D1" w:rsidR="008B0454" w:rsidRPr="00BF2703" w:rsidRDefault="008B0454" w:rsidP="00EC3D82">
      <w:pPr>
        <w:pStyle w:val="a3"/>
        <w:tabs>
          <w:tab w:val="left" w:pos="99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w:t>
      </w:r>
      <w:r w:rsidR="00796747" w:rsidRPr="00BF2703">
        <w:rPr>
          <w:rFonts w:ascii="Cambria" w:eastAsiaTheme="minorEastAsia" w:hAnsi="Cambria" w:cs="Calibri"/>
          <w:b/>
          <w:bCs/>
          <w:lang w:eastAsia="ja-JP"/>
        </w:rPr>
        <w:t>4</w:t>
      </w:r>
      <w:r w:rsidRPr="00BF2703">
        <w:rPr>
          <w:rFonts w:ascii="Cambria" w:eastAsiaTheme="minorEastAsia" w:hAnsi="Cambria" w:cs="Calibri"/>
          <w:b/>
          <w:bCs/>
          <w:lang w:eastAsia="ja-JP"/>
        </w:rPr>
        <w:t>.</w:t>
      </w:r>
      <w:r w:rsidR="00503948" w:rsidRPr="00BF2703">
        <w:rPr>
          <w:rFonts w:ascii="Cambria" w:eastAsiaTheme="minorEastAsia" w:hAnsi="Cambria" w:cs="Calibri"/>
          <w:b/>
          <w:bCs/>
          <w:lang w:eastAsia="ja-JP"/>
        </w:rPr>
        <w:t>6</w:t>
      </w:r>
      <w:r w:rsidR="00505680" w:rsidRPr="00BF2703">
        <w:rPr>
          <w:rFonts w:ascii="Cambria" w:eastAsiaTheme="minorEastAsia" w:hAnsi="Cambria" w:cs="Calibri"/>
          <w:b/>
          <w:bCs/>
          <w:lang w:eastAsia="ja-JP"/>
        </w:rPr>
        <w:tab/>
      </w:r>
      <w:r w:rsidR="00835ECA" w:rsidRPr="00BF2703">
        <w:rPr>
          <w:rFonts w:ascii="Cambria" w:eastAsiaTheme="minorEastAsia" w:hAnsi="Cambria" w:cs="Calibri"/>
          <w:b/>
          <w:bCs/>
          <w:lang w:eastAsia="ja-JP"/>
        </w:rPr>
        <w:t>リサーチフェロー</w:t>
      </w:r>
      <w:r w:rsidRPr="00BF2703">
        <w:rPr>
          <w:rFonts w:ascii="Cambria" w:eastAsiaTheme="minorEastAsia" w:hAnsi="Cambria" w:cs="Calibri"/>
          <w:b/>
          <w:bCs/>
          <w:lang w:eastAsia="ja-JP"/>
        </w:rPr>
        <w:t>が創出した知的財産の取り扱い</w:t>
      </w:r>
    </w:p>
    <w:p w14:paraId="2F78DF81" w14:textId="7075B23B" w:rsidR="0078442A" w:rsidRPr="00381B53" w:rsidRDefault="00835ECA"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リサーチフェロー</w:t>
      </w:r>
      <w:r w:rsidR="0078442A" w:rsidRPr="00381B53">
        <w:rPr>
          <w:rFonts w:ascii="Cambria" w:eastAsiaTheme="minorEastAsia" w:hAnsi="Cambria" w:cs="Calibri"/>
          <w:lang w:eastAsia="ja-JP"/>
        </w:rPr>
        <w:t>として従事した研究</w:t>
      </w:r>
      <w:r w:rsidR="008B3E48" w:rsidRPr="00381B53">
        <w:rPr>
          <w:rFonts w:ascii="Cambria" w:eastAsiaTheme="minorEastAsia" w:hAnsi="Cambria" w:cs="Calibri"/>
          <w:lang w:eastAsia="ja-JP"/>
        </w:rPr>
        <w:t>活動</w:t>
      </w:r>
      <w:r w:rsidR="0078442A" w:rsidRPr="00381B53">
        <w:rPr>
          <w:rFonts w:ascii="Cambria" w:eastAsiaTheme="minorEastAsia" w:hAnsi="Cambria" w:cs="Calibri"/>
          <w:lang w:eastAsia="ja-JP"/>
        </w:rPr>
        <w:t>において創出した発明</w:t>
      </w:r>
      <w:r w:rsidR="000C6BCB" w:rsidRPr="00381B53">
        <w:rPr>
          <w:rFonts w:ascii="Cambria" w:eastAsiaTheme="minorEastAsia" w:hAnsi="Cambria" w:cs="Calibri"/>
          <w:lang w:eastAsia="ja-JP"/>
        </w:rPr>
        <w:t>等の知的財産権の取扱については、本学の基本方針・ルール・手続き（</w:t>
      </w:r>
      <w:r w:rsidR="00871976" w:rsidRPr="00381B53">
        <w:rPr>
          <w:rFonts w:ascii="Cambria" w:eastAsiaTheme="minorEastAsia" w:hAnsi="Cambria" w:cs="Calibri"/>
          <w:lang w:eastAsia="ja-JP"/>
        </w:rPr>
        <w:t>PRP</w:t>
      </w:r>
      <w:r w:rsidR="000C6BCB" w:rsidRPr="00381B53">
        <w:rPr>
          <w:rFonts w:ascii="Cambria" w:eastAsiaTheme="minorEastAsia" w:hAnsi="Cambria" w:cs="Calibri"/>
          <w:lang w:eastAsia="ja-JP"/>
        </w:rPr>
        <w:t>）</w:t>
      </w:r>
      <w:hyperlink r:id="rId31" w:history="1">
        <w:r w:rsidR="000C6BCB"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14</w:t>
        </w:r>
        <w:r w:rsidR="000C6BCB" w:rsidRPr="00381B53">
          <w:rPr>
            <w:rStyle w:val="af1"/>
            <w:rFonts w:ascii="Cambria" w:eastAsiaTheme="minorEastAsia" w:hAnsi="Cambria" w:cs="Calibri"/>
            <w:lang w:eastAsia="ja-JP"/>
          </w:rPr>
          <w:t>章</w:t>
        </w:r>
      </w:hyperlink>
      <w:r w:rsidR="000C6BCB" w:rsidRPr="00381B53">
        <w:rPr>
          <w:rFonts w:ascii="Cambria" w:eastAsiaTheme="minorEastAsia" w:hAnsi="Cambria" w:cs="Calibri"/>
          <w:lang w:eastAsia="ja-JP"/>
        </w:rPr>
        <w:t>の規程を適用します。</w:t>
      </w:r>
    </w:p>
    <w:p w14:paraId="142BE2E6" w14:textId="3E032101" w:rsidR="00635287" w:rsidRPr="00381B53" w:rsidRDefault="00635287" w:rsidP="007F2C4B">
      <w:pPr>
        <w:pStyle w:val="a3"/>
        <w:spacing w:line="276" w:lineRule="auto"/>
        <w:ind w:leftChars="100" w:left="220"/>
        <w:jc w:val="both"/>
        <w:rPr>
          <w:rFonts w:ascii="Cambria" w:eastAsiaTheme="minorEastAsia" w:hAnsi="Cambria" w:cs="Calibri"/>
          <w:b/>
          <w:bCs/>
          <w:lang w:eastAsia="ja-JP"/>
        </w:rPr>
      </w:pPr>
    </w:p>
    <w:p w14:paraId="2791CD09" w14:textId="42948EED" w:rsidR="007B41B6" w:rsidRPr="00BF2703" w:rsidRDefault="007B41B6" w:rsidP="00EC3D82">
      <w:pPr>
        <w:pStyle w:val="a3"/>
        <w:tabs>
          <w:tab w:val="left" w:pos="99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4.4.7</w:t>
      </w:r>
      <w:r w:rsidR="00505680" w:rsidRPr="00BF2703">
        <w:rPr>
          <w:rFonts w:ascii="Cambria" w:eastAsiaTheme="minorEastAsia" w:hAnsi="Cambria" w:cs="Calibri"/>
          <w:b/>
          <w:bCs/>
          <w:lang w:eastAsia="ja-JP"/>
        </w:rPr>
        <w:tab/>
      </w:r>
      <w:r w:rsidR="003E43DF" w:rsidRPr="00BF2703">
        <w:rPr>
          <w:rFonts w:ascii="Cambria" w:eastAsiaTheme="minorEastAsia" w:hAnsi="Cambria" w:cs="Calibri"/>
          <w:b/>
          <w:bCs/>
          <w:lang w:eastAsia="ja-JP"/>
        </w:rPr>
        <w:t>リサーチフェローの待遇およびその他の細則</w:t>
      </w:r>
    </w:p>
    <w:p w14:paraId="2169D35A" w14:textId="086E7390" w:rsidR="003E43DF" w:rsidRPr="00381B53" w:rsidRDefault="00AC7E54"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リサーチフェローの待遇やその他の細則に関しては、「リサーチフェローの待遇およびその他に関するガイドライン」</w:t>
      </w:r>
      <w:r w:rsidR="00AC4701" w:rsidRPr="00381B53">
        <w:rPr>
          <w:rFonts w:ascii="Cambria" w:eastAsiaTheme="minorEastAsia" w:hAnsi="Cambria" w:cs="Calibri" w:hint="eastAsia"/>
          <w:lang w:eastAsia="ja-JP"/>
        </w:rPr>
        <w:t>［</w:t>
      </w:r>
      <w:hyperlink r:id="rId32" w:history="1">
        <w:r w:rsidR="00DA5939" w:rsidRPr="00381B53">
          <w:rPr>
            <w:rStyle w:val="af1"/>
            <w:rFonts w:ascii="Cambria" w:eastAsiaTheme="minorEastAsia" w:hAnsi="Cambria" w:cs="Calibri"/>
            <w:lang w:eastAsia="ja-JP"/>
          </w:rPr>
          <w:t>L</w:t>
        </w:r>
        <w:r w:rsidRPr="00381B53">
          <w:rPr>
            <w:rStyle w:val="af1"/>
            <w:rFonts w:ascii="Cambria" w:eastAsiaTheme="minorEastAsia" w:hAnsi="Cambria" w:cs="Calibri"/>
            <w:lang w:eastAsia="ja-JP"/>
          </w:rPr>
          <w:t>ink</w:t>
        </w:r>
      </w:hyperlink>
      <w:r w:rsidR="00AC4701" w:rsidRPr="00381B53">
        <w:rPr>
          <w:rFonts w:ascii="Cambria" w:eastAsiaTheme="minorEastAsia" w:hAnsi="Cambria" w:cs="Calibri" w:hint="eastAsia"/>
          <w:lang w:eastAsia="ja-JP"/>
        </w:rPr>
        <w:t>］</w:t>
      </w:r>
      <w:r w:rsidRPr="00381B53">
        <w:rPr>
          <w:rFonts w:ascii="Cambria" w:eastAsiaTheme="minorEastAsia" w:hAnsi="Cambria" w:cs="Calibri"/>
          <w:lang w:eastAsia="ja-JP"/>
        </w:rPr>
        <w:t>で定めます。</w:t>
      </w:r>
    </w:p>
    <w:p w14:paraId="2246A822" w14:textId="77777777" w:rsidR="003E43DF" w:rsidRPr="00381B53" w:rsidRDefault="003E43DF" w:rsidP="007F2C4B">
      <w:pPr>
        <w:pStyle w:val="a3"/>
        <w:spacing w:line="276" w:lineRule="auto"/>
        <w:ind w:leftChars="100" w:left="220"/>
        <w:jc w:val="both"/>
        <w:rPr>
          <w:rFonts w:ascii="Cambria" w:eastAsiaTheme="minorEastAsia" w:hAnsi="Cambria" w:cs="Calibri"/>
          <w:lang w:eastAsia="ja-JP"/>
        </w:rPr>
      </w:pPr>
    </w:p>
    <w:p w14:paraId="5A222754" w14:textId="6F8D0E98" w:rsidR="002E4C6E" w:rsidRPr="00BF2703" w:rsidRDefault="002E4C6E" w:rsidP="00EC3D82">
      <w:pPr>
        <w:pStyle w:val="a3"/>
        <w:tabs>
          <w:tab w:val="left" w:pos="99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w:t>
      </w:r>
      <w:r w:rsidR="00796747" w:rsidRPr="00BF2703">
        <w:rPr>
          <w:rFonts w:ascii="Cambria" w:eastAsiaTheme="minorEastAsia" w:hAnsi="Cambria" w:cs="Calibri"/>
          <w:b/>
          <w:bCs/>
          <w:lang w:eastAsia="ja-JP"/>
        </w:rPr>
        <w:t>4</w:t>
      </w:r>
      <w:r w:rsidRPr="00BF2703">
        <w:rPr>
          <w:rFonts w:ascii="Cambria" w:eastAsiaTheme="minorEastAsia" w:hAnsi="Cambria" w:cs="Calibri"/>
          <w:b/>
          <w:bCs/>
          <w:lang w:eastAsia="ja-JP"/>
        </w:rPr>
        <w:t>.</w:t>
      </w:r>
      <w:r w:rsidR="00AC7E54" w:rsidRPr="00BF2703">
        <w:rPr>
          <w:rFonts w:ascii="Cambria" w:eastAsiaTheme="minorEastAsia" w:hAnsi="Cambria" w:cs="Calibri"/>
          <w:b/>
          <w:bCs/>
          <w:lang w:eastAsia="ja-JP"/>
        </w:rPr>
        <w:t>8</w:t>
      </w:r>
      <w:r w:rsidR="00505680" w:rsidRPr="00BF2703">
        <w:rPr>
          <w:rFonts w:ascii="Cambria" w:eastAsiaTheme="minorEastAsia" w:hAnsi="Cambria" w:cs="Calibri"/>
          <w:b/>
          <w:bCs/>
          <w:lang w:eastAsia="ja-JP"/>
        </w:rPr>
        <w:tab/>
      </w:r>
      <w:r w:rsidRPr="00BF2703">
        <w:rPr>
          <w:rFonts w:ascii="Cambria" w:eastAsiaTheme="minorEastAsia" w:hAnsi="Cambria" w:cs="Calibri"/>
          <w:b/>
          <w:bCs/>
          <w:lang w:eastAsia="ja-JP"/>
        </w:rPr>
        <w:t>その他</w:t>
      </w:r>
    </w:p>
    <w:p w14:paraId="1842CA0C" w14:textId="78CB2626" w:rsidR="00321B8E" w:rsidRPr="00381B53" w:rsidRDefault="00321B8E"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その他の詳細については、</w:t>
      </w:r>
      <w:r w:rsidR="00BC73DE" w:rsidRPr="00381B53">
        <w:rPr>
          <w:rFonts w:ascii="Cambria" w:eastAsiaTheme="minorEastAsia" w:hAnsi="Cambria" w:cs="Calibri"/>
          <w:lang w:eastAsia="ja-JP"/>
        </w:rPr>
        <w:t>教員担当学監</w:t>
      </w:r>
      <w:r w:rsidRPr="00381B53">
        <w:rPr>
          <w:rFonts w:ascii="Cambria" w:eastAsiaTheme="minorEastAsia" w:hAnsi="Cambria" w:cs="Calibri"/>
          <w:lang w:eastAsia="ja-JP"/>
        </w:rPr>
        <w:t>が別途定めることとします。</w:t>
      </w:r>
    </w:p>
    <w:p w14:paraId="6CBC4D59" w14:textId="77777777" w:rsidR="00E07675" w:rsidRPr="00381B53" w:rsidRDefault="00E07675" w:rsidP="007F2C4B">
      <w:pPr>
        <w:pStyle w:val="a3"/>
        <w:spacing w:line="276" w:lineRule="auto"/>
        <w:ind w:leftChars="100" w:left="220"/>
        <w:jc w:val="both"/>
        <w:rPr>
          <w:rFonts w:ascii="Cambria" w:eastAsiaTheme="minorEastAsia" w:hAnsi="Cambria" w:cs="Calibri"/>
          <w:lang w:eastAsia="ja-JP"/>
        </w:rPr>
      </w:pPr>
    </w:p>
    <w:p w14:paraId="41564955" w14:textId="412C184F" w:rsidR="003C1129" w:rsidRPr="00BF2703" w:rsidRDefault="003E1F00" w:rsidP="00BF2703">
      <w:pPr>
        <w:pStyle w:val="10"/>
        <w:tabs>
          <w:tab w:val="left" w:pos="660"/>
        </w:tabs>
        <w:spacing w:line="276" w:lineRule="auto"/>
        <w:rPr>
          <w:rFonts w:ascii="Cambria" w:eastAsiaTheme="minorEastAsia" w:hAnsi="Cambria" w:cs="Calibri"/>
          <w:b/>
          <w:bCs/>
          <w:lang w:eastAsia="ja-JP"/>
        </w:rPr>
      </w:pPr>
      <w:r w:rsidRPr="00BF2703">
        <w:rPr>
          <w:rFonts w:ascii="Cambria" w:eastAsiaTheme="minorEastAsia" w:hAnsi="Cambria" w:cs="Calibri"/>
          <w:b/>
          <w:bCs/>
          <w:lang w:eastAsia="ja-JP"/>
        </w:rPr>
        <w:t>4.5</w:t>
      </w:r>
      <w:r w:rsidR="00505680" w:rsidRPr="00BF2703">
        <w:rPr>
          <w:rFonts w:ascii="Cambria" w:eastAsiaTheme="minorEastAsia" w:hAnsi="Cambria" w:cs="Calibri"/>
          <w:b/>
          <w:bCs/>
          <w:lang w:eastAsia="ja-JP"/>
        </w:rPr>
        <w:tab/>
      </w:r>
      <w:r w:rsidR="003C1129" w:rsidRPr="00BF2703">
        <w:rPr>
          <w:rFonts w:ascii="Cambria" w:eastAsiaTheme="minorEastAsia" w:hAnsi="Cambria" w:cs="Calibri"/>
          <w:b/>
          <w:bCs/>
          <w:lang w:eastAsia="ja-JP"/>
        </w:rPr>
        <w:t>OIST</w:t>
      </w:r>
      <w:r w:rsidR="003C1129" w:rsidRPr="00BF2703">
        <w:rPr>
          <w:rFonts w:ascii="Cambria" w:eastAsiaTheme="minorEastAsia" w:hAnsi="Cambria" w:cs="Calibri"/>
          <w:b/>
          <w:bCs/>
          <w:lang w:eastAsia="ja-JP"/>
        </w:rPr>
        <w:t>研究者コミュニティ</w:t>
      </w:r>
      <w:r w:rsidR="00505680" w:rsidRPr="00BF2703">
        <w:rPr>
          <w:rFonts w:ascii="Cambria" w:eastAsiaTheme="minorEastAsia" w:hAnsi="Cambria" w:cs="Calibri" w:hint="eastAsia"/>
          <w:b/>
          <w:bCs/>
          <w:lang w:eastAsia="ja-JP"/>
        </w:rPr>
        <w:t>（</w:t>
      </w:r>
      <w:r w:rsidR="003C1129" w:rsidRPr="00BF2703">
        <w:rPr>
          <w:rFonts w:ascii="Cambria" w:eastAsiaTheme="minorEastAsia" w:hAnsi="Cambria" w:cs="Calibri"/>
          <w:b/>
          <w:bCs/>
          <w:lang w:eastAsia="ja-JP"/>
        </w:rPr>
        <w:t>OIST Researcher Community, ORC</w:t>
      </w:r>
      <w:r w:rsidR="00505680" w:rsidRPr="00BF2703">
        <w:rPr>
          <w:rFonts w:ascii="Cambria" w:eastAsiaTheme="minorEastAsia" w:hAnsi="Cambria" w:cs="Calibri" w:hint="eastAsia"/>
          <w:b/>
          <w:bCs/>
          <w:lang w:eastAsia="ja-JP"/>
        </w:rPr>
        <w:t>）</w:t>
      </w:r>
    </w:p>
    <w:p w14:paraId="26482C34" w14:textId="296F8B7F"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3C1129" w:rsidRPr="00BF2703">
        <w:rPr>
          <w:rFonts w:ascii="Cambria" w:hAnsi="Cambria" w:cs="Calibri"/>
          <w:b/>
          <w:sz w:val="24"/>
          <w:szCs w:val="24"/>
          <w:lang w:eastAsia="ja-JP"/>
        </w:rPr>
        <w:t>.1</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OIST</w:t>
      </w:r>
      <w:r w:rsidR="003C1129" w:rsidRPr="00BF2703">
        <w:rPr>
          <w:rFonts w:ascii="Cambria" w:hAnsi="Cambria" w:cs="Calibri"/>
          <w:b/>
          <w:sz w:val="24"/>
          <w:szCs w:val="24"/>
          <w:lang w:eastAsia="ja-JP"/>
        </w:rPr>
        <w:t>研究者コミュニティの役割</w:t>
      </w:r>
    </w:p>
    <w:p w14:paraId="39D49711" w14:textId="142F5379"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OIST</w:t>
      </w:r>
      <w:r w:rsidRPr="00381B53">
        <w:rPr>
          <w:rFonts w:ascii="Cambria" w:hAnsi="Cambria" w:cs="Calibri"/>
          <w:sz w:val="24"/>
          <w:szCs w:val="24"/>
          <w:lang w:eastAsia="ja-JP"/>
        </w:rPr>
        <w:t>研究者コミュニティ（以下</w:t>
      </w:r>
      <w:r w:rsidR="00871976" w:rsidRPr="00381B53">
        <w:rPr>
          <w:rFonts w:ascii="Cambria" w:hAnsi="Cambria" w:cs="Calibri"/>
          <w:sz w:val="24"/>
          <w:szCs w:val="24"/>
          <w:lang w:eastAsia="ja-JP"/>
        </w:rPr>
        <w:t>「</w:t>
      </w:r>
      <w:r w:rsidRPr="00381B53">
        <w:rPr>
          <w:rFonts w:ascii="Cambria" w:hAnsi="Cambria" w:cs="Calibri"/>
          <w:sz w:val="24"/>
          <w:szCs w:val="24"/>
          <w:lang w:eastAsia="ja-JP"/>
        </w:rPr>
        <w:t>ORC</w:t>
      </w:r>
      <w:r w:rsidR="00871976" w:rsidRPr="00381B53">
        <w:rPr>
          <w:rFonts w:ascii="Cambria" w:hAnsi="Cambria" w:cs="Calibri"/>
          <w:sz w:val="24"/>
          <w:szCs w:val="24"/>
          <w:lang w:eastAsia="ja-JP"/>
        </w:rPr>
        <w:t>」</w:t>
      </w:r>
      <w:r w:rsidRPr="00381B53">
        <w:rPr>
          <w:rFonts w:ascii="Cambria" w:hAnsi="Cambria" w:cs="Calibri"/>
          <w:sz w:val="24"/>
          <w:szCs w:val="24"/>
          <w:lang w:eastAsia="ja-JP"/>
        </w:rPr>
        <w:t>という</w:t>
      </w:r>
      <w:r w:rsidR="00B979F3" w:rsidRPr="00381B53">
        <w:rPr>
          <w:rFonts w:ascii="Cambria" w:hAnsi="Cambria" w:cs="Calibri"/>
          <w:sz w:val="24"/>
          <w:szCs w:val="24"/>
          <w:lang w:eastAsia="ja-JP"/>
        </w:rPr>
        <w:t>。</w:t>
      </w:r>
      <w:r w:rsidRPr="00381B53">
        <w:rPr>
          <w:rFonts w:ascii="Cambria" w:hAnsi="Cambria" w:cs="Calibri"/>
          <w:sz w:val="24"/>
          <w:szCs w:val="24"/>
          <w:lang w:eastAsia="ja-JP"/>
        </w:rPr>
        <w:t>）は、本学の全ての</w:t>
      </w:r>
      <w:r w:rsidR="007D31A8" w:rsidRPr="00381B53">
        <w:rPr>
          <w:rFonts w:ascii="Cambria" w:hAnsi="Cambria" w:cs="Calibri"/>
          <w:sz w:val="24"/>
          <w:szCs w:val="24"/>
          <w:lang w:eastAsia="ja-JP"/>
        </w:rPr>
        <w:t>ポストドクトラルスカラー</w:t>
      </w:r>
      <w:r w:rsidRPr="00381B53">
        <w:rPr>
          <w:rFonts w:ascii="Cambria" w:hAnsi="Cambria" w:cs="Calibri"/>
          <w:sz w:val="24"/>
          <w:szCs w:val="24"/>
          <w:lang w:eastAsia="ja-JP"/>
        </w:rPr>
        <w:t>、</w:t>
      </w:r>
      <w:r w:rsidR="007D31A8" w:rsidRPr="00381B53">
        <w:rPr>
          <w:rFonts w:ascii="Cambria" w:hAnsi="Cambria" w:cs="Calibri"/>
          <w:sz w:val="24"/>
          <w:szCs w:val="24"/>
          <w:lang w:eastAsia="ja-JP"/>
        </w:rPr>
        <w:t>スタッフサイエンティスト</w:t>
      </w:r>
      <w:r w:rsidRPr="00381B53">
        <w:rPr>
          <w:rFonts w:ascii="Cambria" w:hAnsi="Cambria" w:cs="Calibri"/>
          <w:sz w:val="24"/>
          <w:szCs w:val="24"/>
          <w:lang w:eastAsia="ja-JP"/>
        </w:rPr>
        <w:t>、</w:t>
      </w:r>
      <w:r w:rsidR="00A24B08" w:rsidRPr="00381B53">
        <w:rPr>
          <w:rFonts w:ascii="Cambria" w:hAnsi="Cambria" w:cs="Calibri"/>
          <w:sz w:val="24"/>
          <w:szCs w:val="24"/>
          <w:lang w:eastAsia="ja-JP"/>
        </w:rPr>
        <w:t>技術員、</w:t>
      </w:r>
      <w:r w:rsidR="000D7F2F" w:rsidRPr="00381B53">
        <w:rPr>
          <w:rFonts w:ascii="Cambria" w:hAnsi="Cambria" w:cs="Calibri"/>
          <w:sz w:val="24"/>
          <w:szCs w:val="24"/>
          <w:lang w:eastAsia="ja-JP"/>
        </w:rPr>
        <w:t>及び特別研究員</w:t>
      </w:r>
      <w:r w:rsidRPr="00381B53">
        <w:rPr>
          <w:rFonts w:ascii="Cambria" w:hAnsi="Cambria" w:cs="Calibri"/>
          <w:sz w:val="24"/>
          <w:szCs w:val="24"/>
          <w:lang w:eastAsia="ja-JP"/>
        </w:rPr>
        <w:t>を代表する組織です。</w:t>
      </w:r>
      <w:r w:rsidRPr="00381B53">
        <w:rPr>
          <w:rFonts w:ascii="Cambria" w:hAnsi="Cambria" w:cs="Calibri"/>
          <w:sz w:val="24"/>
          <w:szCs w:val="24"/>
          <w:lang w:eastAsia="ja-JP"/>
        </w:rPr>
        <w:t>ORC</w:t>
      </w:r>
      <w:r w:rsidRPr="00381B53">
        <w:rPr>
          <w:rFonts w:ascii="Cambria" w:hAnsi="Cambria" w:cs="Calibri"/>
          <w:sz w:val="24"/>
          <w:szCs w:val="24"/>
          <w:lang w:eastAsia="ja-JP"/>
        </w:rPr>
        <w:t>は、</w:t>
      </w:r>
      <w:r w:rsidRPr="00381B53">
        <w:rPr>
          <w:rFonts w:ascii="Cambria" w:hAnsi="Cambria" w:cs="Calibri"/>
          <w:sz w:val="24"/>
          <w:szCs w:val="24"/>
          <w:lang w:eastAsia="ja-JP"/>
        </w:rPr>
        <w:t>ORC</w:t>
      </w:r>
      <w:r w:rsidRPr="00381B53">
        <w:rPr>
          <w:rFonts w:ascii="Cambria" w:hAnsi="Cambria" w:cs="Calibri"/>
          <w:sz w:val="24"/>
          <w:szCs w:val="24"/>
          <w:lang w:eastAsia="ja-JP"/>
        </w:rPr>
        <w:t>に所属する者に本学に関する情報を提供し、かつ</w:t>
      </w:r>
      <w:r w:rsidRPr="00381B53">
        <w:rPr>
          <w:rFonts w:ascii="Cambria" w:hAnsi="Cambria" w:cs="Calibri"/>
          <w:sz w:val="24"/>
          <w:szCs w:val="24"/>
          <w:lang w:eastAsia="ja-JP"/>
        </w:rPr>
        <w:t>ORC</w:t>
      </w:r>
      <w:r w:rsidRPr="00381B53">
        <w:rPr>
          <w:rFonts w:ascii="Cambria" w:hAnsi="Cambria" w:cs="Calibri"/>
          <w:sz w:val="24"/>
          <w:szCs w:val="24"/>
          <w:lang w:eastAsia="ja-JP"/>
        </w:rPr>
        <w:t>所属者の意見や提案をまとめ、本学にフィードバックします。</w:t>
      </w:r>
      <w:r w:rsidR="009E0808" w:rsidRPr="00381B53">
        <w:rPr>
          <w:rFonts w:ascii="Cambria" w:hAnsi="Cambria" w:cs="Calibri"/>
          <w:sz w:val="24"/>
          <w:szCs w:val="24"/>
          <w:lang w:eastAsia="ja-JP"/>
        </w:rPr>
        <w:t>ORC</w:t>
      </w:r>
      <w:r w:rsidR="009E0808" w:rsidRPr="00381B53">
        <w:rPr>
          <w:rFonts w:ascii="Cambria" w:hAnsi="Cambria" w:cs="Calibri"/>
          <w:sz w:val="24"/>
          <w:szCs w:val="24"/>
          <w:lang w:eastAsia="ja-JP"/>
        </w:rPr>
        <w:t>は、多様性を支持し、その運営オフィス、諮問グループ及び各委員会において、様々なジェンダー・アイデンティティ、文化、宗教、雇用形態、科学的専門分野等を持つメンバーの参加を歓迎・奨励します。</w:t>
      </w:r>
    </w:p>
    <w:p w14:paraId="2BB4284A" w14:textId="77777777" w:rsidR="003C1129" w:rsidRPr="00381B53" w:rsidRDefault="003C1129" w:rsidP="007F2C4B">
      <w:pPr>
        <w:spacing w:line="276" w:lineRule="auto"/>
        <w:ind w:leftChars="100" w:left="220"/>
        <w:jc w:val="both"/>
        <w:rPr>
          <w:rFonts w:ascii="Cambria" w:hAnsi="Cambria" w:cs="Calibri"/>
          <w:sz w:val="24"/>
          <w:szCs w:val="24"/>
          <w:lang w:eastAsia="ja-JP"/>
        </w:rPr>
      </w:pPr>
    </w:p>
    <w:p w14:paraId="397A72CE" w14:textId="6F9162AC"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lastRenderedPageBreak/>
        <w:t>4.5</w:t>
      </w:r>
      <w:r w:rsidR="003C1129" w:rsidRPr="00BF2703">
        <w:rPr>
          <w:rFonts w:ascii="Cambria" w:hAnsi="Cambria" w:cs="Calibri"/>
          <w:b/>
          <w:sz w:val="24"/>
          <w:szCs w:val="24"/>
          <w:lang w:eastAsia="ja-JP"/>
        </w:rPr>
        <w:t>.2</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メンバーシップ及び役員</w:t>
      </w:r>
    </w:p>
    <w:p w14:paraId="096A3DC5" w14:textId="48DC62E1"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ORC</w:t>
      </w:r>
      <w:r w:rsidRPr="00381B53">
        <w:rPr>
          <w:rFonts w:ascii="Cambria" w:hAnsi="Cambria" w:cs="Calibri"/>
          <w:sz w:val="24"/>
          <w:szCs w:val="24"/>
          <w:lang w:eastAsia="ja-JP"/>
        </w:rPr>
        <w:t>のメンバーには、本学を第一の所属先とする全ての</w:t>
      </w:r>
      <w:r w:rsidR="007D31A8" w:rsidRPr="00381B53">
        <w:rPr>
          <w:rFonts w:ascii="Cambria" w:hAnsi="Cambria" w:cs="Calibri"/>
          <w:sz w:val="24"/>
          <w:szCs w:val="24"/>
          <w:lang w:eastAsia="ja-JP"/>
        </w:rPr>
        <w:t>ポストドクトラルスカラー</w:t>
      </w:r>
      <w:r w:rsidRPr="00381B53">
        <w:rPr>
          <w:rFonts w:ascii="Cambria" w:hAnsi="Cambria" w:cs="Calibri"/>
          <w:sz w:val="24"/>
          <w:szCs w:val="24"/>
          <w:lang w:eastAsia="ja-JP"/>
        </w:rPr>
        <w:t>、</w:t>
      </w:r>
      <w:r w:rsidR="007D31A8" w:rsidRPr="00381B53">
        <w:rPr>
          <w:rFonts w:ascii="Cambria" w:hAnsi="Cambria" w:cs="Calibri"/>
          <w:sz w:val="24"/>
          <w:szCs w:val="24"/>
          <w:lang w:eastAsia="ja-JP"/>
        </w:rPr>
        <w:t>スタッフサイエンティスト</w:t>
      </w:r>
      <w:r w:rsidRPr="00381B53">
        <w:rPr>
          <w:rFonts w:ascii="Cambria" w:hAnsi="Cambria" w:cs="Calibri"/>
          <w:sz w:val="24"/>
          <w:szCs w:val="24"/>
          <w:lang w:eastAsia="ja-JP"/>
        </w:rPr>
        <w:t>、</w:t>
      </w:r>
      <w:r w:rsidR="00337970" w:rsidRPr="00381B53">
        <w:rPr>
          <w:rFonts w:ascii="Cambria" w:hAnsi="Cambria" w:cs="Calibri"/>
          <w:sz w:val="24"/>
          <w:szCs w:val="24"/>
          <w:lang w:eastAsia="ja-JP"/>
        </w:rPr>
        <w:t>技術員、</w:t>
      </w:r>
      <w:r w:rsidR="000D7F2F" w:rsidRPr="00381B53">
        <w:rPr>
          <w:rFonts w:ascii="Cambria" w:hAnsi="Cambria" w:cs="Calibri"/>
          <w:sz w:val="24"/>
          <w:szCs w:val="24"/>
          <w:lang w:eastAsia="ja-JP"/>
        </w:rPr>
        <w:t>及び特別研究員</w:t>
      </w:r>
      <w:r w:rsidRPr="00381B53">
        <w:rPr>
          <w:rFonts w:ascii="Cambria" w:hAnsi="Cambria" w:cs="Calibri"/>
          <w:sz w:val="24"/>
          <w:szCs w:val="24"/>
          <w:lang w:eastAsia="ja-JP"/>
        </w:rPr>
        <w:t>が含まれます。</w:t>
      </w:r>
      <w:r w:rsidRPr="00381B53">
        <w:rPr>
          <w:rFonts w:ascii="Cambria" w:hAnsi="Cambria" w:cs="Calibri"/>
          <w:sz w:val="24"/>
          <w:szCs w:val="24"/>
          <w:lang w:eastAsia="ja-JP"/>
        </w:rPr>
        <w:t>ORC</w:t>
      </w:r>
      <w:r w:rsidRPr="00381B53">
        <w:rPr>
          <w:rFonts w:ascii="Cambria" w:hAnsi="Cambria" w:cs="Calibri"/>
          <w:sz w:val="24"/>
          <w:szCs w:val="24"/>
          <w:lang w:eastAsia="ja-JP"/>
        </w:rPr>
        <w:t>は</w:t>
      </w:r>
      <w:r w:rsidR="005374FC" w:rsidRPr="00381B53">
        <w:rPr>
          <w:rFonts w:ascii="Cambria" w:hAnsi="Cambria" w:cs="Calibri"/>
          <w:sz w:val="24"/>
          <w:szCs w:val="24"/>
          <w:lang w:eastAsia="ja-JP"/>
        </w:rPr>
        <w:t>2</w:t>
      </w:r>
      <w:r w:rsidRPr="00381B53">
        <w:rPr>
          <w:rFonts w:ascii="Cambria" w:hAnsi="Cambria" w:cs="Calibri"/>
          <w:sz w:val="24"/>
          <w:szCs w:val="24"/>
          <w:lang w:eastAsia="ja-JP"/>
        </w:rPr>
        <w:t>名の研究者代表、</w:t>
      </w:r>
      <w:r w:rsidR="005374FC" w:rsidRPr="00381B53">
        <w:rPr>
          <w:rFonts w:ascii="Cambria" w:hAnsi="Cambria" w:cs="Calibri"/>
          <w:sz w:val="24"/>
          <w:szCs w:val="24"/>
          <w:lang w:eastAsia="ja-JP"/>
        </w:rPr>
        <w:t>1</w:t>
      </w:r>
      <w:r w:rsidRPr="00381B53">
        <w:rPr>
          <w:rFonts w:ascii="Cambria" w:hAnsi="Cambria" w:cs="Calibri"/>
          <w:sz w:val="24"/>
          <w:szCs w:val="24"/>
          <w:lang w:eastAsia="ja-JP"/>
        </w:rPr>
        <w:t>名の研究者代表代理、</w:t>
      </w:r>
      <w:r w:rsidR="005374FC" w:rsidRPr="00381B53">
        <w:rPr>
          <w:rFonts w:ascii="Cambria" w:hAnsi="Cambria" w:cs="Calibri"/>
          <w:sz w:val="24"/>
          <w:szCs w:val="24"/>
          <w:lang w:eastAsia="ja-JP"/>
        </w:rPr>
        <w:t>1</w:t>
      </w:r>
      <w:r w:rsidRPr="00381B53">
        <w:rPr>
          <w:rFonts w:ascii="Cambria" w:hAnsi="Cambria" w:cs="Calibri"/>
          <w:sz w:val="24"/>
          <w:szCs w:val="24"/>
          <w:lang w:eastAsia="ja-JP"/>
        </w:rPr>
        <w:t>名の議長及び</w:t>
      </w:r>
      <w:r w:rsidR="005374FC" w:rsidRPr="00381B53">
        <w:rPr>
          <w:rFonts w:ascii="Cambria" w:hAnsi="Cambria" w:cs="Calibri"/>
          <w:sz w:val="24"/>
          <w:szCs w:val="24"/>
          <w:lang w:eastAsia="ja-JP"/>
        </w:rPr>
        <w:t>1</w:t>
      </w:r>
      <w:r w:rsidRPr="00381B53">
        <w:rPr>
          <w:rFonts w:ascii="Cambria" w:hAnsi="Cambria" w:cs="Calibri"/>
          <w:sz w:val="24"/>
          <w:szCs w:val="24"/>
          <w:lang w:eastAsia="ja-JP"/>
        </w:rPr>
        <w:t>名の事務局長を選出します。選挙は、議長と事務局長が必要と判断した場合及び少なくとも</w:t>
      </w:r>
      <w:r w:rsidR="005374FC" w:rsidRPr="00381B53">
        <w:rPr>
          <w:rFonts w:ascii="Cambria" w:hAnsi="Cambria" w:cs="Calibri"/>
          <w:sz w:val="24"/>
          <w:szCs w:val="24"/>
          <w:lang w:eastAsia="ja-JP"/>
        </w:rPr>
        <w:t>2</w:t>
      </w:r>
      <w:r w:rsidRPr="00381B53">
        <w:rPr>
          <w:rFonts w:ascii="Cambria" w:hAnsi="Cambria" w:cs="Calibri"/>
          <w:sz w:val="24"/>
          <w:szCs w:val="24"/>
          <w:lang w:eastAsia="ja-JP"/>
        </w:rPr>
        <w:t>年に一回、無記名投票で行われます。役員職の解任は、</w:t>
      </w:r>
      <w:r w:rsidRPr="00381B53">
        <w:rPr>
          <w:rFonts w:ascii="Cambria" w:hAnsi="Cambria" w:cs="Calibri"/>
          <w:sz w:val="24"/>
          <w:szCs w:val="24"/>
          <w:lang w:eastAsia="ja-JP"/>
        </w:rPr>
        <w:t>ORC</w:t>
      </w:r>
      <w:r w:rsidRPr="00381B53">
        <w:rPr>
          <w:rFonts w:ascii="Cambria" w:hAnsi="Cambria" w:cs="Calibri"/>
          <w:sz w:val="24"/>
          <w:szCs w:val="24"/>
          <w:lang w:eastAsia="ja-JP"/>
        </w:rPr>
        <w:t>の過半数のメンバーによる署名入りの嘆願書を提出することにより成立します。</w:t>
      </w:r>
    </w:p>
    <w:p w14:paraId="58262E7C" w14:textId="77777777" w:rsidR="003C1129" w:rsidRPr="00381B53" w:rsidRDefault="003C1129" w:rsidP="007F2C4B">
      <w:pPr>
        <w:spacing w:line="276" w:lineRule="auto"/>
        <w:ind w:leftChars="100" w:left="220"/>
        <w:jc w:val="both"/>
        <w:rPr>
          <w:rFonts w:ascii="Cambria" w:hAnsi="Cambria" w:cs="Calibri"/>
          <w:b/>
          <w:sz w:val="24"/>
          <w:szCs w:val="24"/>
          <w:lang w:eastAsia="ja-JP"/>
        </w:rPr>
      </w:pPr>
    </w:p>
    <w:p w14:paraId="4BD05F32" w14:textId="14C6FFAC"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C1685E" w:rsidRPr="00BF2703">
        <w:rPr>
          <w:rFonts w:ascii="Cambria" w:hAnsi="Cambria" w:cs="Calibri"/>
          <w:b/>
          <w:sz w:val="24"/>
          <w:szCs w:val="24"/>
          <w:lang w:eastAsia="ja-JP"/>
        </w:rPr>
        <w:t>.</w:t>
      </w:r>
      <w:r w:rsidR="003C1129" w:rsidRPr="00BF2703">
        <w:rPr>
          <w:rFonts w:ascii="Cambria" w:hAnsi="Cambria" w:cs="Calibri"/>
          <w:b/>
          <w:sz w:val="24"/>
          <w:szCs w:val="24"/>
          <w:lang w:eastAsia="ja-JP"/>
        </w:rPr>
        <w:t>3</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ミーティング</w:t>
      </w:r>
    </w:p>
    <w:p w14:paraId="13E0D696" w14:textId="6FC900D9"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ORC</w:t>
      </w:r>
      <w:r w:rsidRPr="00381B53">
        <w:rPr>
          <w:rFonts w:ascii="Cambria" w:hAnsi="Cambria" w:cs="Calibri"/>
          <w:sz w:val="24"/>
          <w:szCs w:val="24"/>
          <w:lang w:eastAsia="ja-JP"/>
        </w:rPr>
        <w:t>は、必要に応じ、少なくとも年に</w:t>
      </w:r>
      <w:r w:rsidR="005374FC" w:rsidRPr="00381B53">
        <w:rPr>
          <w:rFonts w:ascii="Cambria" w:hAnsi="Cambria" w:cs="Calibri"/>
          <w:sz w:val="24"/>
          <w:szCs w:val="24"/>
          <w:lang w:eastAsia="ja-JP"/>
        </w:rPr>
        <w:t>4</w:t>
      </w:r>
      <w:r w:rsidRPr="00381B53">
        <w:rPr>
          <w:rFonts w:ascii="Cambria" w:hAnsi="Cambria" w:cs="Calibri"/>
          <w:sz w:val="24"/>
          <w:szCs w:val="24"/>
          <w:lang w:eastAsia="ja-JP"/>
        </w:rPr>
        <w:t>回ミーティングを招集します。各研究ユニットから少なくとも</w:t>
      </w:r>
      <w:r w:rsidR="005374FC" w:rsidRPr="00381B53">
        <w:rPr>
          <w:rFonts w:ascii="Cambria" w:hAnsi="Cambria" w:cs="Calibri"/>
          <w:sz w:val="24"/>
          <w:szCs w:val="24"/>
          <w:lang w:eastAsia="ja-JP"/>
        </w:rPr>
        <w:t>1</w:t>
      </w:r>
      <w:r w:rsidRPr="00381B53">
        <w:rPr>
          <w:rFonts w:ascii="Cambria" w:hAnsi="Cambria" w:cs="Calibri"/>
          <w:sz w:val="24"/>
          <w:szCs w:val="24"/>
          <w:lang w:eastAsia="ja-JP"/>
        </w:rPr>
        <w:t>名がミーティングに出席し、学内での交流、コミュニケーション及び相互協力を推進することが奨励されます。</w:t>
      </w:r>
      <w:r w:rsidRPr="00381B53">
        <w:rPr>
          <w:rFonts w:ascii="Cambria" w:hAnsi="Cambria" w:cs="Calibri"/>
          <w:sz w:val="24"/>
          <w:szCs w:val="24"/>
          <w:lang w:eastAsia="ja-JP"/>
        </w:rPr>
        <w:t>ORC</w:t>
      </w:r>
      <w:r w:rsidRPr="00381B53">
        <w:rPr>
          <w:rFonts w:ascii="Cambria" w:hAnsi="Cambria" w:cs="Calibri"/>
          <w:sz w:val="24"/>
          <w:szCs w:val="24"/>
          <w:lang w:eastAsia="ja-JP"/>
        </w:rPr>
        <w:t>における決定は、出席者</w:t>
      </w:r>
      <w:r w:rsidR="005374FC" w:rsidRPr="00381B53">
        <w:rPr>
          <w:rFonts w:ascii="Cambria" w:hAnsi="Cambria" w:cs="Calibri"/>
          <w:sz w:val="24"/>
          <w:szCs w:val="24"/>
          <w:lang w:eastAsia="ja-JP"/>
        </w:rPr>
        <w:t>1</w:t>
      </w:r>
      <w:r w:rsidRPr="00381B53">
        <w:rPr>
          <w:rFonts w:ascii="Cambria" w:hAnsi="Cambria" w:cs="Calibri"/>
          <w:sz w:val="24"/>
          <w:szCs w:val="24"/>
          <w:lang w:eastAsia="ja-JP"/>
        </w:rPr>
        <w:t>名につき</w:t>
      </w:r>
      <w:r w:rsidR="005374FC" w:rsidRPr="00381B53">
        <w:rPr>
          <w:rFonts w:ascii="Cambria" w:hAnsi="Cambria" w:cs="Calibri"/>
          <w:sz w:val="24"/>
          <w:szCs w:val="24"/>
          <w:lang w:eastAsia="ja-JP"/>
        </w:rPr>
        <w:t>1</w:t>
      </w:r>
      <w:r w:rsidRPr="00381B53">
        <w:rPr>
          <w:rFonts w:ascii="Cambria" w:hAnsi="Cambria" w:cs="Calibri"/>
          <w:sz w:val="24"/>
          <w:szCs w:val="24"/>
          <w:lang w:eastAsia="ja-JP"/>
        </w:rPr>
        <w:t>票の投票による過半数の票により決定されます。議長が必要とみなす場合、本学の役員または教員がアジェンダの中の特定の議題について出席を求められ、ミーティングの終了まで同席を求められることがあります。</w:t>
      </w:r>
    </w:p>
    <w:p w14:paraId="3394EEAB" w14:textId="77777777" w:rsidR="003C1129" w:rsidRPr="00381B53" w:rsidRDefault="003C1129" w:rsidP="007F2C4B">
      <w:pPr>
        <w:spacing w:line="276" w:lineRule="auto"/>
        <w:ind w:leftChars="100" w:left="220"/>
        <w:jc w:val="both"/>
        <w:rPr>
          <w:rFonts w:ascii="Cambria" w:hAnsi="Cambria" w:cs="Calibri"/>
          <w:b/>
          <w:sz w:val="24"/>
          <w:szCs w:val="24"/>
          <w:lang w:eastAsia="ja-JP"/>
        </w:rPr>
      </w:pPr>
    </w:p>
    <w:p w14:paraId="7394D61B" w14:textId="5181471B"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3C1129" w:rsidRPr="00BF2703">
        <w:rPr>
          <w:rFonts w:ascii="Cambria" w:hAnsi="Cambria" w:cs="Calibri"/>
          <w:b/>
          <w:sz w:val="24"/>
          <w:szCs w:val="24"/>
          <w:lang w:eastAsia="ja-JP"/>
        </w:rPr>
        <w:t>.4</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議長及び事務局長</w:t>
      </w:r>
    </w:p>
    <w:p w14:paraId="2FE6CEA8" w14:textId="77777777"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議長は</w:t>
      </w:r>
      <w:r w:rsidRPr="00381B53">
        <w:rPr>
          <w:rFonts w:ascii="Cambria" w:hAnsi="Cambria" w:cs="Calibri"/>
          <w:sz w:val="24"/>
          <w:szCs w:val="24"/>
          <w:lang w:eastAsia="ja-JP"/>
        </w:rPr>
        <w:t>ORC</w:t>
      </w:r>
      <w:r w:rsidRPr="00381B53">
        <w:rPr>
          <w:rFonts w:ascii="Cambria" w:hAnsi="Cambria" w:cs="Calibri"/>
          <w:sz w:val="24"/>
          <w:szCs w:val="24"/>
          <w:lang w:eastAsia="ja-JP"/>
        </w:rPr>
        <w:t>を率い、</w:t>
      </w:r>
      <w:r w:rsidRPr="00381B53">
        <w:rPr>
          <w:rFonts w:ascii="Cambria" w:hAnsi="Cambria" w:cs="Calibri"/>
          <w:sz w:val="24"/>
          <w:szCs w:val="24"/>
          <w:lang w:eastAsia="ja-JP"/>
        </w:rPr>
        <w:t>ORC</w:t>
      </w:r>
      <w:r w:rsidRPr="00381B53">
        <w:rPr>
          <w:rFonts w:ascii="Cambria" w:hAnsi="Cambria" w:cs="Calibri"/>
          <w:sz w:val="24"/>
          <w:szCs w:val="24"/>
          <w:lang w:eastAsia="ja-JP"/>
        </w:rPr>
        <w:t>ミーティングにおける議論を円滑に進めます。議長と事務局長は、</w:t>
      </w:r>
      <w:r w:rsidRPr="00381B53">
        <w:rPr>
          <w:rFonts w:ascii="Cambria" w:hAnsi="Cambria" w:cs="Calibri"/>
          <w:sz w:val="24"/>
          <w:szCs w:val="24"/>
          <w:lang w:eastAsia="ja-JP"/>
        </w:rPr>
        <w:t>ORC</w:t>
      </w:r>
      <w:r w:rsidRPr="00381B53">
        <w:rPr>
          <w:rFonts w:ascii="Cambria" w:hAnsi="Cambria" w:cs="Calibri"/>
          <w:sz w:val="24"/>
          <w:szCs w:val="24"/>
          <w:lang w:eastAsia="ja-JP"/>
        </w:rPr>
        <w:t>ミーティングのスケジュールを決定します。事務局長は、アジェンダと議事録を作成します。議長又は事務局長が欠席の場合は、研究者代表がその代理を務めます。</w:t>
      </w:r>
    </w:p>
    <w:p w14:paraId="4492DED2" w14:textId="77777777" w:rsidR="003C1129" w:rsidRPr="00381B53" w:rsidRDefault="003C1129" w:rsidP="007F2C4B">
      <w:pPr>
        <w:spacing w:line="276" w:lineRule="auto"/>
        <w:ind w:leftChars="100" w:left="220"/>
        <w:jc w:val="both"/>
        <w:rPr>
          <w:rFonts w:ascii="Cambria" w:hAnsi="Cambria" w:cs="Calibri"/>
          <w:sz w:val="24"/>
          <w:szCs w:val="24"/>
          <w:lang w:eastAsia="ja-JP"/>
        </w:rPr>
      </w:pPr>
    </w:p>
    <w:p w14:paraId="517AE552" w14:textId="5AAE67ED"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3C1129" w:rsidRPr="00BF2703">
        <w:rPr>
          <w:rFonts w:ascii="Cambria" w:hAnsi="Cambria" w:cs="Calibri"/>
          <w:b/>
          <w:sz w:val="24"/>
          <w:szCs w:val="24"/>
          <w:lang w:eastAsia="ja-JP"/>
        </w:rPr>
        <w:t>.5</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研究者代表及び研究代表者代理</w:t>
      </w:r>
    </w:p>
    <w:p w14:paraId="72BC5C1E" w14:textId="77777777"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研究者代表及び研究者代表代理は、必要に応じて教授会及び本学役員にフィードバックを提供し、また、彼らとの協議を発議します。研究者代表及び研究者代表代理は、</w:t>
      </w:r>
      <w:r w:rsidRPr="00381B53">
        <w:rPr>
          <w:rFonts w:ascii="Cambria" w:hAnsi="Cambria" w:cs="Calibri"/>
          <w:sz w:val="24"/>
          <w:szCs w:val="24"/>
          <w:lang w:eastAsia="ja-JP"/>
        </w:rPr>
        <w:t>ORC</w:t>
      </w:r>
      <w:r w:rsidRPr="00381B53">
        <w:rPr>
          <w:rFonts w:ascii="Cambria" w:hAnsi="Cambria" w:cs="Calibri"/>
          <w:sz w:val="24"/>
          <w:szCs w:val="24"/>
          <w:lang w:eastAsia="ja-JP"/>
        </w:rPr>
        <w:t>での議論に基づき、教授会議長に対して、検討のための議題を提出することができます。</w:t>
      </w:r>
    </w:p>
    <w:p w14:paraId="3F26E93A" w14:textId="77777777" w:rsidR="003C1129" w:rsidRPr="00381B53" w:rsidRDefault="003C1129" w:rsidP="007F2C4B">
      <w:pPr>
        <w:spacing w:line="276" w:lineRule="auto"/>
        <w:ind w:leftChars="100" w:left="220"/>
        <w:jc w:val="both"/>
        <w:rPr>
          <w:rFonts w:ascii="Cambria" w:hAnsi="Cambria" w:cs="Calibri"/>
          <w:sz w:val="24"/>
          <w:szCs w:val="24"/>
          <w:lang w:eastAsia="ja-JP"/>
        </w:rPr>
      </w:pPr>
    </w:p>
    <w:p w14:paraId="52CE3980" w14:textId="7722F583"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3C1129" w:rsidRPr="00BF2703">
        <w:rPr>
          <w:rFonts w:ascii="Cambria" w:hAnsi="Cambria" w:cs="Calibri"/>
          <w:b/>
          <w:sz w:val="24"/>
          <w:szCs w:val="24"/>
          <w:lang w:eastAsia="ja-JP"/>
        </w:rPr>
        <w:t>.6</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諮問グループ及びアシスタント</w:t>
      </w:r>
    </w:p>
    <w:p w14:paraId="4C80BEC3" w14:textId="77777777"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議長は、</w:t>
      </w:r>
      <w:r w:rsidRPr="00381B53">
        <w:rPr>
          <w:rFonts w:ascii="Cambria" w:hAnsi="Cambria" w:cs="Calibri"/>
          <w:sz w:val="24"/>
          <w:szCs w:val="24"/>
          <w:lang w:eastAsia="ja-JP"/>
        </w:rPr>
        <w:t>ORC</w:t>
      </w:r>
      <w:r w:rsidRPr="00381B53">
        <w:rPr>
          <w:rFonts w:ascii="Cambria" w:hAnsi="Cambria" w:cs="Calibri"/>
          <w:sz w:val="24"/>
          <w:szCs w:val="24"/>
          <w:lang w:eastAsia="ja-JP"/>
        </w:rPr>
        <w:t>にとって重要な特定の議題について研究者代表をサポートするために、臨時または常設の諮問グループを組織することができます。議長は</w:t>
      </w:r>
      <w:r w:rsidRPr="00381B53">
        <w:rPr>
          <w:rFonts w:ascii="Cambria" w:hAnsi="Cambria" w:cs="Calibri"/>
          <w:sz w:val="24"/>
          <w:szCs w:val="24"/>
          <w:lang w:eastAsia="ja-JP"/>
        </w:rPr>
        <w:t>ORC</w:t>
      </w:r>
      <w:r w:rsidRPr="00381B53">
        <w:rPr>
          <w:rFonts w:ascii="Cambria" w:hAnsi="Cambria" w:cs="Calibri"/>
          <w:sz w:val="24"/>
          <w:szCs w:val="24"/>
          <w:lang w:eastAsia="ja-JP"/>
        </w:rPr>
        <w:t>の事務を管理するために必要に応じてアシスタントを任命することができます。</w:t>
      </w:r>
    </w:p>
    <w:p w14:paraId="717020CD" w14:textId="77777777" w:rsidR="00505680" w:rsidRPr="00381B53" w:rsidRDefault="00505680" w:rsidP="007F2C4B">
      <w:pPr>
        <w:spacing w:line="276" w:lineRule="auto"/>
        <w:ind w:leftChars="100" w:left="220"/>
        <w:jc w:val="both"/>
        <w:rPr>
          <w:rFonts w:ascii="Cambria" w:hAnsi="Cambria" w:cs="Calibri"/>
          <w:sz w:val="24"/>
          <w:szCs w:val="24"/>
          <w:lang w:eastAsia="ja-JP"/>
        </w:rPr>
      </w:pPr>
    </w:p>
    <w:p w14:paraId="286B563E" w14:textId="77777777" w:rsidR="00505680"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4.6</w:t>
      </w:r>
      <w:r w:rsidR="00505680" w:rsidRPr="00BF2703">
        <w:rPr>
          <w:rFonts w:ascii="Cambria" w:eastAsiaTheme="minorEastAsia" w:hAnsi="Cambria" w:cs="Calibri"/>
          <w:b/>
          <w:bCs/>
          <w:lang w:eastAsia="ja-JP"/>
        </w:rPr>
        <w:tab/>
      </w:r>
      <w:r w:rsidR="003C1129" w:rsidRPr="00BF2703">
        <w:rPr>
          <w:rFonts w:ascii="Cambria" w:eastAsiaTheme="minorEastAsia" w:hAnsi="Cambria" w:cs="Calibri"/>
          <w:b/>
          <w:bCs/>
          <w:lang w:eastAsia="ja-JP"/>
        </w:rPr>
        <w:t>サイエンス・テクノロジー・グループ</w:t>
      </w:r>
      <w:r w:rsidR="00505680" w:rsidRPr="00BF2703">
        <w:rPr>
          <w:rFonts w:ascii="Cambria" w:eastAsiaTheme="minorEastAsia" w:hAnsi="Cambria" w:cs="Calibri" w:hint="eastAsia"/>
          <w:b/>
          <w:bCs/>
          <w:lang w:eastAsia="ja-JP"/>
        </w:rPr>
        <w:t>（</w:t>
      </w:r>
      <w:r w:rsidR="005500B6" w:rsidRPr="00BF2703">
        <w:rPr>
          <w:rFonts w:ascii="Cambria" w:eastAsiaTheme="minorEastAsia" w:hAnsi="Cambria" w:cs="Calibri"/>
          <w:b/>
          <w:bCs/>
          <w:lang w:eastAsia="ja-JP"/>
        </w:rPr>
        <w:t>STG</w:t>
      </w:r>
      <w:r w:rsidR="00505680" w:rsidRPr="00BF2703">
        <w:rPr>
          <w:rFonts w:ascii="Cambria" w:eastAsiaTheme="minorEastAsia" w:hAnsi="Cambria" w:cs="Calibri" w:hint="eastAsia"/>
          <w:b/>
          <w:bCs/>
          <w:lang w:eastAsia="ja-JP"/>
        </w:rPr>
        <w:t>）</w:t>
      </w:r>
    </w:p>
    <w:p w14:paraId="30679644" w14:textId="7261AE5F" w:rsidR="00C57F9D" w:rsidRPr="00381B53" w:rsidRDefault="000871C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沖縄科学技術大学院大学は、本学の目標を実現するため、研究ポートフォリオを拡大、補完し、沖縄のより広範な発展を支援する活動を追求するための機会に柔軟に対応する必要性があります。サイエンス・テクノロジー・グループはこれらの活動に焦点を合わせ、様々な方法で本学の研究活動に貢献しています。これにより、完全な研究ユニットとしての活動は保証されないが、新しい科学的又は技術的な方向性が支援され、技術的支援をするための熟練した指導力を提供し、あるいは国内外</w:t>
      </w:r>
      <w:r w:rsidRPr="00381B53">
        <w:rPr>
          <w:rFonts w:ascii="Cambria" w:eastAsiaTheme="minorEastAsia" w:hAnsi="Cambria" w:cs="Calibri"/>
          <w:lang w:eastAsia="ja-JP"/>
        </w:rPr>
        <w:lastRenderedPageBreak/>
        <w:t>の機関との科学的、技術的、産業的、教育的、もしくは文化的連携を発展させることが可能になります。</w:t>
      </w:r>
    </w:p>
    <w:p w14:paraId="7C1B9254" w14:textId="77777777" w:rsidR="003C1129" w:rsidRDefault="003C1129" w:rsidP="007F2C4B">
      <w:pPr>
        <w:pStyle w:val="a3"/>
        <w:spacing w:line="276" w:lineRule="auto"/>
        <w:ind w:leftChars="100" w:left="220"/>
        <w:jc w:val="both"/>
        <w:rPr>
          <w:rFonts w:ascii="Cambria" w:eastAsiaTheme="minorEastAsia" w:hAnsi="Cambria" w:cs="Calibri"/>
          <w:lang w:eastAsia="ja-JP"/>
        </w:rPr>
      </w:pPr>
    </w:p>
    <w:p w14:paraId="4CDA8523" w14:textId="071FAA2D" w:rsidR="00220251" w:rsidRPr="00BF2703" w:rsidRDefault="003E1F00" w:rsidP="00562747">
      <w:pPr>
        <w:pStyle w:val="a3"/>
        <w:tabs>
          <w:tab w:val="left" w:pos="990"/>
        </w:tabs>
        <w:spacing w:line="276" w:lineRule="auto"/>
        <w:ind w:leftChars="100" w:left="220"/>
        <w:rPr>
          <w:rFonts w:ascii="Cambria" w:eastAsiaTheme="minorEastAsia" w:hAnsi="Cambria" w:cs="Calibri"/>
          <w:b/>
          <w:lang w:eastAsia="ja-JP"/>
        </w:rPr>
      </w:pPr>
      <w:r w:rsidRPr="00BF2703">
        <w:rPr>
          <w:rFonts w:ascii="Cambria" w:eastAsiaTheme="minorEastAsia" w:hAnsi="Cambria" w:cs="Calibri"/>
          <w:b/>
          <w:lang w:eastAsia="ja-JP"/>
        </w:rPr>
        <w:t>4.6</w:t>
      </w:r>
      <w:r w:rsidR="003C1129" w:rsidRPr="00BF2703">
        <w:rPr>
          <w:rFonts w:ascii="Cambria" w:eastAsiaTheme="minorEastAsia" w:hAnsi="Cambria" w:cs="Calibri"/>
          <w:b/>
          <w:lang w:eastAsia="ja-JP"/>
        </w:rPr>
        <w:t>.1</w:t>
      </w:r>
      <w:r w:rsidR="00505680" w:rsidRPr="00BF2703">
        <w:rPr>
          <w:rFonts w:ascii="Cambria" w:eastAsiaTheme="minorEastAsia" w:hAnsi="Cambria" w:cs="Calibri"/>
          <w:b/>
          <w:lang w:eastAsia="ja-JP"/>
        </w:rPr>
        <w:tab/>
      </w:r>
      <w:r w:rsidR="003C1129" w:rsidRPr="00BF2703">
        <w:rPr>
          <w:rFonts w:ascii="Cambria" w:eastAsiaTheme="minorEastAsia" w:hAnsi="Cambria" w:cs="Calibri"/>
          <w:b/>
          <w:lang w:eastAsia="ja-JP"/>
        </w:rPr>
        <w:t>サイエンス・テクノロジーアソシエイト</w:t>
      </w:r>
      <w:r w:rsidR="00505680" w:rsidRPr="00BF2703">
        <w:rPr>
          <w:rFonts w:ascii="Cambria" w:eastAsiaTheme="minorEastAsia" w:hAnsi="Cambria" w:cs="Calibri" w:hint="eastAsia"/>
          <w:b/>
          <w:lang w:eastAsia="ja-JP"/>
        </w:rPr>
        <w:t>（</w:t>
      </w:r>
      <w:r w:rsidR="00CA391E" w:rsidRPr="00BF2703">
        <w:rPr>
          <w:rFonts w:ascii="Cambria" w:eastAsiaTheme="minorEastAsia" w:hAnsi="Cambria" w:cs="Calibri"/>
          <w:b/>
          <w:lang w:eastAsia="ja-JP"/>
        </w:rPr>
        <w:t>STA</w:t>
      </w:r>
      <w:r w:rsidR="00505680" w:rsidRPr="00BF2703">
        <w:rPr>
          <w:rFonts w:ascii="Cambria" w:eastAsiaTheme="minorEastAsia" w:hAnsi="Cambria" w:cs="Calibri" w:hint="eastAsia"/>
          <w:b/>
          <w:lang w:eastAsia="ja-JP"/>
        </w:rPr>
        <w:t>）</w:t>
      </w:r>
    </w:p>
    <w:p w14:paraId="102E6ABB" w14:textId="77777777" w:rsidR="005F0F2C" w:rsidRPr="00381B53" w:rsidRDefault="005F0F2C" w:rsidP="007F2C4B">
      <w:pPr>
        <w:pStyle w:val="Web"/>
        <w:spacing w:before="0" w:beforeAutospacing="0" w:after="0" w:afterAutospacing="0" w:line="276" w:lineRule="auto"/>
        <w:ind w:leftChars="100" w:left="220"/>
        <w:jc w:val="both"/>
        <w:rPr>
          <w:rFonts w:ascii="Cambria" w:eastAsiaTheme="minorEastAsia" w:hAnsi="Cambria" w:cs="Calibri"/>
        </w:rPr>
      </w:pPr>
      <w:r w:rsidRPr="00381B53">
        <w:rPr>
          <w:rFonts w:ascii="Cambria" w:eastAsiaTheme="minorEastAsia" w:hAnsi="Cambria" w:cs="Calibri"/>
        </w:rPr>
        <w:t>STA</w:t>
      </w:r>
      <w:r w:rsidRPr="00381B53">
        <w:rPr>
          <w:rFonts w:ascii="Cambria" w:eastAsiaTheme="minorEastAsia" w:hAnsi="Cambria" w:cs="Calibri"/>
        </w:rPr>
        <w:t>は、</w:t>
      </w:r>
      <w:r w:rsidRPr="00381B53">
        <w:rPr>
          <w:rFonts w:ascii="Cambria" w:eastAsiaTheme="minorEastAsia" w:hAnsi="Cambria" w:cs="Calibri"/>
        </w:rPr>
        <w:t>STG</w:t>
      </w:r>
      <w:r w:rsidRPr="00381B53">
        <w:rPr>
          <w:rFonts w:ascii="Cambria" w:eastAsiaTheme="minorEastAsia" w:hAnsi="Cambria" w:cs="Calibri"/>
        </w:rPr>
        <w:t>において、本学の研究ポートフォリオを拡大、補完し、沖縄のより広範な発展を支援するプロジェクトに従事します。この職位は、より広範な技術を対象とし、本学の能力向上のために柔軟に用いられます。</w:t>
      </w:r>
    </w:p>
    <w:p w14:paraId="5FC1412D" w14:textId="62358955" w:rsidR="005F0F2C" w:rsidRPr="00381B53" w:rsidRDefault="005F0F2C" w:rsidP="007F2C4B">
      <w:pPr>
        <w:pStyle w:val="Web"/>
        <w:spacing w:before="0" w:beforeAutospacing="0" w:after="0" w:afterAutospacing="0" w:line="276" w:lineRule="auto"/>
        <w:ind w:leftChars="100" w:left="220"/>
        <w:jc w:val="both"/>
        <w:rPr>
          <w:rFonts w:ascii="Cambria" w:eastAsiaTheme="minorEastAsia" w:hAnsi="Cambria" w:cs="Calibri"/>
        </w:rPr>
      </w:pPr>
      <w:r w:rsidRPr="00381B53">
        <w:rPr>
          <w:rFonts w:ascii="Cambria" w:eastAsiaTheme="minorEastAsia" w:hAnsi="Cambria" w:cs="Calibri"/>
        </w:rPr>
        <w:t>STA</w:t>
      </w:r>
      <w:r w:rsidRPr="00381B53">
        <w:rPr>
          <w:rFonts w:ascii="Cambria" w:eastAsiaTheme="minorEastAsia" w:hAnsi="Cambria" w:cs="Calibri"/>
        </w:rPr>
        <w:t>には、関連する科学的、技術的、産業的、教育的又は文化的分野における特別な研究スキル及び主題知識が求められます。資格及び経験により、</w:t>
      </w:r>
      <w:r w:rsidRPr="00381B53">
        <w:rPr>
          <w:rFonts w:ascii="Cambria" w:eastAsiaTheme="minorEastAsia" w:hAnsi="Cambria" w:cs="Calibri"/>
        </w:rPr>
        <w:t>STA</w:t>
      </w:r>
      <w:r w:rsidRPr="00381B53">
        <w:rPr>
          <w:rFonts w:ascii="Cambria" w:eastAsiaTheme="minorEastAsia" w:hAnsi="Cambria" w:cs="Calibri"/>
        </w:rPr>
        <w:t>には</w:t>
      </w:r>
      <w:r w:rsidR="005374FC" w:rsidRPr="00381B53">
        <w:rPr>
          <w:rFonts w:ascii="Cambria" w:eastAsiaTheme="minorEastAsia" w:hAnsi="Cambria" w:cs="Calibri"/>
        </w:rPr>
        <w:t>3</w:t>
      </w:r>
      <w:r w:rsidRPr="00381B53">
        <w:rPr>
          <w:rFonts w:ascii="Cambria" w:eastAsiaTheme="minorEastAsia" w:hAnsi="Cambria" w:cs="Calibri"/>
        </w:rPr>
        <w:t>つの職位階層があり、各階層で、専門的成果を高めることが求められます。</w:t>
      </w:r>
      <w:r w:rsidRPr="00381B53">
        <w:rPr>
          <w:rFonts w:ascii="Cambria" w:eastAsiaTheme="minorEastAsia" w:hAnsi="Cambria" w:cs="Calibri"/>
        </w:rPr>
        <w:t>STA</w:t>
      </w:r>
      <w:r w:rsidRPr="00381B53">
        <w:rPr>
          <w:rFonts w:ascii="Cambria" w:eastAsiaTheme="minorEastAsia" w:hAnsi="Cambria" w:cs="Calibri"/>
        </w:rPr>
        <w:t>の定義は「</w:t>
      </w:r>
      <w:hyperlink r:id="rId33" w:history="1">
        <w:r w:rsidR="00DE3716" w:rsidRPr="00381B53">
          <w:rPr>
            <w:rStyle w:val="af1"/>
            <w:rFonts w:ascii="Cambria" w:eastAsiaTheme="minorEastAsia" w:hAnsi="Cambria" w:cs="Calibri"/>
          </w:rPr>
          <w:t>役職及び職位に関するガイドライン</w:t>
        </w:r>
      </w:hyperlink>
      <w:r w:rsidRPr="00381B53">
        <w:rPr>
          <w:rFonts w:ascii="Cambria" w:eastAsiaTheme="minorEastAsia" w:hAnsi="Cambria" w:cs="Calibri"/>
        </w:rPr>
        <w:t>」に記載されています。</w:t>
      </w:r>
    </w:p>
    <w:p w14:paraId="13EE52DC" w14:textId="0DECE023" w:rsidR="005F0F2C" w:rsidRPr="00381B53" w:rsidRDefault="005F0F2C" w:rsidP="007F2C4B">
      <w:pPr>
        <w:pStyle w:val="Web"/>
        <w:spacing w:before="0" w:beforeAutospacing="0" w:after="0" w:afterAutospacing="0" w:line="276" w:lineRule="auto"/>
        <w:ind w:leftChars="100" w:left="220"/>
        <w:jc w:val="both"/>
        <w:rPr>
          <w:rFonts w:ascii="Cambria" w:eastAsiaTheme="minorEastAsia" w:hAnsi="Cambria" w:cs="Calibri"/>
        </w:rPr>
      </w:pPr>
      <w:r w:rsidRPr="00381B53">
        <w:rPr>
          <w:rFonts w:ascii="Cambria" w:eastAsiaTheme="minorEastAsia" w:hAnsi="Cambria" w:cs="Calibri"/>
        </w:rPr>
        <w:t>STA</w:t>
      </w:r>
      <w:r w:rsidRPr="00381B53">
        <w:rPr>
          <w:rFonts w:ascii="Cambria" w:eastAsiaTheme="minorEastAsia" w:hAnsi="Cambria" w:cs="Calibri"/>
        </w:rPr>
        <w:t>は通常、自分自身の研究を行うことを期待され、又は研究ユニットに属することができ、資源の配分を受けます。</w:t>
      </w:r>
      <w:r w:rsidRPr="00381B53">
        <w:rPr>
          <w:rFonts w:ascii="Cambria" w:eastAsiaTheme="minorEastAsia" w:hAnsi="Cambria" w:cs="Calibri"/>
        </w:rPr>
        <w:t>STA</w:t>
      </w:r>
      <w:r w:rsidRPr="00381B53">
        <w:rPr>
          <w:rFonts w:ascii="Cambria" w:eastAsiaTheme="minorEastAsia" w:hAnsi="Cambria" w:cs="Calibri"/>
        </w:rPr>
        <w:t>は、教員担当学監の同意を得た上で代表研究者として外部の研究助成金に応募することができます。</w:t>
      </w:r>
    </w:p>
    <w:p w14:paraId="38ED90E6" w14:textId="77777777" w:rsidR="005F0F2C" w:rsidRPr="00381B53" w:rsidRDefault="005F0F2C" w:rsidP="007F2C4B">
      <w:pPr>
        <w:pStyle w:val="Web"/>
        <w:spacing w:before="0" w:beforeAutospacing="0" w:after="0" w:afterAutospacing="0" w:line="276" w:lineRule="auto"/>
        <w:ind w:leftChars="100" w:left="220"/>
        <w:jc w:val="both"/>
        <w:rPr>
          <w:rFonts w:ascii="Cambria" w:eastAsiaTheme="minorEastAsia" w:hAnsi="Cambria" w:cs="Calibri"/>
        </w:rPr>
      </w:pPr>
    </w:p>
    <w:p w14:paraId="102FADE2" w14:textId="1FBBFE2E" w:rsidR="005F0F2C" w:rsidRPr="00381B53" w:rsidRDefault="005F0F2C"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ユニットに所属する</w:t>
      </w:r>
      <w:r w:rsidRPr="00381B53">
        <w:rPr>
          <w:rFonts w:ascii="Cambria" w:eastAsiaTheme="minorEastAsia" w:hAnsi="Cambria" w:cs="Calibri"/>
          <w:lang w:eastAsia="ja-JP"/>
        </w:rPr>
        <w:t>STA</w:t>
      </w:r>
      <w:r w:rsidRPr="00381B53">
        <w:rPr>
          <w:rFonts w:ascii="Cambria" w:eastAsiaTheme="minorEastAsia" w:hAnsi="Cambria" w:cs="Calibri"/>
          <w:lang w:eastAsia="ja-JP"/>
        </w:rPr>
        <w:t>の研究評価は通常、所属するユニットのユニット審査、</w:t>
      </w:r>
      <w:r w:rsidR="00B979F3" w:rsidRPr="00381B53">
        <w:rPr>
          <w:rFonts w:ascii="Cambria" w:eastAsiaTheme="minorEastAsia" w:hAnsi="Cambria" w:cs="Calibri"/>
          <w:lang w:eastAsia="ja-JP"/>
        </w:rPr>
        <w:t>又は</w:t>
      </w:r>
      <w:r w:rsidRPr="00381B53">
        <w:rPr>
          <w:rFonts w:ascii="Cambria" w:eastAsiaTheme="minorEastAsia" w:hAnsi="Cambria" w:cs="Calibri"/>
          <w:lang w:eastAsia="ja-JP"/>
        </w:rPr>
        <w:t>ユニットを率いる教員のテニュア審査（外部評価者による現地審査に基づいて行われる）に含まれます。当該</w:t>
      </w:r>
      <w:r w:rsidRPr="00381B53">
        <w:rPr>
          <w:rFonts w:ascii="Cambria" w:eastAsiaTheme="minorEastAsia" w:hAnsi="Cambria" w:cs="Calibri"/>
          <w:lang w:eastAsia="ja-JP"/>
        </w:rPr>
        <w:t>STA</w:t>
      </w:r>
      <w:r w:rsidRPr="00381B53">
        <w:rPr>
          <w:rFonts w:ascii="Cambria" w:eastAsiaTheme="minorEastAsia" w:hAnsi="Cambria" w:cs="Calibri"/>
          <w:lang w:eastAsia="ja-JP"/>
        </w:rPr>
        <w:t>の場合、</w:t>
      </w:r>
      <w:hyperlink r:id="rId34" w:history="1">
        <w:r w:rsidRPr="00381B53">
          <w:rPr>
            <w:rStyle w:val="af1"/>
            <w:rFonts w:ascii="Cambria" w:eastAsiaTheme="minorEastAsia" w:hAnsi="Cambria" w:cs="Calibri"/>
            <w:lang w:eastAsia="ja-JP"/>
          </w:rPr>
          <w:t>4.6.1</w:t>
        </w:r>
      </w:hyperlink>
      <w:r w:rsidRPr="00381B53">
        <w:rPr>
          <w:rFonts w:ascii="Cambria" w:eastAsiaTheme="minorEastAsia" w:hAnsi="Cambria" w:cs="Calibri"/>
          <w:lang w:eastAsia="ja-JP"/>
        </w:rPr>
        <w:t>.1</w:t>
      </w:r>
      <w:r w:rsidRPr="00381B53">
        <w:rPr>
          <w:rFonts w:ascii="Cambria" w:eastAsiaTheme="minorEastAsia" w:hAnsi="Cambria" w:cs="Calibri"/>
          <w:lang w:eastAsia="ja-JP"/>
        </w:rPr>
        <w:t>に規定されている外部評価者による個別のピアレビューは実施されず、</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回目と</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回目のレビューは、前述したユニット審査またはテニュア審査に置き換えられます。ただし、</w:t>
      </w:r>
      <w:hyperlink r:id="rId35" w:history="1">
        <w:r w:rsidRPr="00381B53">
          <w:rPr>
            <w:rStyle w:val="af1"/>
            <w:rFonts w:ascii="Cambria" w:eastAsiaTheme="minorEastAsia" w:hAnsi="Cambria" w:cs="Calibri"/>
            <w:lang w:eastAsia="ja-JP"/>
          </w:rPr>
          <w:t>4.6.1</w:t>
        </w:r>
      </w:hyperlink>
      <w:r w:rsidRPr="00381B53">
        <w:rPr>
          <w:rFonts w:ascii="Cambria" w:eastAsiaTheme="minorEastAsia" w:hAnsi="Cambria" w:cs="Calibri"/>
          <w:lang w:eastAsia="ja-JP"/>
        </w:rPr>
        <w:t>.3</w:t>
      </w:r>
      <w:r w:rsidRPr="00381B53">
        <w:rPr>
          <w:rFonts w:ascii="Cambria" w:eastAsiaTheme="minorEastAsia" w:hAnsi="Cambria" w:cs="Calibri"/>
          <w:lang w:eastAsia="ja-JP"/>
        </w:rPr>
        <w:t>及び</w:t>
      </w:r>
      <w:hyperlink r:id="rId36" w:history="1">
        <w:r w:rsidRPr="00381B53">
          <w:rPr>
            <w:rStyle w:val="af1"/>
            <w:rFonts w:ascii="Cambria" w:eastAsiaTheme="minorEastAsia" w:hAnsi="Cambria" w:cs="Calibri"/>
            <w:lang w:eastAsia="ja-JP"/>
          </w:rPr>
          <w:t>4.6.1</w:t>
        </w:r>
      </w:hyperlink>
      <w:r w:rsidRPr="00381B53">
        <w:rPr>
          <w:rFonts w:ascii="Cambria" w:eastAsiaTheme="minorEastAsia" w:hAnsi="Cambria" w:cs="Calibri"/>
          <w:lang w:eastAsia="ja-JP"/>
        </w:rPr>
        <w:t>.4</w:t>
      </w:r>
      <w:r w:rsidRPr="00381B53">
        <w:rPr>
          <w:rFonts w:ascii="Cambria" w:eastAsiaTheme="minorEastAsia" w:hAnsi="Cambria" w:cs="Calibri"/>
          <w:lang w:eastAsia="ja-JP"/>
        </w:rPr>
        <w:t>に規定される推薦は、当該</w:t>
      </w:r>
      <w:r w:rsidRPr="00381B53">
        <w:rPr>
          <w:rFonts w:ascii="Cambria" w:eastAsiaTheme="minorEastAsia" w:hAnsi="Cambria" w:cs="Calibri"/>
          <w:lang w:eastAsia="ja-JP"/>
        </w:rPr>
        <w:t>STA</w:t>
      </w:r>
      <w:r w:rsidRPr="00381B53">
        <w:rPr>
          <w:rFonts w:ascii="Cambria" w:eastAsiaTheme="minorEastAsia" w:hAnsi="Cambria" w:cs="Calibri"/>
          <w:lang w:eastAsia="ja-JP"/>
        </w:rPr>
        <w:t>の雇用契約または／および昇進（該当する場合）に関する内容を含みますが、当該</w:t>
      </w:r>
      <w:r w:rsidRPr="00381B53">
        <w:rPr>
          <w:rFonts w:ascii="Cambria" w:eastAsiaTheme="minorEastAsia" w:hAnsi="Cambria" w:cs="Calibri"/>
          <w:lang w:eastAsia="ja-JP"/>
        </w:rPr>
        <w:t>STA</w:t>
      </w:r>
      <w:r w:rsidRPr="00381B53">
        <w:rPr>
          <w:rFonts w:ascii="Cambria" w:eastAsiaTheme="minorEastAsia" w:hAnsi="Cambria" w:cs="Calibri"/>
          <w:lang w:eastAsia="ja-JP"/>
        </w:rPr>
        <w:t>の予算はユニット予算に組み込まれるため、研究資金に関する内容は含みません。</w:t>
      </w:r>
    </w:p>
    <w:p w14:paraId="7855D98A" w14:textId="18D81042" w:rsidR="003C1129" w:rsidRPr="00381B53" w:rsidRDefault="003C1129" w:rsidP="007F2C4B">
      <w:pPr>
        <w:pStyle w:val="a3"/>
        <w:spacing w:line="276" w:lineRule="auto"/>
        <w:ind w:leftChars="100" w:left="220"/>
        <w:jc w:val="both"/>
        <w:rPr>
          <w:rFonts w:ascii="Cambria" w:eastAsiaTheme="minorEastAsia" w:hAnsi="Cambria" w:cs="Calibri"/>
          <w:lang w:eastAsia="ja-JP"/>
        </w:rPr>
      </w:pPr>
    </w:p>
    <w:p w14:paraId="54C8F91E" w14:textId="665BCCC2" w:rsidR="00264802" w:rsidRPr="00381B53" w:rsidRDefault="00264802" w:rsidP="00BE076F">
      <w:pPr>
        <w:pStyle w:val="a3"/>
        <w:tabs>
          <w:tab w:val="left" w:pos="1320"/>
        </w:tabs>
        <w:spacing w:line="276" w:lineRule="auto"/>
        <w:ind w:leftChars="150" w:left="330"/>
        <w:rPr>
          <w:rFonts w:ascii="Cambria" w:eastAsiaTheme="minorEastAsia" w:hAnsi="Cambria" w:cs="Calibri"/>
          <w:lang w:eastAsia="ja-JP"/>
        </w:rPr>
      </w:pPr>
      <w:r w:rsidRPr="00381B53">
        <w:rPr>
          <w:rFonts w:ascii="Cambria" w:eastAsiaTheme="minorEastAsia" w:hAnsi="Cambria" w:cs="Calibri"/>
          <w:bCs/>
          <w:lang w:eastAsia="ja-JP"/>
        </w:rPr>
        <w:t>4.6.1.1</w:t>
      </w:r>
      <w:r w:rsidR="00505680" w:rsidRPr="00381B53">
        <w:rPr>
          <w:rFonts w:ascii="Cambria" w:eastAsiaTheme="minorEastAsia" w:hAnsi="Cambria" w:cs="Calibri"/>
          <w:bCs/>
          <w:lang w:eastAsia="ja-JP"/>
        </w:rPr>
        <w:tab/>
      </w:r>
      <w:r w:rsidRPr="00381B53">
        <w:rPr>
          <w:rFonts w:ascii="Cambria" w:eastAsiaTheme="minorEastAsia" w:hAnsi="Cambria" w:cs="Calibri"/>
          <w:b/>
          <w:lang w:eastAsia="ja-JP"/>
        </w:rPr>
        <w:t>外部専門家によるピアレビューの審査基準</w:t>
      </w:r>
    </w:p>
    <w:p w14:paraId="3D09CF16" w14:textId="73525FC8"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STA</w:t>
      </w:r>
      <w:r w:rsidRPr="00381B53">
        <w:rPr>
          <w:rFonts w:ascii="Cambria" w:eastAsiaTheme="minorEastAsia" w:hAnsi="Cambria" w:cs="Calibri"/>
          <w:lang w:eastAsia="ja-JP"/>
        </w:rPr>
        <w:t>の任用</w:t>
      </w:r>
      <w:r w:rsidR="002D34A3" w:rsidRPr="00381B53">
        <w:rPr>
          <w:rFonts w:ascii="Cambria" w:eastAsiaTheme="minorEastAsia" w:hAnsi="Cambria" w:cs="Calibri"/>
          <w:lang w:eastAsia="ja-JP"/>
        </w:rPr>
        <w:t>及び</w:t>
      </w:r>
      <w:r w:rsidRPr="00381B53">
        <w:rPr>
          <w:rFonts w:ascii="Cambria" w:eastAsiaTheme="minorEastAsia" w:hAnsi="Cambria" w:cs="Calibri"/>
          <w:lang w:eastAsia="ja-JP"/>
        </w:rPr>
        <w:t>研究評価は、外部専門家によるピアレビューに基づいて行われます。通常、</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回目の審査は雇用</w:t>
      </w:r>
      <w:r w:rsidR="005374FC" w:rsidRPr="00381B53">
        <w:rPr>
          <w:rFonts w:ascii="Cambria" w:eastAsiaTheme="minorEastAsia" w:hAnsi="Cambria" w:cs="Calibri"/>
          <w:lang w:eastAsia="ja-JP"/>
        </w:rPr>
        <w:t>4</w:t>
      </w:r>
      <w:r w:rsidRPr="00381B53">
        <w:rPr>
          <w:rFonts w:ascii="Cambria" w:eastAsiaTheme="minorEastAsia" w:hAnsi="Cambria" w:cs="Calibri"/>
          <w:lang w:eastAsia="ja-JP"/>
        </w:rPr>
        <w:t>年目の終わりまでに行われます。</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回目の審査の結果、単任期制雇用契約が継続された場合、</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回目の審査は雇用</w:t>
      </w:r>
      <w:r w:rsidR="005374FC" w:rsidRPr="00381B53">
        <w:rPr>
          <w:rFonts w:ascii="Cambria" w:eastAsiaTheme="minorEastAsia" w:hAnsi="Cambria" w:cs="Calibri"/>
          <w:lang w:eastAsia="ja-JP"/>
        </w:rPr>
        <w:t>8</w:t>
      </w:r>
      <w:r w:rsidRPr="00381B53">
        <w:rPr>
          <w:rFonts w:ascii="Cambria" w:eastAsiaTheme="minorEastAsia" w:hAnsi="Cambria" w:cs="Calibri"/>
          <w:lang w:eastAsia="ja-JP"/>
        </w:rPr>
        <w:t>年目の終わりまでに行われます。ピアレビューの手続きの詳細は、教員担当学監が別途定めます</w:t>
      </w:r>
      <w:r w:rsidR="002C3355" w:rsidRPr="00381B53">
        <w:rPr>
          <w:rFonts w:ascii="Cambria" w:eastAsiaTheme="minorEastAsia" w:hAnsi="Cambria" w:cs="Calibri" w:hint="eastAsia"/>
          <w:lang w:eastAsia="ja-JP"/>
        </w:rPr>
        <w:t>［</w:t>
      </w:r>
      <w:r w:rsidRPr="00381B53">
        <w:rPr>
          <w:rFonts w:ascii="Cambria" w:eastAsiaTheme="minorEastAsia" w:hAnsi="Cambria" w:cs="Calibri"/>
          <w:lang w:eastAsia="ja-JP"/>
        </w:rPr>
        <w:t>リンク：</w:t>
      </w:r>
      <w:hyperlink r:id="rId37" w:history="1">
        <w:r w:rsidRPr="00381B53">
          <w:rPr>
            <w:rStyle w:val="af1"/>
            <w:rFonts w:ascii="Cambria" w:eastAsiaTheme="minorEastAsia" w:hAnsi="Cambria" w:cs="Calibri" w:hint="eastAsia"/>
            <w:lang w:eastAsia="ja-JP"/>
          </w:rPr>
          <w:t>サイエンス・テクノロジーアソシエイトのレビュー・ハンドブック</w:t>
        </w:r>
      </w:hyperlink>
      <w:r w:rsidR="002C3355" w:rsidRPr="00381B53">
        <w:rPr>
          <w:rFonts w:ascii="Cambria" w:eastAsiaTheme="minorEastAsia" w:hAnsi="Cambria" w:cs="Calibri" w:hint="eastAsia"/>
          <w:lang w:eastAsia="ja-JP"/>
        </w:rPr>
        <w:t>］</w:t>
      </w:r>
      <w:r w:rsidRPr="00381B53">
        <w:rPr>
          <w:rFonts w:ascii="Cambria" w:eastAsiaTheme="minorEastAsia" w:hAnsi="Cambria" w:cs="Calibri"/>
          <w:lang w:eastAsia="ja-JP"/>
        </w:rPr>
        <w:t>。ピアレビューの基準は、以下のとおりです。</w:t>
      </w:r>
    </w:p>
    <w:p w14:paraId="4614DC62" w14:textId="77777777" w:rsidR="00091A8F" w:rsidRPr="00381B53" w:rsidRDefault="00091A8F" w:rsidP="00584B54">
      <w:pPr>
        <w:pStyle w:val="a3"/>
        <w:spacing w:line="276" w:lineRule="auto"/>
        <w:ind w:leftChars="150" w:left="330"/>
        <w:jc w:val="both"/>
        <w:rPr>
          <w:rFonts w:ascii="Cambria" w:eastAsiaTheme="minorEastAsia" w:hAnsi="Cambria" w:cs="Calibri"/>
          <w:lang w:eastAsia="ja-JP"/>
        </w:rPr>
      </w:pPr>
    </w:p>
    <w:p w14:paraId="7F3B3F66" w14:textId="77777777" w:rsidR="009F71A9" w:rsidRPr="00381B53" w:rsidRDefault="00264802" w:rsidP="00584B54">
      <w:pPr>
        <w:pStyle w:val="a3"/>
        <w:numPr>
          <w:ilvl w:val="0"/>
          <w:numId w:val="30"/>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研究</w:t>
      </w:r>
      <w:r w:rsidR="002D34A3" w:rsidRPr="00381B53">
        <w:rPr>
          <w:rFonts w:ascii="Cambria" w:eastAsiaTheme="minorEastAsia" w:hAnsi="Cambria" w:cs="Calibri"/>
          <w:lang w:eastAsia="ja-JP"/>
        </w:rPr>
        <w:t>又は</w:t>
      </w:r>
      <w:r w:rsidRPr="00381B53">
        <w:rPr>
          <w:rFonts w:ascii="Cambria" w:eastAsiaTheme="minorEastAsia" w:hAnsi="Cambria" w:cs="Calibri"/>
          <w:lang w:eastAsia="ja-JP"/>
        </w:rPr>
        <w:t>研究に相当する活動の質及び重要性。</w:t>
      </w:r>
    </w:p>
    <w:p w14:paraId="379E1CE5" w14:textId="77777777" w:rsidR="009F71A9" w:rsidRPr="00381B53" w:rsidRDefault="00264802" w:rsidP="00584B54">
      <w:pPr>
        <w:pStyle w:val="a3"/>
        <w:numPr>
          <w:ilvl w:val="0"/>
          <w:numId w:val="30"/>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科学的、技術的、産業的、教育的又は文化的観点から見た、研究の重要性及び影響力。</w:t>
      </w:r>
    </w:p>
    <w:p w14:paraId="0E420392" w14:textId="77777777" w:rsidR="009F71A9" w:rsidRPr="00381B53" w:rsidRDefault="00264802" w:rsidP="00584B54">
      <w:pPr>
        <w:pStyle w:val="a3"/>
        <w:numPr>
          <w:ilvl w:val="0"/>
          <w:numId w:val="30"/>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研究資源を有効に活用していることが証明されていること。</w:t>
      </w:r>
    </w:p>
    <w:p w14:paraId="222F7C0D" w14:textId="77777777" w:rsidR="009F71A9" w:rsidRPr="00381B53" w:rsidRDefault="00264802" w:rsidP="00584B54">
      <w:pPr>
        <w:pStyle w:val="a3"/>
        <w:numPr>
          <w:ilvl w:val="0"/>
          <w:numId w:val="30"/>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学術機関、企業、又はその他の国内外の機関との、学外パートナーシップの発展に貢献していること。</w:t>
      </w:r>
    </w:p>
    <w:p w14:paraId="1C250644" w14:textId="3CEB191F" w:rsidR="00264802" w:rsidRPr="00381B53" w:rsidRDefault="00264802" w:rsidP="00584B54">
      <w:pPr>
        <w:pStyle w:val="a3"/>
        <w:numPr>
          <w:ilvl w:val="0"/>
          <w:numId w:val="30"/>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今後の研究計画</w:t>
      </w:r>
    </w:p>
    <w:p w14:paraId="536E2A01" w14:textId="77777777" w:rsidR="00264802" w:rsidRPr="00381B53" w:rsidRDefault="00264802" w:rsidP="00584B54">
      <w:pPr>
        <w:pStyle w:val="a3"/>
        <w:spacing w:line="276" w:lineRule="auto"/>
        <w:ind w:leftChars="150" w:left="330"/>
        <w:jc w:val="both"/>
        <w:rPr>
          <w:rFonts w:ascii="Cambria" w:eastAsiaTheme="minorEastAsia" w:hAnsi="Cambria" w:cs="Calibri"/>
          <w:lang w:eastAsia="ja-JP"/>
        </w:rPr>
      </w:pPr>
    </w:p>
    <w:p w14:paraId="444E5742" w14:textId="24C81BA7"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lastRenderedPageBreak/>
        <w:t>4.6.1.2</w:t>
      </w:r>
      <w:r w:rsidR="00816EE4" w:rsidRPr="00381B53">
        <w:rPr>
          <w:rFonts w:ascii="Cambria" w:eastAsiaTheme="minorEastAsia" w:hAnsi="Cambria" w:cs="Calibri"/>
          <w:bCs/>
          <w:lang w:eastAsia="ja-JP"/>
        </w:rPr>
        <w:tab/>
      </w:r>
      <w:r w:rsidRPr="00381B53">
        <w:rPr>
          <w:rFonts w:ascii="Cambria" w:eastAsiaTheme="minorEastAsia" w:hAnsi="Cambria" w:cs="Calibri"/>
          <w:b/>
          <w:lang w:eastAsia="ja-JP"/>
        </w:rPr>
        <w:t>サイエンス・テクノロジーアソシエイト（</w:t>
      </w:r>
      <w:r w:rsidRPr="00381B53">
        <w:rPr>
          <w:rFonts w:ascii="Cambria" w:eastAsiaTheme="minorEastAsia" w:hAnsi="Cambria" w:cs="Calibri"/>
          <w:b/>
          <w:lang w:eastAsia="ja-JP"/>
        </w:rPr>
        <w:t>STA</w:t>
      </w:r>
      <w:r w:rsidRPr="00381B53">
        <w:rPr>
          <w:rFonts w:ascii="Cambria" w:eastAsiaTheme="minorEastAsia" w:hAnsi="Cambria" w:cs="Calibri"/>
          <w:b/>
          <w:lang w:eastAsia="ja-JP"/>
        </w:rPr>
        <w:t>）のための「ストップ・ザ・クロック」ポリシー</w:t>
      </w:r>
    </w:p>
    <w:p w14:paraId="0C76523A" w14:textId="712AC032"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出産、養子縁組、子育てに関する親としての責任を遂行することを目的として、</w:t>
      </w:r>
      <w:r w:rsidRPr="00381B53">
        <w:rPr>
          <w:rFonts w:ascii="Cambria" w:eastAsiaTheme="minorEastAsia" w:hAnsi="Cambria" w:cs="Calibri"/>
          <w:lang w:eastAsia="ja-JP"/>
        </w:rPr>
        <w:t>STA</w:t>
      </w:r>
      <w:r w:rsidRPr="00381B53">
        <w:rPr>
          <w:rFonts w:ascii="Cambria" w:eastAsiaTheme="minorEastAsia" w:hAnsi="Cambria" w:cs="Calibri"/>
          <w:lang w:eastAsia="ja-JP"/>
        </w:rPr>
        <w:t>は、審査の開始を遅らせ、契約の延長を申請することができます。「ストップ・ザ・クロック」は</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回まで申請することができます。多子出産（双子など）の場合でも、「ストップ・ザ・クロック」を一度に</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回申請することはできません。</w:t>
      </w:r>
    </w:p>
    <w:p w14:paraId="323D26FB" w14:textId="77777777" w:rsidR="00264802" w:rsidRPr="00381B53" w:rsidRDefault="00264802" w:rsidP="00584B54">
      <w:pPr>
        <w:pStyle w:val="a3"/>
        <w:spacing w:line="276" w:lineRule="auto"/>
        <w:ind w:leftChars="150" w:left="330"/>
        <w:jc w:val="both"/>
        <w:rPr>
          <w:rFonts w:ascii="Cambria" w:eastAsiaTheme="minorEastAsia" w:hAnsi="Cambria" w:cs="Calibri"/>
          <w:lang w:eastAsia="ja-JP"/>
        </w:rPr>
      </w:pPr>
    </w:p>
    <w:p w14:paraId="6F0D2F97" w14:textId="70E947F8"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このポリシーは、産前・産後休業や育児休業とは別に申請が必要です。当該休業を取得することは自動的に「ストップ・ザ・クロック」の申請とはなりません。審査の開始の延期は、</w:t>
      </w:r>
      <w:r w:rsidRPr="00381B53">
        <w:rPr>
          <w:rFonts w:ascii="Cambria" w:eastAsiaTheme="minorEastAsia" w:hAnsi="Cambria" w:cs="Calibri"/>
          <w:lang w:eastAsia="ja-JP"/>
        </w:rPr>
        <w:t>STA</w:t>
      </w:r>
      <w:r w:rsidRPr="00381B53">
        <w:rPr>
          <w:rFonts w:ascii="Cambria" w:eastAsiaTheme="minorEastAsia" w:hAnsi="Cambria" w:cs="Calibri"/>
          <w:lang w:eastAsia="ja-JP"/>
        </w:rPr>
        <w:t>の通常の責務を免除するものではありません。</w:t>
      </w:r>
    </w:p>
    <w:p w14:paraId="67E7ADD6" w14:textId="77777777" w:rsidR="00264802" w:rsidRPr="00381B53" w:rsidRDefault="00264802" w:rsidP="00584B54">
      <w:pPr>
        <w:pStyle w:val="a3"/>
        <w:spacing w:line="276" w:lineRule="auto"/>
        <w:ind w:leftChars="150" w:left="330"/>
        <w:jc w:val="both"/>
        <w:rPr>
          <w:rFonts w:ascii="Cambria" w:eastAsiaTheme="minorEastAsia" w:hAnsi="Cambria" w:cs="Calibri"/>
          <w:lang w:eastAsia="ja-JP"/>
        </w:rPr>
      </w:pPr>
    </w:p>
    <w:p w14:paraId="3E04DFDB" w14:textId="0B9B6462"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申請を希望する場合は、審査のプロセス開始前（つまり、審査の必要書類の提出期限）までに、教員担当学監に</w:t>
      </w:r>
      <w:hyperlink r:id="rId38" w:history="1">
        <w:r w:rsidRPr="00381B53">
          <w:rPr>
            <w:rStyle w:val="af1"/>
            <w:rFonts w:ascii="Cambria" w:eastAsiaTheme="minorEastAsia" w:hAnsi="Cambria" w:cs="Calibri"/>
            <w:lang w:eastAsia="ja-JP"/>
          </w:rPr>
          <w:t>「ストップ・ザ・クロック」申請フォーム</w:t>
        </w:r>
      </w:hyperlink>
      <w:r w:rsidRPr="00381B53">
        <w:rPr>
          <w:rFonts w:ascii="Cambria" w:eastAsiaTheme="minorEastAsia" w:hAnsi="Cambria" w:cs="Calibri"/>
          <w:lang w:eastAsia="ja-JP"/>
        </w:rPr>
        <w:t>を提出しなければなりません。申請フォームが教員担当学監及び学長により承認された場合、以下の手続きが行われます。</w:t>
      </w:r>
    </w:p>
    <w:p w14:paraId="5C0CAABA" w14:textId="77777777" w:rsidR="00264802" w:rsidRPr="00381B53" w:rsidRDefault="00264802" w:rsidP="00584B54">
      <w:pPr>
        <w:pStyle w:val="a3"/>
        <w:spacing w:line="276" w:lineRule="auto"/>
        <w:ind w:leftChars="150" w:left="330"/>
        <w:jc w:val="both"/>
        <w:rPr>
          <w:rFonts w:ascii="Cambria" w:eastAsiaTheme="minorEastAsia" w:hAnsi="Cambria" w:cs="Calibri"/>
          <w:lang w:eastAsia="ja-JP"/>
        </w:rPr>
      </w:pPr>
    </w:p>
    <w:p w14:paraId="1F3C2DAE" w14:textId="67A597DA" w:rsidR="009F71A9" w:rsidRPr="00381B53" w:rsidRDefault="00264802" w:rsidP="00584B54">
      <w:pPr>
        <w:pStyle w:val="a3"/>
        <w:numPr>
          <w:ilvl w:val="0"/>
          <w:numId w:val="32"/>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審査の開始が最長</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年延期されます。</w:t>
      </w:r>
    </w:p>
    <w:p w14:paraId="0B85C3C6" w14:textId="295003ED" w:rsidR="009F71A9" w:rsidRPr="00381B53" w:rsidRDefault="00264802" w:rsidP="00584B54">
      <w:pPr>
        <w:pStyle w:val="a3"/>
        <w:numPr>
          <w:ilvl w:val="0"/>
          <w:numId w:val="32"/>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雇用契約書の任期満了日が最長</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年継続されます。ただし、</w:t>
      </w:r>
      <w:r w:rsidRPr="00381B53">
        <w:rPr>
          <w:rFonts w:ascii="Cambria" w:eastAsiaTheme="minorEastAsia" w:hAnsi="Cambria" w:cs="Calibri"/>
          <w:lang w:eastAsia="ja-JP"/>
        </w:rPr>
        <w:t>4.6.1.5</w:t>
      </w:r>
      <w:r w:rsidRPr="00381B53">
        <w:rPr>
          <w:rFonts w:ascii="Cambria" w:eastAsiaTheme="minorEastAsia" w:hAnsi="Cambria" w:cs="Calibri"/>
          <w:lang w:eastAsia="ja-JP"/>
        </w:rPr>
        <w:t>に記載された条件を満たすことが前提です。</w:t>
      </w:r>
    </w:p>
    <w:p w14:paraId="6F22F9A7" w14:textId="24A5EF7A" w:rsidR="00264802" w:rsidRPr="00381B53" w:rsidRDefault="00264802" w:rsidP="00584B54">
      <w:pPr>
        <w:pStyle w:val="a3"/>
        <w:numPr>
          <w:ilvl w:val="0"/>
          <w:numId w:val="32"/>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研究予算が最長</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年継続して確保されます。</w:t>
      </w:r>
    </w:p>
    <w:p w14:paraId="5C21FB7E" w14:textId="77777777" w:rsidR="009F71A9" w:rsidRPr="00381B53" w:rsidRDefault="009F71A9" w:rsidP="00584B54">
      <w:pPr>
        <w:pStyle w:val="a3"/>
        <w:spacing w:line="276" w:lineRule="auto"/>
        <w:ind w:leftChars="150" w:left="330"/>
        <w:jc w:val="both"/>
        <w:rPr>
          <w:rFonts w:ascii="Cambria" w:eastAsiaTheme="minorEastAsia" w:hAnsi="Cambria" w:cs="Calibri"/>
          <w:lang w:eastAsia="ja-JP"/>
        </w:rPr>
      </w:pPr>
    </w:p>
    <w:p w14:paraId="2BD080F8" w14:textId="6AD79058"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酌量の余地がある場合（例：多子出産、困難な妊娠、未熟児、出産に関する病状など）、教員担当学監の裁量により、</w:t>
      </w:r>
      <w:r w:rsidR="002D34A3" w:rsidRPr="00381B53">
        <w:rPr>
          <w:rFonts w:ascii="Cambria" w:eastAsiaTheme="minorEastAsia" w:hAnsi="Cambria" w:cs="Calibri"/>
          <w:lang w:eastAsia="ja-JP"/>
        </w:rPr>
        <w:t>更に</w:t>
      </w:r>
      <w:r w:rsidR="005374FC" w:rsidRPr="00381B53">
        <w:rPr>
          <w:rFonts w:ascii="Cambria" w:eastAsiaTheme="minorEastAsia" w:hAnsi="Cambria" w:cs="Calibri"/>
          <w:lang w:eastAsia="ja-JP"/>
        </w:rPr>
        <w:t>3</w:t>
      </w:r>
      <w:r w:rsidR="00816EE4" w:rsidRPr="00381B53">
        <w:rPr>
          <w:rFonts w:ascii="Cambria" w:eastAsiaTheme="minorEastAsia" w:hAnsi="Cambria" w:cs="Calibri" w:hint="eastAsia"/>
          <w:lang w:eastAsia="ja-JP"/>
        </w:rPr>
        <w:t>～</w:t>
      </w:r>
      <w:r w:rsidR="005374FC" w:rsidRPr="00381B53">
        <w:rPr>
          <w:rFonts w:ascii="Cambria" w:eastAsiaTheme="minorEastAsia" w:hAnsi="Cambria" w:cs="Calibri"/>
          <w:lang w:eastAsia="ja-JP"/>
        </w:rPr>
        <w:t>6</w:t>
      </w:r>
      <w:r w:rsidRPr="00381B53">
        <w:rPr>
          <w:rFonts w:ascii="Cambria" w:eastAsiaTheme="minorEastAsia" w:hAnsi="Cambria" w:cs="Calibri"/>
          <w:lang w:eastAsia="ja-JP"/>
        </w:rPr>
        <w:t>か月の延長が許可されることがありますが、延長を申請するには、教員担当学監に関係書類（診断書等）を提出しなければなりません。</w:t>
      </w:r>
    </w:p>
    <w:p w14:paraId="78F062F6" w14:textId="77777777" w:rsidR="00264802" w:rsidRPr="00381B53" w:rsidRDefault="00264802" w:rsidP="00584B54">
      <w:pPr>
        <w:pStyle w:val="a3"/>
        <w:spacing w:line="276" w:lineRule="auto"/>
        <w:ind w:leftChars="150" w:left="330"/>
        <w:jc w:val="both"/>
        <w:rPr>
          <w:rFonts w:ascii="Cambria" w:eastAsiaTheme="minorEastAsia" w:hAnsi="Cambria" w:cs="Calibri"/>
          <w:lang w:eastAsia="ja-JP"/>
        </w:rPr>
      </w:pPr>
    </w:p>
    <w:p w14:paraId="39117266" w14:textId="4EF0AD9C"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4.6.1.3</w:t>
      </w:r>
      <w:r w:rsidR="00816EE4" w:rsidRPr="00381B53">
        <w:rPr>
          <w:rFonts w:ascii="Cambria" w:eastAsiaTheme="minorEastAsia" w:hAnsi="Cambria" w:cs="Calibri"/>
          <w:bCs/>
          <w:lang w:eastAsia="ja-JP"/>
        </w:rPr>
        <w:tab/>
      </w:r>
      <w:r w:rsidR="005374FC" w:rsidRPr="00381B53">
        <w:rPr>
          <w:rFonts w:ascii="Cambria" w:eastAsiaTheme="minorEastAsia" w:hAnsi="Cambria" w:cs="Calibri"/>
          <w:b/>
          <w:lang w:eastAsia="ja-JP"/>
        </w:rPr>
        <w:t>1</w:t>
      </w:r>
      <w:r w:rsidRPr="00381B53">
        <w:rPr>
          <w:rFonts w:ascii="Cambria" w:eastAsiaTheme="minorEastAsia" w:hAnsi="Cambria" w:cs="Calibri"/>
          <w:b/>
          <w:lang w:eastAsia="ja-JP"/>
        </w:rPr>
        <w:t>回目の審査後のプロセス：</w:t>
      </w:r>
    </w:p>
    <w:p w14:paraId="6D5E96C8" w14:textId="2358779D" w:rsidR="00264802" w:rsidRPr="00381B53" w:rsidRDefault="00264802" w:rsidP="00584B54">
      <w:pPr>
        <w:pStyle w:val="a3"/>
        <w:numPr>
          <w:ilvl w:val="0"/>
          <w:numId w:val="34"/>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STA</w:t>
      </w:r>
      <w:r w:rsidRPr="00381B53">
        <w:rPr>
          <w:rFonts w:ascii="Cambria" w:eastAsiaTheme="minorEastAsia" w:hAnsi="Cambria" w:cs="Calibri"/>
          <w:lang w:eastAsia="ja-JP"/>
        </w:rPr>
        <w:t>の最初の任用は通常、</w:t>
      </w:r>
      <w:r w:rsidRPr="00381B53">
        <w:rPr>
          <w:rFonts w:ascii="Cambria" w:eastAsiaTheme="minorEastAsia" w:hAnsi="Cambria" w:cs="Calibri"/>
          <w:b/>
          <w:bCs/>
          <w:lang w:eastAsia="ja-JP"/>
        </w:rPr>
        <w:t>単任期制</w:t>
      </w:r>
      <w:r w:rsidRPr="00381B53">
        <w:rPr>
          <w:rFonts w:ascii="Cambria" w:eastAsiaTheme="minorEastAsia" w:hAnsi="Cambria" w:cs="Calibri"/>
          <w:lang w:eastAsia="ja-JP"/>
        </w:rPr>
        <w:t>で、最長</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年間です。</w:t>
      </w:r>
      <w:r w:rsidRPr="00381B53">
        <w:rPr>
          <w:rFonts w:ascii="Cambria" w:eastAsiaTheme="minorEastAsia" w:hAnsi="Cambria" w:cs="Calibri"/>
          <w:lang w:eastAsia="ja-JP"/>
        </w:rPr>
        <w:t>4.6.1.1</w:t>
      </w:r>
      <w:r w:rsidRPr="00381B53">
        <w:rPr>
          <w:rFonts w:ascii="Cambria" w:eastAsiaTheme="minorEastAsia" w:hAnsi="Cambria" w:cs="Calibri"/>
          <w:lang w:eastAsia="ja-JP"/>
        </w:rPr>
        <w:t>に記載されている外部専門家によるピアレビューの結果及び本学への今後の貢献を考慮しながら、教員担当学監、</w:t>
      </w:r>
      <w:r w:rsidR="00530E7E" w:rsidRPr="00381B53">
        <w:rPr>
          <w:rFonts w:ascii="Cambria" w:eastAsiaTheme="minorEastAsia" w:hAnsi="Cambria" w:cs="Calibri"/>
          <w:lang w:eastAsia="ja-JP"/>
        </w:rPr>
        <w:t>プロボスト、</w:t>
      </w:r>
      <w:r w:rsidRPr="00381B53">
        <w:rPr>
          <w:rFonts w:ascii="Cambria" w:eastAsiaTheme="minorEastAsia" w:hAnsi="Cambria" w:cs="Calibri"/>
          <w:lang w:eastAsia="ja-JP"/>
        </w:rPr>
        <w:t>教授会議長</w:t>
      </w:r>
      <w:r w:rsidR="002D34A3" w:rsidRPr="00381B53">
        <w:rPr>
          <w:rFonts w:ascii="Cambria" w:eastAsiaTheme="minorEastAsia" w:hAnsi="Cambria" w:cs="Calibri"/>
          <w:lang w:eastAsia="ja-JP"/>
        </w:rPr>
        <w:t>又は</w:t>
      </w:r>
      <w:r w:rsidRPr="00381B53">
        <w:rPr>
          <w:rFonts w:ascii="Cambria" w:eastAsiaTheme="minorEastAsia" w:hAnsi="Cambria" w:cs="Calibri"/>
          <w:lang w:eastAsia="ja-JP"/>
        </w:rPr>
        <w:t>その指名する者は、</w:t>
      </w:r>
      <w:r w:rsidRPr="00381B53">
        <w:rPr>
          <w:rFonts w:ascii="Cambria" w:eastAsiaTheme="minorEastAsia" w:hAnsi="Cambria" w:cs="Calibri"/>
          <w:lang w:eastAsia="ja-JP"/>
        </w:rPr>
        <w:t>STA</w:t>
      </w:r>
      <w:r w:rsidRPr="00381B53">
        <w:rPr>
          <w:rFonts w:ascii="Cambria" w:eastAsiaTheme="minorEastAsia" w:hAnsi="Cambria" w:cs="Calibri"/>
          <w:lang w:eastAsia="ja-JP"/>
        </w:rPr>
        <w:t>の契約と研究資金の更新について、学長に推薦を行います。推薦は、下記のいずれかが含まれます。</w:t>
      </w:r>
    </w:p>
    <w:p w14:paraId="799EC161" w14:textId="77777777" w:rsidR="009F71A9" w:rsidRPr="00381B53" w:rsidRDefault="009F71A9" w:rsidP="00584B54">
      <w:pPr>
        <w:pStyle w:val="a3"/>
        <w:spacing w:line="276" w:lineRule="auto"/>
        <w:ind w:leftChars="150" w:left="330"/>
        <w:jc w:val="both"/>
        <w:rPr>
          <w:rFonts w:ascii="Cambria" w:eastAsiaTheme="minorEastAsia" w:hAnsi="Cambria" w:cs="Calibri"/>
          <w:lang w:eastAsia="ja-JP"/>
        </w:rPr>
      </w:pPr>
    </w:p>
    <w:p w14:paraId="3A987BA8" w14:textId="56E41BB3" w:rsidR="009F71A9" w:rsidRPr="00381B53" w:rsidRDefault="009F71A9" w:rsidP="00584B54">
      <w:pPr>
        <w:pStyle w:val="a3"/>
        <w:numPr>
          <w:ilvl w:val="0"/>
          <w:numId w:val="35"/>
        </w:numPr>
        <w:spacing w:line="276" w:lineRule="auto"/>
        <w:ind w:leftChars="350" w:left="1210"/>
        <w:jc w:val="both"/>
        <w:rPr>
          <w:rFonts w:ascii="Cambria" w:eastAsiaTheme="minorEastAsia" w:hAnsi="Cambria" w:cs="Calibri"/>
          <w:lang w:eastAsia="ja-JP"/>
        </w:rPr>
      </w:pPr>
      <w:r w:rsidRPr="00381B53">
        <w:rPr>
          <w:rFonts w:ascii="Cambria" w:eastAsiaTheme="minorEastAsia" w:hAnsi="Cambria" w:cs="Calibri"/>
          <w:lang w:eastAsia="ja-JP"/>
        </w:rPr>
        <w:t>単任期制雇用契約の継続、及び最長</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年の研究資金の継続、又は／及び昇進（該当する場合）</w:t>
      </w:r>
      <w:r w:rsidRPr="00381B53">
        <w:rPr>
          <w:rFonts w:ascii="Cambria" w:eastAsiaTheme="minorEastAsia" w:hAnsi="Cambria" w:cs="Calibri" w:hint="eastAsia"/>
          <w:lang w:eastAsia="ja-JP"/>
        </w:rPr>
        <w:t>。</w:t>
      </w:r>
    </w:p>
    <w:p w14:paraId="28BFE901" w14:textId="3BF23F47" w:rsidR="009F71A9" w:rsidRPr="00381B53" w:rsidRDefault="009F71A9" w:rsidP="00584B54">
      <w:pPr>
        <w:pStyle w:val="a3"/>
        <w:numPr>
          <w:ilvl w:val="0"/>
          <w:numId w:val="35"/>
        </w:numPr>
        <w:spacing w:line="276" w:lineRule="auto"/>
        <w:ind w:leftChars="350" w:left="1210"/>
        <w:jc w:val="both"/>
        <w:rPr>
          <w:rFonts w:ascii="Cambria" w:eastAsiaTheme="minorEastAsia" w:hAnsi="Cambria" w:cs="Calibri"/>
          <w:lang w:eastAsia="ja-JP"/>
        </w:rPr>
      </w:pPr>
      <w:r w:rsidRPr="00381B53">
        <w:rPr>
          <w:rFonts w:ascii="Cambria" w:eastAsiaTheme="minorEastAsia" w:hAnsi="Cambria" w:cs="Calibri"/>
          <w:lang w:eastAsia="ja-JP"/>
        </w:rPr>
        <w:t>単任期制雇用契約を任期満了日、又は、結果を通知した日から</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年後のどちらか遅い期日に終了する。ただし、</w:t>
      </w:r>
      <w:r w:rsidRPr="00381B53">
        <w:rPr>
          <w:rFonts w:ascii="Cambria" w:eastAsiaTheme="minorEastAsia" w:hAnsi="Cambria" w:cs="Calibri"/>
          <w:lang w:eastAsia="ja-JP"/>
        </w:rPr>
        <w:t>4.6.1.5</w:t>
      </w:r>
      <w:r w:rsidRPr="00381B53">
        <w:rPr>
          <w:rFonts w:ascii="Cambria" w:eastAsiaTheme="minorEastAsia" w:hAnsi="Cambria" w:cs="Calibri"/>
          <w:lang w:eastAsia="ja-JP"/>
        </w:rPr>
        <w:t>に記載された条件を満たすことが前提です。</w:t>
      </w:r>
    </w:p>
    <w:p w14:paraId="2245AA79" w14:textId="77777777" w:rsidR="009F71A9" w:rsidRPr="00381B53" w:rsidRDefault="009F71A9" w:rsidP="00584B54">
      <w:pPr>
        <w:pStyle w:val="a3"/>
        <w:spacing w:line="276" w:lineRule="auto"/>
        <w:ind w:leftChars="150" w:left="330"/>
        <w:jc w:val="both"/>
        <w:rPr>
          <w:rFonts w:ascii="Cambria" w:eastAsiaTheme="minorEastAsia" w:hAnsi="Cambria" w:cs="Calibri"/>
          <w:lang w:eastAsia="ja-JP"/>
        </w:rPr>
      </w:pPr>
    </w:p>
    <w:p w14:paraId="10055ABB" w14:textId="72E9213F" w:rsidR="009F71A9" w:rsidRPr="00381B53" w:rsidRDefault="009F71A9" w:rsidP="00584B54">
      <w:pPr>
        <w:pStyle w:val="a3"/>
        <w:numPr>
          <w:ilvl w:val="0"/>
          <w:numId w:val="34"/>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lastRenderedPageBreak/>
        <w:t>特別な事情がある場合、上記</w:t>
      </w:r>
      <w:r w:rsidRPr="00381B53">
        <w:rPr>
          <w:rFonts w:ascii="Cambria" w:eastAsiaTheme="minorEastAsia" w:hAnsi="Cambria" w:cs="Calibri"/>
          <w:lang w:eastAsia="ja-JP"/>
        </w:rPr>
        <w:t>4.6.1.3 (a)</w:t>
      </w:r>
      <w:r w:rsidRPr="00381B53">
        <w:rPr>
          <w:rFonts w:ascii="Cambria" w:eastAsiaTheme="minorEastAsia" w:hAnsi="Cambria" w:cs="Calibri"/>
          <w:lang w:eastAsia="ja-JP"/>
        </w:rPr>
        <w:t>の推薦が行われる前に、</w:t>
      </w:r>
      <w:r w:rsidRPr="00381B53">
        <w:rPr>
          <w:rFonts w:ascii="Cambria" w:eastAsiaTheme="minorEastAsia" w:hAnsi="Cambria" w:cs="Calibri"/>
          <w:lang w:eastAsia="ja-JP"/>
        </w:rPr>
        <w:t>4.6.1.1</w:t>
      </w:r>
      <w:r w:rsidRPr="00381B53">
        <w:rPr>
          <w:rFonts w:ascii="Cambria" w:eastAsiaTheme="minorEastAsia" w:hAnsi="Cambria" w:cs="Calibri"/>
          <w:lang w:eastAsia="ja-JP"/>
        </w:rPr>
        <w:t>に記載されている外部専門家による</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回目のピアレビューの結果及び本学への今後の貢献を考慮しながら、教員担当学監は、単任期制から</w:t>
      </w:r>
      <w:r w:rsidRPr="00381B53">
        <w:rPr>
          <w:rFonts w:ascii="Cambria" w:eastAsiaTheme="minorEastAsia" w:hAnsi="Cambria" w:cs="Calibri"/>
          <w:b/>
          <w:bCs/>
          <w:lang w:eastAsia="ja-JP"/>
        </w:rPr>
        <w:t>更新任期制</w:t>
      </w:r>
      <w:r w:rsidRPr="00381B53">
        <w:rPr>
          <w:rFonts w:ascii="Cambria" w:eastAsiaTheme="minorEastAsia" w:hAnsi="Cambria" w:cs="Calibri"/>
          <w:lang w:eastAsia="ja-JP"/>
        </w:rPr>
        <w:t>への変更について、研究員任用委員会（</w:t>
      </w:r>
      <w:r w:rsidRPr="00381B53">
        <w:rPr>
          <w:rFonts w:ascii="Cambria" w:eastAsiaTheme="minorEastAsia" w:hAnsi="Cambria" w:cs="Calibri"/>
          <w:lang w:eastAsia="ja-JP"/>
        </w:rPr>
        <w:t>RSAC</w:t>
      </w:r>
      <w:r w:rsidRPr="00381B53">
        <w:rPr>
          <w:rFonts w:ascii="Cambria" w:eastAsiaTheme="minorEastAsia" w:hAnsi="Cambria" w:cs="Calibri"/>
          <w:lang w:eastAsia="ja-JP"/>
        </w:rPr>
        <w:t>）に推薦を行うかを決定することができます。</w:t>
      </w:r>
      <w:r w:rsidRPr="00381B53">
        <w:rPr>
          <w:rFonts w:ascii="Cambria" w:eastAsiaTheme="minorEastAsia" w:hAnsi="Cambria" w:cs="Calibri"/>
          <w:lang w:eastAsia="ja-JP"/>
        </w:rPr>
        <w:t>RSAC</w:t>
      </w:r>
      <w:r w:rsidRPr="00381B53">
        <w:rPr>
          <w:rFonts w:ascii="Cambria" w:eastAsiaTheme="minorEastAsia" w:hAnsi="Cambria" w:cs="Calibri"/>
          <w:lang w:eastAsia="ja-JP"/>
        </w:rPr>
        <w:t>への推薦の手順は、</w:t>
      </w:r>
      <w:r w:rsidRPr="00381B53">
        <w:rPr>
          <w:rFonts w:ascii="Cambria" w:eastAsiaTheme="minorEastAsia" w:hAnsi="Cambria" w:cs="Calibri"/>
          <w:lang w:eastAsia="ja-JP"/>
        </w:rPr>
        <w:t>4.6.1.4 (b)</w:t>
      </w:r>
      <w:r w:rsidRPr="00381B53">
        <w:rPr>
          <w:rFonts w:ascii="Cambria" w:eastAsiaTheme="minorEastAsia" w:hAnsi="Cambria" w:cs="Calibri"/>
          <w:lang w:eastAsia="ja-JP"/>
        </w:rPr>
        <w:t>に記載されています。</w:t>
      </w:r>
    </w:p>
    <w:p w14:paraId="6736FE94" w14:textId="77777777" w:rsidR="00264802" w:rsidRPr="00381B53" w:rsidRDefault="00264802" w:rsidP="00584B54">
      <w:pPr>
        <w:pStyle w:val="a3"/>
        <w:spacing w:line="276" w:lineRule="auto"/>
        <w:ind w:leftChars="150" w:left="330"/>
        <w:jc w:val="both"/>
        <w:rPr>
          <w:rFonts w:ascii="Cambria" w:eastAsiaTheme="minorEastAsia" w:hAnsi="Cambria" w:cs="Calibri"/>
          <w:lang w:eastAsia="ja-JP"/>
        </w:rPr>
      </w:pPr>
    </w:p>
    <w:p w14:paraId="3C037184" w14:textId="77777777"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学長は、上記の推薦をもとに最終決定を行い、当該</w:t>
      </w:r>
      <w:r w:rsidRPr="00381B53">
        <w:rPr>
          <w:rFonts w:ascii="Cambria" w:eastAsiaTheme="minorEastAsia" w:hAnsi="Cambria" w:cs="Calibri"/>
          <w:lang w:eastAsia="ja-JP"/>
        </w:rPr>
        <w:t>STA</w:t>
      </w:r>
      <w:r w:rsidRPr="00381B53">
        <w:rPr>
          <w:rFonts w:ascii="Cambria" w:eastAsiaTheme="minorEastAsia" w:hAnsi="Cambria" w:cs="Calibri"/>
          <w:lang w:eastAsia="ja-JP"/>
        </w:rPr>
        <w:t>に結果を通知します。</w:t>
      </w:r>
    </w:p>
    <w:p w14:paraId="6B26B742" w14:textId="77777777" w:rsidR="00264802" w:rsidRPr="00381B53" w:rsidRDefault="00264802" w:rsidP="00584B54">
      <w:pPr>
        <w:pStyle w:val="a3"/>
        <w:spacing w:line="276" w:lineRule="auto"/>
        <w:ind w:leftChars="150" w:left="330"/>
        <w:jc w:val="both"/>
        <w:rPr>
          <w:rFonts w:ascii="Cambria" w:eastAsiaTheme="minorEastAsia" w:hAnsi="Cambria" w:cs="Calibri"/>
          <w:lang w:eastAsia="ja-JP"/>
        </w:rPr>
      </w:pPr>
    </w:p>
    <w:p w14:paraId="475144CE" w14:textId="507C50A9"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4.6.1.4</w:t>
      </w:r>
      <w:r w:rsidR="00D7537E" w:rsidRPr="00381B53">
        <w:rPr>
          <w:rFonts w:ascii="Cambria" w:eastAsiaTheme="minorEastAsia" w:hAnsi="Cambria" w:cs="Calibri"/>
          <w:bCs/>
          <w:lang w:eastAsia="ja-JP"/>
        </w:rPr>
        <w:tab/>
      </w:r>
      <w:r w:rsidR="001A5DFA" w:rsidRPr="00381B53">
        <w:rPr>
          <w:rFonts w:ascii="Cambria" w:eastAsiaTheme="minorEastAsia" w:hAnsi="Cambria" w:cs="Calibri"/>
          <w:b/>
          <w:lang w:eastAsia="ja-JP"/>
        </w:rPr>
        <w:t>2</w:t>
      </w:r>
      <w:r w:rsidRPr="00381B53">
        <w:rPr>
          <w:rFonts w:ascii="Cambria" w:eastAsiaTheme="minorEastAsia" w:hAnsi="Cambria" w:cs="Calibri"/>
          <w:b/>
          <w:lang w:eastAsia="ja-JP"/>
        </w:rPr>
        <w:t>回目の審査後のプロセス（更新任期制への変更）</w:t>
      </w:r>
    </w:p>
    <w:p w14:paraId="13C966FC" w14:textId="33B1CB1E"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4.6.1.1</w:t>
      </w:r>
      <w:r w:rsidRPr="00381B53">
        <w:rPr>
          <w:rFonts w:ascii="Cambria" w:eastAsiaTheme="minorEastAsia" w:hAnsi="Cambria" w:cs="Calibri"/>
          <w:lang w:eastAsia="ja-JP"/>
        </w:rPr>
        <w:t>に記載されている外部専門家による</w:t>
      </w:r>
      <w:r w:rsidR="001A5DFA" w:rsidRPr="00381B53">
        <w:rPr>
          <w:rFonts w:ascii="Cambria" w:eastAsiaTheme="minorEastAsia" w:hAnsi="Cambria" w:cs="Calibri"/>
          <w:lang w:eastAsia="ja-JP"/>
        </w:rPr>
        <w:t>2</w:t>
      </w:r>
      <w:r w:rsidRPr="00381B53">
        <w:rPr>
          <w:rFonts w:ascii="Cambria" w:eastAsiaTheme="minorEastAsia" w:hAnsi="Cambria" w:cs="Calibri"/>
          <w:lang w:eastAsia="ja-JP"/>
        </w:rPr>
        <w:t>回目ピアレビューの結果及び本学への今後の貢献を考慮しながら、教員担当学監は、単任期制から更新任期制への変更について、</w:t>
      </w:r>
      <w:r w:rsidR="00530E7E" w:rsidRPr="00381B53">
        <w:rPr>
          <w:rFonts w:ascii="Cambria" w:eastAsiaTheme="minorEastAsia" w:hAnsi="Cambria" w:cs="Calibri"/>
          <w:lang w:eastAsia="ja-JP"/>
        </w:rPr>
        <w:t>研究員任用委員会（</w:t>
      </w:r>
      <w:r w:rsidR="00530E7E" w:rsidRPr="00381B53">
        <w:rPr>
          <w:rFonts w:ascii="Cambria" w:eastAsiaTheme="minorEastAsia" w:hAnsi="Cambria" w:cs="Calibri"/>
          <w:lang w:eastAsia="ja-JP"/>
        </w:rPr>
        <w:t>RSAC</w:t>
      </w:r>
      <w:r w:rsidR="00530E7E" w:rsidRPr="00381B53">
        <w:rPr>
          <w:rFonts w:ascii="Cambria" w:eastAsiaTheme="minorEastAsia" w:hAnsi="Cambria" w:cs="Calibri"/>
          <w:lang w:eastAsia="ja-JP"/>
        </w:rPr>
        <w:t>）</w:t>
      </w:r>
      <w:r w:rsidRPr="00381B53">
        <w:rPr>
          <w:rFonts w:ascii="Cambria" w:eastAsiaTheme="minorEastAsia" w:hAnsi="Cambria" w:cs="Calibri"/>
          <w:lang w:eastAsia="ja-JP"/>
        </w:rPr>
        <w:t>に推薦を行うか</w:t>
      </w:r>
      <w:r w:rsidR="002D34A3" w:rsidRPr="00381B53">
        <w:rPr>
          <w:rFonts w:ascii="Cambria" w:eastAsiaTheme="minorEastAsia" w:hAnsi="Cambria" w:cs="Calibri"/>
          <w:lang w:eastAsia="ja-JP"/>
        </w:rPr>
        <w:t>どうかについて</w:t>
      </w:r>
      <w:r w:rsidRPr="00381B53">
        <w:rPr>
          <w:rFonts w:ascii="Cambria" w:eastAsiaTheme="minorEastAsia" w:hAnsi="Cambria" w:cs="Calibri"/>
          <w:lang w:eastAsia="ja-JP"/>
        </w:rPr>
        <w:t>決定します。</w:t>
      </w:r>
    </w:p>
    <w:p w14:paraId="7D97D696" w14:textId="77777777" w:rsidR="00D7537E" w:rsidRPr="00381B53" w:rsidRDefault="00D7537E" w:rsidP="00584B54">
      <w:pPr>
        <w:pStyle w:val="a3"/>
        <w:spacing w:line="276" w:lineRule="auto"/>
        <w:ind w:leftChars="150" w:left="330"/>
        <w:jc w:val="both"/>
        <w:rPr>
          <w:rFonts w:ascii="Cambria" w:eastAsiaTheme="minorEastAsia" w:hAnsi="Cambria" w:cs="Calibri"/>
          <w:lang w:eastAsia="ja-JP"/>
        </w:rPr>
      </w:pPr>
    </w:p>
    <w:p w14:paraId="07B93902" w14:textId="576A2E00" w:rsidR="009F71A9" w:rsidRPr="00381B53" w:rsidRDefault="00264802" w:rsidP="00584B54">
      <w:pPr>
        <w:pStyle w:val="a3"/>
        <w:numPr>
          <w:ilvl w:val="0"/>
          <w:numId w:val="3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教員担当学監が更新任期制への変更を推薦しない場合、教員担当学監は学長に、当該</w:t>
      </w:r>
      <w:r w:rsidRPr="00381B53">
        <w:rPr>
          <w:rFonts w:ascii="Cambria" w:eastAsiaTheme="minorEastAsia" w:hAnsi="Cambria" w:cs="Calibri"/>
          <w:lang w:eastAsia="ja-JP"/>
        </w:rPr>
        <w:t>STA</w:t>
      </w:r>
      <w:r w:rsidRPr="00381B53">
        <w:rPr>
          <w:rFonts w:ascii="Cambria" w:eastAsiaTheme="minorEastAsia" w:hAnsi="Cambria" w:cs="Calibri"/>
          <w:lang w:eastAsia="ja-JP"/>
        </w:rPr>
        <w:t>の単任期制雇用契約の終了を推薦します。終了日は、任期満了日もしくは、結果を通知した日から</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年後のどちらか遅い期日で、かつ</w:t>
      </w:r>
      <w:r w:rsidRPr="00381B53">
        <w:rPr>
          <w:rFonts w:ascii="Cambria" w:eastAsiaTheme="minorEastAsia" w:hAnsi="Cambria" w:cs="Calibri"/>
          <w:lang w:eastAsia="ja-JP"/>
        </w:rPr>
        <w:t>4.6.1.5</w:t>
      </w:r>
      <w:r w:rsidRPr="00381B53">
        <w:rPr>
          <w:rFonts w:ascii="Cambria" w:eastAsiaTheme="minorEastAsia" w:hAnsi="Cambria" w:cs="Calibri"/>
          <w:lang w:eastAsia="ja-JP"/>
        </w:rPr>
        <w:t>に記載された条件を満たすものとします。学長が契約終了の推薦に同意しない場合、学長は当該</w:t>
      </w:r>
      <w:r w:rsidRPr="00381B53">
        <w:rPr>
          <w:rFonts w:ascii="Cambria" w:eastAsiaTheme="minorEastAsia" w:hAnsi="Cambria" w:cs="Calibri"/>
          <w:lang w:eastAsia="ja-JP"/>
        </w:rPr>
        <w:t>STA</w:t>
      </w:r>
      <w:r w:rsidRPr="00381B53">
        <w:rPr>
          <w:rFonts w:ascii="Cambria" w:eastAsiaTheme="minorEastAsia" w:hAnsi="Cambria" w:cs="Calibri"/>
          <w:lang w:eastAsia="ja-JP"/>
        </w:rPr>
        <w:t>とその他の結果について話し合います。</w:t>
      </w:r>
    </w:p>
    <w:p w14:paraId="320E6C0C" w14:textId="77777777" w:rsidR="009F71A9" w:rsidRPr="00381B53" w:rsidRDefault="009F71A9" w:rsidP="00584B54">
      <w:pPr>
        <w:pStyle w:val="a3"/>
        <w:spacing w:line="276" w:lineRule="auto"/>
        <w:ind w:leftChars="150" w:left="330"/>
        <w:jc w:val="both"/>
        <w:rPr>
          <w:rFonts w:ascii="Cambria" w:eastAsiaTheme="minorEastAsia" w:hAnsi="Cambria" w:cs="Calibri"/>
          <w:lang w:eastAsia="ja-JP"/>
        </w:rPr>
      </w:pPr>
    </w:p>
    <w:p w14:paraId="49F2B392" w14:textId="278A8266" w:rsidR="00264802" w:rsidRPr="00381B53" w:rsidRDefault="00264802" w:rsidP="00584B54">
      <w:pPr>
        <w:pStyle w:val="a3"/>
        <w:numPr>
          <w:ilvl w:val="0"/>
          <w:numId w:val="3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教員担当学監が更新任期制への変更を推薦する場合、</w:t>
      </w:r>
      <w:r w:rsidR="00530E7E" w:rsidRPr="00381B53">
        <w:rPr>
          <w:rFonts w:ascii="Cambria" w:eastAsiaTheme="minorEastAsia" w:hAnsi="Cambria" w:cs="Calibri"/>
          <w:lang w:eastAsia="ja-JP"/>
        </w:rPr>
        <w:t>RSAC</w:t>
      </w:r>
      <w:r w:rsidRPr="00381B53">
        <w:rPr>
          <w:rFonts w:ascii="Cambria" w:eastAsiaTheme="minorEastAsia" w:hAnsi="Cambria" w:cs="Calibri"/>
          <w:lang w:eastAsia="ja-JP"/>
        </w:rPr>
        <w:t>に書類が提出されます。書類には、外部専門家によるピアレビューで使用された書類一式</w:t>
      </w:r>
      <w:r w:rsidR="002D34A3" w:rsidRPr="00381B53">
        <w:rPr>
          <w:rFonts w:ascii="Cambria" w:eastAsiaTheme="minorEastAsia" w:hAnsi="Cambria" w:cs="Calibri"/>
          <w:lang w:eastAsia="ja-JP"/>
        </w:rPr>
        <w:t>、</w:t>
      </w:r>
      <w:r w:rsidRPr="00381B53">
        <w:rPr>
          <w:rFonts w:ascii="Cambria" w:eastAsiaTheme="minorEastAsia" w:hAnsi="Cambria" w:cs="Calibri"/>
          <w:lang w:eastAsia="ja-JP"/>
        </w:rPr>
        <w:t>及び更新任期制の任用条件を満たす旨を記載した教員担当学監からの書簡が含まれます。</w:t>
      </w:r>
      <w:r w:rsidR="00530E7E" w:rsidRPr="00381B53">
        <w:rPr>
          <w:rFonts w:ascii="Cambria" w:eastAsiaTheme="minorEastAsia" w:hAnsi="Cambria" w:cs="Calibri"/>
          <w:lang w:eastAsia="ja-JP"/>
        </w:rPr>
        <w:t>RSAC</w:t>
      </w:r>
      <w:r w:rsidRPr="00381B53">
        <w:rPr>
          <w:rFonts w:ascii="Cambria" w:eastAsiaTheme="minorEastAsia" w:hAnsi="Cambria" w:cs="Calibri"/>
          <w:lang w:eastAsia="ja-JP"/>
        </w:rPr>
        <w:t>は、以下の基準を用いて、更新任期制への変更、研究資金、</w:t>
      </w:r>
      <w:r w:rsidR="002D34A3" w:rsidRPr="00381B53">
        <w:rPr>
          <w:rFonts w:ascii="Cambria" w:eastAsiaTheme="minorEastAsia" w:hAnsi="Cambria" w:cs="Calibri"/>
          <w:lang w:eastAsia="ja-JP"/>
        </w:rPr>
        <w:t>又は</w:t>
      </w:r>
      <w:r w:rsidRPr="00381B53">
        <w:rPr>
          <w:rFonts w:ascii="Cambria" w:eastAsiaTheme="minorEastAsia" w:hAnsi="Cambria" w:cs="Calibri"/>
          <w:lang w:eastAsia="ja-JP"/>
        </w:rPr>
        <w:t>／</w:t>
      </w:r>
      <w:r w:rsidR="002D34A3" w:rsidRPr="00381B53">
        <w:rPr>
          <w:rFonts w:ascii="Cambria" w:eastAsiaTheme="minorEastAsia" w:hAnsi="Cambria" w:cs="Calibri"/>
          <w:lang w:eastAsia="ja-JP"/>
        </w:rPr>
        <w:t>及び</w:t>
      </w:r>
      <w:r w:rsidRPr="00381B53">
        <w:rPr>
          <w:rFonts w:ascii="Cambria" w:eastAsiaTheme="minorEastAsia" w:hAnsi="Cambria" w:cs="Calibri"/>
          <w:lang w:eastAsia="ja-JP"/>
        </w:rPr>
        <w:t>昇進（該当する場合）について学長へ推薦を行います。</w:t>
      </w:r>
    </w:p>
    <w:p w14:paraId="7EDFB2E4" w14:textId="77777777" w:rsidR="00264802" w:rsidRPr="00381B53" w:rsidRDefault="00264802" w:rsidP="00584B54">
      <w:pPr>
        <w:pStyle w:val="a3"/>
        <w:spacing w:line="276" w:lineRule="auto"/>
        <w:ind w:leftChars="150" w:left="330"/>
        <w:jc w:val="both"/>
        <w:rPr>
          <w:rFonts w:ascii="Cambria" w:eastAsiaTheme="minorEastAsia" w:hAnsi="Cambria" w:cs="Calibri"/>
          <w:lang w:eastAsia="ja-JP"/>
        </w:rPr>
      </w:pPr>
    </w:p>
    <w:p w14:paraId="29110E97" w14:textId="77777777" w:rsidR="00B57171"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外部専門家によるピアレビューの結果、</w:t>
      </w:r>
    </w:p>
    <w:p w14:paraId="54C73908" w14:textId="00EEE71A" w:rsidR="00B57171" w:rsidRPr="00381B53" w:rsidRDefault="00264802" w:rsidP="00584B54">
      <w:pPr>
        <w:pStyle w:val="a3"/>
        <w:numPr>
          <w:ilvl w:val="0"/>
          <w:numId w:val="38"/>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研究成果の評価が「</w:t>
      </w:r>
      <w:r w:rsidRPr="00381B53">
        <w:rPr>
          <w:rFonts w:ascii="Cambria" w:eastAsiaTheme="minorEastAsia" w:hAnsi="Cambria" w:cs="Calibri"/>
          <w:lang w:eastAsia="ja-JP"/>
        </w:rPr>
        <w:t>Outstanding</w:t>
      </w:r>
      <w:r w:rsidRPr="00381B53">
        <w:rPr>
          <w:rFonts w:ascii="Cambria" w:eastAsiaTheme="minorEastAsia" w:hAnsi="Cambria" w:cs="Calibri"/>
          <w:lang w:eastAsia="ja-JP"/>
        </w:rPr>
        <w:t>」</w:t>
      </w:r>
      <w:r w:rsidR="002D34A3" w:rsidRPr="00381B53">
        <w:rPr>
          <w:rFonts w:ascii="Cambria" w:eastAsiaTheme="minorEastAsia" w:hAnsi="Cambria" w:cs="Calibri"/>
          <w:lang w:eastAsia="ja-JP"/>
        </w:rPr>
        <w:t>又は</w:t>
      </w:r>
      <w:r w:rsidRPr="00381B53">
        <w:rPr>
          <w:rFonts w:ascii="Cambria" w:eastAsiaTheme="minorEastAsia" w:hAnsi="Cambria" w:cs="Calibri"/>
          <w:lang w:eastAsia="ja-JP"/>
        </w:rPr>
        <w:t>「</w:t>
      </w:r>
      <w:r w:rsidRPr="00381B53">
        <w:rPr>
          <w:rFonts w:ascii="Cambria" w:eastAsiaTheme="minorEastAsia" w:hAnsi="Cambria" w:cs="Calibri"/>
          <w:lang w:eastAsia="ja-JP"/>
        </w:rPr>
        <w:t>Excellent</w:t>
      </w:r>
      <w:r w:rsidRPr="00381B53">
        <w:rPr>
          <w:rFonts w:ascii="Cambria" w:eastAsiaTheme="minorEastAsia" w:hAnsi="Cambria" w:cs="Calibri"/>
          <w:lang w:eastAsia="ja-JP"/>
        </w:rPr>
        <w:t>」である</w:t>
      </w:r>
      <w:r w:rsidR="00B57171" w:rsidRPr="00381B53">
        <w:rPr>
          <w:rFonts w:ascii="Cambria" w:eastAsiaTheme="minorEastAsia" w:hAnsi="Cambria" w:cs="Calibri" w:hint="eastAsia"/>
          <w:lang w:eastAsia="ja-JP"/>
        </w:rPr>
        <w:t>。</w:t>
      </w:r>
    </w:p>
    <w:p w14:paraId="30E89F3F" w14:textId="471D8011" w:rsidR="00B57171" w:rsidRPr="00381B53" w:rsidRDefault="00264802" w:rsidP="00584B54">
      <w:pPr>
        <w:pStyle w:val="a3"/>
        <w:numPr>
          <w:ilvl w:val="0"/>
          <w:numId w:val="38"/>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今後の研究計画が卓越しており、今後</w:t>
      </w:r>
      <w:r w:rsidR="001A5DFA" w:rsidRPr="00381B53">
        <w:rPr>
          <w:rFonts w:ascii="Cambria" w:eastAsiaTheme="minorEastAsia" w:hAnsi="Cambria" w:cs="Calibri"/>
          <w:lang w:eastAsia="ja-JP"/>
        </w:rPr>
        <w:t>10</w:t>
      </w:r>
      <w:r w:rsidRPr="00381B53">
        <w:rPr>
          <w:rFonts w:ascii="Cambria" w:eastAsiaTheme="minorEastAsia" w:hAnsi="Cambria" w:cs="Calibri"/>
          <w:lang w:eastAsia="ja-JP"/>
        </w:rPr>
        <w:t>～</w:t>
      </w:r>
      <w:r w:rsidR="001A5DFA" w:rsidRPr="00381B53">
        <w:rPr>
          <w:rFonts w:ascii="Cambria" w:eastAsiaTheme="minorEastAsia" w:hAnsi="Cambria" w:cs="Calibri"/>
          <w:lang w:eastAsia="ja-JP"/>
        </w:rPr>
        <w:t>15</w:t>
      </w:r>
      <w:r w:rsidRPr="00381B53">
        <w:rPr>
          <w:rFonts w:ascii="Cambria" w:eastAsiaTheme="minorEastAsia" w:hAnsi="Cambria" w:cs="Calibri"/>
          <w:lang w:eastAsia="ja-JP"/>
        </w:rPr>
        <w:t>年間、当該分野において重大な影響を与える可能性が大きい</w:t>
      </w:r>
      <w:r w:rsidR="00B57171" w:rsidRPr="00381B53">
        <w:rPr>
          <w:rFonts w:ascii="Cambria" w:eastAsiaTheme="minorEastAsia" w:hAnsi="Cambria" w:cs="Calibri" w:hint="eastAsia"/>
          <w:lang w:eastAsia="ja-JP"/>
        </w:rPr>
        <w:t>。</w:t>
      </w:r>
    </w:p>
    <w:p w14:paraId="2110881B" w14:textId="4C3F3BDE" w:rsidR="00B57171" w:rsidRPr="00381B53" w:rsidRDefault="00264802" w:rsidP="00584B54">
      <w:pPr>
        <w:pStyle w:val="a3"/>
        <w:numPr>
          <w:ilvl w:val="0"/>
          <w:numId w:val="38"/>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本学の学術的評価に明確な利益を与えることが証明されている</w:t>
      </w:r>
      <w:r w:rsidR="00530E7E" w:rsidRPr="00381B53">
        <w:rPr>
          <w:rFonts w:ascii="Cambria" w:eastAsiaTheme="minorEastAsia" w:hAnsi="Cambria" w:cs="Calibri"/>
          <w:lang w:eastAsia="ja-JP"/>
        </w:rPr>
        <w:t>。</w:t>
      </w:r>
    </w:p>
    <w:p w14:paraId="12D24030" w14:textId="77777777" w:rsidR="00B57171" w:rsidRPr="00381B53" w:rsidRDefault="00B57171" w:rsidP="00584B54">
      <w:pPr>
        <w:pStyle w:val="a3"/>
        <w:spacing w:line="276" w:lineRule="auto"/>
        <w:ind w:leftChars="150" w:left="330"/>
        <w:jc w:val="both"/>
        <w:rPr>
          <w:rFonts w:ascii="Cambria" w:eastAsiaTheme="minorEastAsia" w:hAnsi="Cambria" w:cs="Calibri"/>
          <w:lang w:eastAsia="ja-JP"/>
        </w:rPr>
      </w:pPr>
    </w:p>
    <w:p w14:paraId="352CF10E" w14:textId="63447277" w:rsidR="00264802" w:rsidRPr="00381B53" w:rsidRDefault="00530E7E"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RSAC</w:t>
      </w:r>
      <w:r w:rsidR="00264802" w:rsidRPr="00381B53">
        <w:rPr>
          <w:rFonts w:ascii="Cambria" w:eastAsiaTheme="minorEastAsia" w:hAnsi="Cambria" w:cs="Calibri"/>
          <w:lang w:eastAsia="ja-JP"/>
        </w:rPr>
        <w:t>が更新任期制への変更を推薦し、学長がこれを承認した場合、</w:t>
      </w:r>
      <w:r w:rsidR="00264802" w:rsidRPr="00381B53">
        <w:rPr>
          <w:rFonts w:ascii="Cambria" w:eastAsiaTheme="minorEastAsia" w:hAnsi="Cambria" w:cs="Calibri"/>
          <w:lang w:eastAsia="ja-JP"/>
        </w:rPr>
        <w:t>STA</w:t>
      </w:r>
      <w:r w:rsidR="00264802" w:rsidRPr="00381B53">
        <w:rPr>
          <w:rFonts w:ascii="Cambria" w:eastAsiaTheme="minorEastAsia" w:hAnsi="Cambria" w:cs="Calibri"/>
          <w:lang w:eastAsia="ja-JP"/>
        </w:rPr>
        <w:t>は単任期制から更新任期制へ契約を変更することができます。また</w:t>
      </w:r>
      <w:r w:rsidR="002D34A3" w:rsidRPr="00381B53">
        <w:rPr>
          <w:rFonts w:ascii="Cambria" w:eastAsiaTheme="minorEastAsia" w:hAnsi="Cambria" w:cs="Calibri"/>
          <w:lang w:eastAsia="ja-JP"/>
        </w:rPr>
        <w:t>、</w:t>
      </w:r>
      <w:r w:rsidR="00264802" w:rsidRPr="00381B53">
        <w:rPr>
          <w:rFonts w:ascii="Cambria" w:eastAsiaTheme="minorEastAsia" w:hAnsi="Cambria" w:cs="Calibri"/>
          <w:lang w:eastAsia="ja-JP"/>
        </w:rPr>
        <w:t>更新任期制の</w:t>
      </w:r>
      <w:r w:rsidR="00264802" w:rsidRPr="00381B53">
        <w:rPr>
          <w:rFonts w:ascii="Cambria" w:eastAsiaTheme="minorEastAsia" w:hAnsi="Cambria" w:cs="Calibri"/>
          <w:lang w:eastAsia="ja-JP"/>
        </w:rPr>
        <w:t>STA</w:t>
      </w:r>
      <w:r w:rsidR="00264802" w:rsidRPr="00381B53">
        <w:rPr>
          <w:rFonts w:ascii="Cambria" w:eastAsiaTheme="minorEastAsia" w:hAnsi="Cambria" w:cs="Calibri"/>
          <w:lang w:eastAsia="ja-JP"/>
        </w:rPr>
        <w:t>の任用は、大学の雇用契約に基づきます。同契約は適用される就業規則に従い、どちらかの当事者が雇用契約の終了を申し出ない限り、満</w:t>
      </w:r>
      <w:r w:rsidR="001A5DFA" w:rsidRPr="00381B53">
        <w:rPr>
          <w:rFonts w:ascii="Cambria" w:eastAsiaTheme="minorEastAsia" w:hAnsi="Cambria" w:cs="Calibri"/>
          <w:lang w:eastAsia="ja-JP"/>
        </w:rPr>
        <w:t>65</w:t>
      </w:r>
      <w:r w:rsidR="00264802" w:rsidRPr="00381B53">
        <w:rPr>
          <w:rFonts w:ascii="Cambria" w:eastAsiaTheme="minorEastAsia" w:hAnsi="Cambria" w:cs="Calibri"/>
          <w:lang w:eastAsia="ja-JP"/>
        </w:rPr>
        <w:t>歳となるまで同期間同条件で雇用契約を更新することができます。</w:t>
      </w:r>
      <w:r w:rsidR="00BA52EA" w:rsidRPr="00381B53">
        <w:rPr>
          <w:rFonts w:ascii="Cambria" w:eastAsiaTheme="minorEastAsia" w:hAnsi="Cambria" w:cs="Calibri"/>
          <w:lang w:eastAsia="ja-JP"/>
        </w:rPr>
        <w:t>更新任期制への変更の際、またはその後行われる</w:t>
      </w:r>
      <w:r w:rsidR="001A5DFA" w:rsidRPr="00381B53">
        <w:rPr>
          <w:rFonts w:ascii="Cambria" w:eastAsiaTheme="minorEastAsia" w:hAnsi="Cambria" w:cs="Calibri"/>
          <w:lang w:eastAsia="ja-JP"/>
        </w:rPr>
        <w:t>5</w:t>
      </w:r>
      <w:r w:rsidR="00BA52EA" w:rsidRPr="00381B53">
        <w:rPr>
          <w:rFonts w:ascii="Cambria" w:eastAsiaTheme="minorEastAsia" w:hAnsi="Cambria" w:cs="Calibri"/>
          <w:lang w:eastAsia="ja-JP"/>
        </w:rPr>
        <w:t>年毎の審査が良好と判断された場合、給与について交渉することができます。</w:t>
      </w:r>
    </w:p>
    <w:p w14:paraId="182883AD" w14:textId="77777777" w:rsidR="00264802" w:rsidRPr="00381B53" w:rsidRDefault="00264802" w:rsidP="00584B54">
      <w:pPr>
        <w:pStyle w:val="a3"/>
        <w:spacing w:line="276" w:lineRule="auto"/>
        <w:ind w:leftChars="150" w:left="330"/>
        <w:jc w:val="both"/>
        <w:rPr>
          <w:rFonts w:ascii="Cambria" w:eastAsiaTheme="minorEastAsia" w:hAnsi="Cambria" w:cs="Calibri"/>
          <w:lang w:eastAsia="ja-JP"/>
        </w:rPr>
      </w:pPr>
    </w:p>
    <w:p w14:paraId="6550324D" w14:textId="34AB4C6E" w:rsidR="00264802" w:rsidRPr="00381B53" w:rsidRDefault="00530E7E"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lastRenderedPageBreak/>
        <w:t>RSAC</w:t>
      </w:r>
      <w:r w:rsidR="00264802" w:rsidRPr="00381B53">
        <w:rPr>
          <w:rFonts w:ascii="Cambria" w:eastAsiaTheme="minorEastAsia" w:hAnsi="Cambria" w:cs="Calibri"/>
          <w:lang w:eastAsia="ja-JP"/>
        </w:rPr>
        <w:t>で更新任期制への変更を推薦しない場合、</w:t>
      </w:r>
      <w:r w:rsidR="00264802" w:rsidRPr="00381B53">
        <w:rPr>
          <w:rFonts w:ascii="Cambria" w:eastAsiaTheme="minorEastAsia" w:hAnsi="Cambria" w:cs="Calibri"/>
          <w:lang w:eastAsia="ja-JP"/>
        </w:rPr>
        <w:t>STA</w:t>
      </w:r>
      <w:r w:rsidR="00264802" w:rsidRPr="00381B53">
        <w:rPr>
          <w:rFonts w:ascii="Cambria" w:eastAsiaTheme="minorEastAsia" w:hAnsi="Cambria" w:cs="Calibri"/>
          <w:lang w:eastAsia="ja-JP"/>
        </w:rPr>
        <w:t>の雇用契約は終了します。終了日は、任期満了日もしくは、結果を通知した日から</w:t>
      </w:r>
      <w:r w:rsidR="001A5DFA" w:rsidRPr="00381B53">
        <w:rPr>
          <w:rFonts w:ascii="Cambria" w:eastAsiaTheme="minorEastAsia" w:hAnsi="Cambria" w:cs="Calibri"/>
          <w:lang w:eastAsia="ja-JP"/>
        </w:rPr>
        <w:t>1</w:t>
      </w:r>
      <w:r w:rsidR="00264802" w:rsidRPr="00381B53">
        <w:rPr>
          <w:rFonts w:ascii="Cambria" w:eastAsiaTheme="minorEastAsia" w:hAnsi="Cambria" w:cs="Calibri"/>
          <w:lang w:eastAsia="ja-JP"/>
        </w:rPr>
        <w:t>年後のどちらか遅い期日で、かつ</w:t>
      </w:r>
      <w:r w:rsidR="00264802" w:rsidRPr="00381B53">
        <w:rPr>
          <w:rFonts w:ascii="Cambria" w:eastAsiaTheme="minorEastAsia" w:hAnsi="Cambria" w:cs="Calibri"/>
          <w:lang w:eastAsia="ja-JP"/>
        </w:rPr>
        <w:t>4.6.1.5</w:t>
      </w:r>
      <w:r w:rsidR="00264802" w:rsidRPr="00381B53">
        <w:rPr>
          <w:rFonts w:ascii="Cambria" w:eastAsiaTheme="minorEastAsia" w:hAnsi="Cambria" w:cs="Calibri"/>
          <w:lang w:eastAsia="ja-JP"/>
        </w:rPr>
        <w:t>に記載された条件を満たすものとします。</w:t>
      </w:r>
    </w:p>
    <w:p w14:paraId="50A6A57D" w14:textId="77777777" w:rsidR="00264802" w:rsidRPr="00381B53" w:rsidRDefault="00264802" w:rsidP="00584B54">
      <w:pPr>
        <w:pStyle w:val="a3"/>
        <w:spacing w:line="276" w:lineRule="auto"/>
        <w:ind w:leftChars="150" w:left="330"/>
        <w:jc w:val="both"/>
        <w:rPr>
          <w:rFonts w:ascii="Cambria" w:eastAsiaTheme="minorEastAsia" w:hAnsi="Cambria" w:cs="Calibri"/>
          <w:lang w:eastAsia="ja-JP"/>
        </w:rPr>
      </w:pPr>
    </w:p>
    <w:p w14:paraId="24278D5F" w14:textId="0D89CBD2"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4.6.1.5</w:t>
      </w:r>
      <w:r w:rsidR="00D7537E" w:rsidRPr="00381B53">
        <w:rPr>
          <w:rFonts w:ascii="Cambria" w:eastAsiaTheme="minorEastAsia" w:hAnsi="Cambria" w:cs="Calibri"/>
          <w:bCs/>
          <w:lang w:eastAsia="ja-JP"/>
        </w:rPr>
        <w:tab/>
      </w:r>
      <w:r w:rsidRPr="00381B53">
        <w:rPr>
          <w:rFonts w:ascii="Cambria" w:eastAsiaTheme="minorEastAsia" w:hAnsi="Cambria" w:cs="Calibri"/>
          <w:b/>
          <w:lang w:eastAsia="ja-JP"/>
        </w:rPr>
        <w:t>単任期制雇用の合計期間について</w:t>
      </w:r>
    </w:p>
    <w:p w14:paraId="1C672AA3" w14:textId="5FB61C41"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いかなる場合でも、単任期制雇用は、</w:t>
      </w:r>
      <w:r w:rsidR="001A5DFA" w:rsidRPr="00381B53">
        <w:rPr>
          <w:rFonts w:ascii="Cambria" w:eastAsiaTheme="minorEastAsia" w:hAnsi="Cambria" w:cs="Calibri"/>
          <w:lang w:eastAsia="ja-JP"/>
        </w:rPr>
        <w:t>2013</w:t>
      </w:r>
      <w:r w:rsidRPr="00381B53">
        <w:rPr>
          <w:rFonts w:ascii="Cambria" w:eastAsiaTheme="minorEastAsia" w:hAnsi="Cambria" w:cs="Calibri"/>
          <w:lang w:eastAsia="ja-JP"/>
        </w:rPr>
        <w:t>年</w:t>
      </w:r>
      <w:r w:rsidR="001A5DFA" w:rsidRPr="00381B53">
        <w:rPr>
          <w:rFonts w:ascii="Cambria" w:eastAsiaTheme="minorEastAsia" w:hAnsi="Cambria" w:cs="Calibri"/>
          <w:lang w:eastAsia="ja-JP"/>
        </w:rPr>
        <w:t>4</w:t>
      </w:r>
      <w:r w:rsidRPr="00381B53">
        <w:rPr>
          <w:rFonts w:ascii="Cambria" w:eastAsiaTheme="minorEastAsia" w:hAnsi="Cambria" w:cs="Calibri"/>
          <w:lang w:eastAsia="ja-JP"/>
        </w:rPr>
        <w:t>月</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日以降における最初の契約締結（</w:t>
      </w:r>
      <w:r w:rsidR="002D34A3" w:rsidRPr="00381B53">
        <w:rPr>
          <w:rFonts w:ascii="Cambria" w:eastAsiaTheme="minorEastAsia" w:hAnsi="Cambria" w:cs="Calibri"/>
          <w:lang w:eastAsia="ja-JP"/>
        </w:rPr>
        <w:t>又は</w:t>
      </w:r>
      <w:r w:rsidRPr="00381B53">
        <w:rPr>
          <w:rFonts w:ascii="Cambria" w:eastAsiaTheme="minorEastAsia" w:hAnsi="Cambria" w:cs="Calibri"/>
          <w:lang w:eastAsia="ja-JP"/>
        </w:rPr>
        <w:t>更新）から</w:t>
      </w:r>
      <w:r w:rsidR="001A5DFA" w:rsidRPr="00381B53">
        <w:rPr>
          <w:rFonts w:ascii="Cambria" w:eastAsiaTheme="minorEastAsia" w:hAnsi="Cambria" w:cs="Calibri"/>
          <w:lang w:eastAsia="ja-JP"/>
        </w:rPr>
        <w:t>10</w:t>
      </w:r>
      <w:r w:rsidRPr="00381B53">
        <w:rPr>
          <w:rFonts w:ascii="Cambria" w:eastAsiaTheme="minorEastAsia" w:hAnsi="Cambria" w:cs="Calibri"/>
          <w:lang w:eastAsia="ja-JP"/>
        </w:rPr>
        <w:t>年目の終わりまでに終了しなければなりません。</w:t>
      </w:r>
    </w:p>
    <w:p w14:paraId="216382CD" w14:textId="77777777" w:rsidR="00535462" w:rsidRPr="00381B53" w:rsidRDefault="00535462" w:rsidP="00584B54">
      <w:pPr>
        <w:pStyle w:val="a3"/>
        <w:spacing w:line="276" w:lineRule="auto"/>
        <w:ind w:leftChars="150" w:left="330"/>
        <w:jc w:val="both"/>
        <w:rPr>
          <w:rFonts w:ascii="Cambria" w:eastAsiaTheme="minorEastAsia" w:hAnsi="Cambria" w:cs="Calibri"/>
          <w:lang w:eastAsia="ja-JP"/>
        </w:rPr>
      </w:pPr>
    </w:p>
    <w:p w14:paraId="4BE69E1D" w14:textId="2D487A52"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4.6.1.6</w:t>
      </w:r>
      <w:r w:rsidR="00D7537E" w:rsidRPr="00381B53">
        <w:rPr>
          <w:rFonts w:ascii="Cambria" w:eastAsiaTheme="minorEastAsia" w:hAnsi="Cambria" w:cs="Calibri"/>
          <w:bCs/>
          <w:lang w:eastAsia="ja-JP"/>
        </w:rPr>
        <w:tab/>
      </w:r>
      <w:r w:rsidRPr="00381B53">
        <w:rPr>
          <w:rFonts w:ascii="Cambria" w:eastAsiaTheme="minorEastAsia" w:hAnsi="Cambria" w:cs="Calibri"/>
          <w:b/>
          <w:lang w:eastAsia="ja-JP"/>
        </w:rPr>
        <w:t>更新任期制の</w:t>
      </w:r>
      <w:r w:rsidRPr="00381B53">
        <w:rPr>
          <w:rFonts w:ascii="Cambria" w:eastAsiaTheme="minorEastAsia" w:hAnsi="Cambria" w:cs="Calibri"/>
          <w:b/>
          <w:lang w:eastAsia="ja-JP"/>
        </w:rPr>
        <w:t>STA</w:t>
      </w:r>
      <w:r w:rsidRPr="00381B53">
        <w:rPr>
          <w:rFonts w:ascii="Cambria" w:eastAsiaTheme="minorEastAsia" w:hAnsi="Cambria" w:cs="Calibri"/>
          <w:b/>
          <w:lang w:eastAsia="ja-JP"/>
        </w:rPr>
        <w:t>について</w:t>
      </w:r>
    </w:p>
    <w:p w14:paraId="694C9500" w14:textId="2561A336"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更新任期制の</w:t>
      </w:r>
      <w:r w:rsidRPr="00381B53">
        <w:rPr>
          <w:rFonts w:ascii="Cambria" w:eastAsiaTheme="minorEastAsia" w:hAnsi="Cambria" w:cs="Calibri"/>
          <w:lang w:eastAsia="ja-JP"/>
        </w:rPr>
        <w:t>STA</w:t>
      </w:r>
      <w:r w:rsidRPr="00381B53">
        <w:rPr>
          <w:rFonts w:ascii="Cambria" w:eastAsiaTheme="minorEastAsia" w:hAnsi="Cambria" w:cs="Calibri"/>
          <w:lang w:eastAsia="ja-JP"/>
        </w:rPr>
        <w:t>は、少なくとも</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年に</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回、外部専門家によるピアレビューを受け、研究資金、昇進、給与調整（該当する場合）について</w:t>
      </w:r>
      <w:r w:rsidR="00530E7E" w:rsidRPr="00381B53">
        <w:rPr>
          <w:rFonts w:ascii="Cambria" w:eastAsiaTheme="minorEastAsia" w:hAnsi="Cambria" w:cs="Calibri"/>
          <w:lang w:eastAsia="ja-JP"/>
        </w:rPr>
        <w:t>RSAC</w:t>
      </w:r>
      <w:r w:rsidRPr="00381B53">
        <w:rPr>
          <w:rFonts w:ascii="Cambria" w:eastAsiaTheme="minorEastAsia" w:hAnsi="Cambria" w:cs="Calibri"/>
          <w:lang w:eastAsia="ja-JP"/>
        </w:rPr>
        <w:t>による審査を受けます。</w:t>
      </w:r>
      <w:r w:rsidR="00530E7E" w:rsidRPr="00381B53">
        <w:rPr>
          <w:rFonts w:ascii="Cambria" w:eastAsiaTheme="minorEastAsia" w:hAnsi="Cambria" w:cs="Calibri"/>
          <w:lang w:eastAsia="ja-JP"/>
        </w:rPr>
        <w:t>RSAC</w:t>
      </w:r>
      <w:r w:rsidRPr="00381B53">
        <w:rPr>
          <w:rFonts w:ascii="Cambria" w:eastAsiaTheme="minorEastAsia" w:hAnsi="Cambria" w:cs="Calibri"/>
          <w:lang w:eastAsia="ja-JP"/>
        </w:rPr>
        <w:t>が昇進につい</w:t>
      </w:r>
      <w:r w:rsidR="002D34A3" w:rsidRPr="00381B53">
        <w:rPr>
          <w:rFonts w:ascii="Cambria" w:eastAsiaTheme="minorEastAsia" w:hAnsi="Cambria" w:cs="Calibri"/>
          <w:lang w:eastAsia="ja-JP"/>
        </w:rPr>
        <w:t>て</w:t>
      </w:r>
      <w:r w:rsidRPr="00381B53">
        <w:rPr>
          <w:rFonts w:ascii="Cambria" w:eastAsiaTheme="minorEastAsia" w:hAnsi="Cambria" w:cs="Calibri"/>
          <w:lang w:eastAsia="ja-JP"/>
        </w:rPr>
        <w:t>推薦を行う場合、教員担当学監はその推薦内容を学長へ報告し、学長が最終決定を行います。</w:t>
      </w:r>
    </w:p>
    <w:p w14:paraId="39FD125E" w14:textId="77777777" w:rsidR="00264802" w:rsidRPr="00381B53" w:rsidRDefault="00264802" w:rsidP="00584B54">
      <w:pPr>
        <w:pStyle w:val="a3"/>
        <w:spacing w:line="276" w:lineRule="auto"/>
        <w:ind w:leftChars="150" w:left="330"/>
        <w:jc w:val="both"/>
        <w:rPr>
          <w:rFonts w:ascii="Cambria" w:eastAsiaTheme="minorEastAsia" w:hAnsi="Cambria" w:cs="Calibri"/>
          <w:lang w:eastAsia="ja-JP"/>
        </w:rPr>
      </w:pPr>
    </w:p>
    <w:p w14:paraId="3CB6732B" w14:textId="13820050"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更新任期制の</w:t>
      </w:r>
      <w:r w:rsidRPr="00381B53">
        <w:rPr>
          <w:rFonts w:ascii="Cambria" w:eastAsiaTheme="minorEastAsia" w:hAnsi="Cambria" w:cs="Calibri"/>
          <w:lang w:eastAsia="ja-JP"/>
        </w:rPr>
        <w:t>STA</w:t>
      </w:r>
      <w:r w:rsidRPr="00381B53">
        <w:rPr>
          <w:rFonts w:ascii="Cambria" w:eastAsiaTheme="minorEastAsia" w:hAnsi="Cambria" w:cs="Calibri"/>
          <w:lang w:eastAsia="ja-JP"/>
        </w:rPr>
        <w:t>は、本学が提供する研究資金の他に、外部資金を獲得することができます。</w:t>
      </w:r>
      <w:r w:rsidR="002D34A3" w:rsidRPr="00381B53">
        <w:rPr>
          <w:rFonts w:ascii="Cambria" w:eastAsiaTheme="minorEastAsia" w:hAnsi="Cambria" w:cs="Calibri"/>
          <w:lang w:eastAsia="ja-JP"/>
        </w:rPr>
        <w:t>更に</w:t>
      </w:r>
      <w:r w:rsidRPr="00381B53">
        <w:rPr>
          <w:rFonts w:ascii="Cambria" w:eastAsiaTheme="minorEastAsia" w:hAnsi="Cambria" w:cs="Calibri"/>
          <w:lang w:eastAsia="ja-JP"/>
        </w:rPr>
        <w:t>外部専門家によるピアレビューの結果が良好でないために本学からの研究資金が非継続となった場合でも、外部資金を獲得することができます。本学の研究資金が非継続となった後、研究成果が認められ、教員担当学監の承認が得られた場合、</w:t>
      </w:r>
      <w:r w:rsidRPr="00381B53">
        <w:rPr>
          <w:rFonts w:ascii="Cambria" w:eastAsiaTheme="minorEastAsia" w:hAnsi="Cambria" w:cs="Calibri"/>
          <w:lang w:eastAsia="ja-JP"/>
        </w:rPr>
        <w:t>STA</w:t>
      </w:r>
      <w:r w:rsidRPr="00381B53">
        <w:rPr>
          <w:rFonts w:ascii="Cambria" w:eastAsiaTheme="minorEastAsia" w:hAnsi="Cambria" w:cs="Calibri"/>
          <w:lang w:eastAsia="ja-JP"/>
        </w:rPr>
        <w:t>は、適時、外部専門家によるピアレビューを受け、本学からの研究資金を再び申請することができます。外部専門家によるピアレビューの結果をもとに、学長は下記のいずれかの判断を行います。</w:t>
      </w:r>
    </w:p>
    <w:p w14:paraId="77457470" w14:textId="77777777" w:rsidR="00186A0F" w:rsidRPr="00381B53" w:rsidRDefault="00186A0F" w:rsidP="00584B54">
      <w:pPr>
        <w:pStyle w:val="a3"/>
        <w:spacing w:line="276" w:lineRule="auto"/>
        <w:ind w:leftChars="150" w:left="330"/>
        <w:jc w:val="both"/>
        <w:rPr>
          <w:rFonts w:ascii="Cambria" w:eastAsiaTheme="minorEastAsia" w:hAnsi="Cambria" w:cs="Calibri"/>
          <w:lang w:eastAsia="ja-JP"/>
        </w:rPr>
      </w:pPr>
    </w:p>
    <w:p w14:paraId="3E6D1C5A" w14:textId="13EE2253" w:rsidR="00264802" w:rsidRPr="00381B53" w:rsidRDefault="00A4113A" w:rsidP="00584B54">
      <w:pPr>
        <w:pStyle w:val="a3"/>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1.</w:t>
      </w:r>
      <w:r w:rsidRPr="00381B53">
        <w:rPr>
          <w:rFonts w:ascii="Cambria" w:eastAsiaTheme="minorEastAsia" w:hAnsi="Cambria" w:cs="Calibri"/>
          <w:lang w:eastAsia="ja-JP"/>
        </w:rPr>
        <w:tab/>
      </w:r>
      <w:r w:rsidR="00264802" w:rsidRPr="00381B53">
        <w:rPr>
          <w:rFonts w:ascii="Cambria" w:eastAsiaTheme="minorEastAsia" w:hAnsi="Cambria" w:cs="Calibri"/>
          <w:lang w:eastAsia="ja-JP"/>
        </w:rPr>
        <w:t>本学からの研究資金の再開を承認する（最長</w:t>
      </w:r>
      <w:r w:rsidR="001A5DFA" w:rsidRPr="00381B53">
        <w:rPr>
          <w:rFonts w:ascii="Cambria" w:eastAsiaTheme="minorEastAsia" w:hAnsi="Cambria" w:cs="Calibri"/>
          <w:lang w:eastAsia="ja-JP"/>
        </w:rPr>
        <w:t>5</w:t>
      </w:r>
      <w:r w:rsidR="00264802" w:rsidRPr="00381B53">
        <w:rPr>
          <w:rFonts w:ascii="Cambria" w:eastAsiaTheme="minorEastAsia" w:hAnsi="Cambria" w:cs="Calibri"/>
          <w:lang w:eastAsia="ja-JP"/>
        </w:rPr>
        <w:t>年間）。</w:t>
      </w:r>
    </w:p>
    <w:p w14:paraId="7AE57977" w14:textId="6111332C" w:rsidR="00264802" w:rsidRPr="00381B53" w:rsidRDefault="00A4113A" w:rsidP="00584B54">
      <w:pPr>
        <w:pStyle w:val="a3"/>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2.</w:t>
      </w:r>
      <w:r w:rsidRPr="00381B53">
        <w:rPr>
          <w:rFonts w:ascii="Cambria" w:eastAsiaTheme="minorEastAsia" w:hAnsi="Cambria" w:cs="Calibri"/>
          <w:lang w:eastAsia="ja-JP"/>
        </w:rPr>
        <w:tab/>
      </w:r>
      <w:r w:rsidR="00264802" w:rsidRPr="00381B53">
        <w:rPr>
          <w:rFonts w:ascii="Cambria" w:eastAsiaTheme="minorEastAsia" w:hAnsi="Cambria" w:cs="Calibri"/>
          <w:lang w:eastAsia="ja-JP"/>
        </w:rPr>
        <w:t>本学からの研究資金の再開を承認しない。</w:t>
      </w:r>
    </w:p>
    <w:p w14:paraId="5071C317" w14:textId="77777777" w:rsidR="00264802" w:rsidRPr="00381B53" w:rsidRDefault="00264802" w:rsidP="007F2C4B">
      <w:pPr>
        <w:pStyle w:val="a3"/>
        <w:spacing w:line="276" w:lineRule="auto"/>
        <w:ind w:leftChars="100" w:left="220"/>
        <w:jc w:val="both"/>
        <w:rPr>
          <w:rFonts w:ascii="Cambria" w:eastAsiaTheme="minorEastAsia" w:hAnsi="Cambria" w:cs="Calibri"/>
          <w:lang w:eastAsia="ja-JP"/>
        </w:rPr>
      </w:pPr>
    </w:p>
    <w:p w14:paraId="3B963916" w14:textId="1C5DCB07" w:rsidR="0029278E" w:rsidRPr="00BF2703" w:rsidRDefault="0029278E" w:rsidP="00562747">
      <w:pPr>
        <w:pStyle w:val="a3"/>
        <w:tabs>
          <w:tab w:val="left" w:pos="990"/>
        </w:tabs>
        <w:spacing w:line="276" w:lineRule="auto"/>
        <w:ind w:leftChars="100" w:left="220"/>
        <w:rPr>
          <w:rFonts w:ascii="Cambria" w:eastAsiaTheme="minorEastAsia" w:hAnsi="Cambria" w:cs="Calibri"/>
          <w:b/>
          <w:lang w:eastAsia="ja-JP"/>
        </w:rPr>
      </w:pPr>
      <w:r w:rsidRPr="00BF2703">
        <w:rPr>
          <w:rFonts w:ascii="Cambria" w:eastAsiaTheme="minorEastAsia" w:hAnsi="Cambria" w:cs="Calibri"/>
          <w:b/>
          <w:lang w:eastAsia="ja-JP"/>
        </w:rPr>
        <w:t>4.6.2</w:t>
      </w:r>
      <w:r w:rsidR="00D7537E" w:rsidRPr="00BF2703">
        <w:rPr>
          <w:rFonts w:ascii="Cambria" w:eastAsiaTheme="minorEastAsia" w:hAnsi="Cambria" w:cs="Calibri"/>
          <w:b/>
          <w:lang w:eastAsia="ja-JP"/>
        </w:rPr>
        <w:tab/>
      </w:r>
      <w:r w:rsidR="00604D4F" w:rsidRPr="00BF2703">
        <w:rPr>
          <w:rFonts w:ascii="Cambria" w:eastAsiaTheme="minorEastAsia" w:hAnsi="Cambria" w:cs="Calibri"/>
          <w:b/>
          <w:lang w:eastAsia="ja-JP"/>
        </w:rPr>
        <w:t>STA</w:t>
      </w:r>
      <w:r w:rsidR="00604D4F" w:rsidRPr="00BF2703">
        <w:rPr>
          <w:rFonts w:ascii="Cambria" w:eastAsiaTheme="minorEastAsia" w:hAnsi="Cambria" w:cs="Calibri"/>
          <w:b/>
          <w:lang w:eastAsia="ja-JP"/>
        </w:rPr>
        <w:t>の年間業績評価及び年俸の増額</w:t>
      </w:r>
    </w:p>
    <w:p w14:paraId="679A16A2" w14:textId="738E52D9" w:rsidR="001A4472" w:rsidRPr="00381B53" w:rsidRDefault="001A4472" w:rsidP="007F2C4B">
      <w:pPr>
        <w:pStyle w:val="a3"/>
        <w:spacing w:line="276" w:lineRule="auto"/>
        <w:ind w:leftChars="100" w:left="220"/>
        <w:jc w:val="both"/>
        <w:rPr>
          <w:rFonts w:ascii="Cambria" w:eastAsiaTheme="minorEastAsia" w:hAnsi="Cambria" w:cs="Calibri"/>
          <w:bCs/>
          <w:lang w:eastAsia="ja-JP"/>
        </w:rPr>
      </w:pPr>
      <w:r w:rsidRPr="00381B53">
        <w:rPr>
          <w:rFonts w:ascii="Cambria" w:eastAsiaTheme="minorEastAsia" w:hAnsi="Cambria" w:cs="Calibri"/>
          <w:bCs/>
          <w:lang w:eastAsia="ja-JP"/>
        </w:rPr>
        <w:t>STA</w:t>
      </w:r>
      <w:r w:rsidRPr="00381B53">
        <w:rPr>
          <w:rFonts w:ascii="Cambria" w:eastAsiaTheme="minorEastAsia" w:hAnsi="Cambria" w:cs="Calibri"/>
          <w:bCs/>
          <w:lang w:eastAsia="ja-JP"/>
        </w:rPr>
        <w:t>は毎年、前年度の業績を評価されます。具体的には、教員担当学監と面談を行い、必要であれば助言を受けます。その詳細は</w:t>
      </w:r>
      <w:hyperlink r:id="rId39" w:history="1">
        <w:r w:rsidRPr="00381B53">
          <w:rPr>
            <w:rStyle w:val="af1"/>
            <w:rFonts w:ascii="Cambria" w:eastAsiaTheme="minorEastAsia" w:hAnsi="Cambria" w:cs="Calibri"/>
            <w:bCs/>
            <w:lang w:eastAsia="ja-JP"/>
          </w:rPr>
          <w:t>STA</w:t>
        </w:r>
        <w:r w:rsidRPr="00381B53">
          <w:rPr>
            <w:rStyle w:val="af1"/>
            <w:rFonts w:ascii="Cambria" w:eastAsiaTheme="minorEastAsia" w:hAnsi="Cambria" w:cs="Calibri"/>
            <w:bCs/>
            <w:lang w:eastAsia="ja-JP"/>
          </w:rPr>
          <w:t>年間業績評価ガイドライン</w:t>
        </w:r>
      </w:hyperlink>
      <w:r w:rsidRPr="00381B53">
        <w:rPr>
          <w:rFonts w:ascii="Cambria" w:eastAsiaTheme="minorEastAsia" w:hAnsi="Cambria" w:cs="Calibri"/>
          <w:bCs/>
          <w:lang w:eastAsia="ja-JP"/>
        </w:rPr>
        <w:t>のとおりです。面談は、研究、資金獲得（特に外部資金）、そのほか大学への貢献などについて、</w:t>
      </w:r>
      <w:r w:rsidRPr="00381B53">
        <w:rPr>
          <w:rFonts w:ascii="Cambria" w:eastAsiaTheme="minorEastAsia" w:hAnsi="Cambria" w:cs="Calibri"/>
          <w:bCs/>
          <w:lang w:eastAsia="ja-JP"/>
        </w:rPr>
        <w:t>STA</w:t>
      </w:r>
      <w:r w:rsidRPr="00381B53">
        <w:rPr>
          <w:rFonts w:ascii="Cambria" w:eastAsiaTheme="minorEastAsia" w:hAnsi="Cambria" w:cs="Calibri"/>
          <w:bCs/>
          <w:lang w:eastAsia="ja-JP"/>
        </w:rPr>
        <w:t>の実績</w:t>
      </w:r>
      <w:r w:rsidR="0035764A" w:rsidRPr="00381B53">
        <w:rPr>
          <w:rFonts w:ascii="Cambria" w:eastAsiaTheme="minorEastAsia" w:hAnsi="Cambria" w:cs="Calibri"/>
          <w:bCs/>
          <w:lang w:eastAsia="ja-JP"/>
        </w:rPr>
        <w:t>を評価する機会です。また必要に応じ翌年の目標設定や業績向上のためのアクションプランを立てることもできます。</w:t>
      </w:r>
    </w:p>
    <w:p w14:paraId="289911DC" w14:textId="134EE6A3" w:rsidR="0035764A" w:rsidRPr="00381B53" w:rsidRDefault="0035764A" w:rsidP="007F2C4B">
      <w:pPr>
        <w:pStyle w:val="a3"/>
        <w:spacing w:line="276" w:lineRule="auto"/>
        <w:ind w:leftChars="100" w:left="220"/>
        <w:jc w:val="both"/>
        <w:rPr>
          <w:rFonts w:ascii="Cambria" w:eastAsiaTheme="minorEastAsia" w:hAnsi="Cambria" w:cs="Calibri"/>
          <w:bCs/>
          <w:lang w:eastAsia="ja-JP"/>
        </w:rPr>
      </w:pPr>
    </w:p>
    <w:p w14:paraId="54F2BA27" w14:textId="6EC42BD4" w:rsidR="0035764A" w:rsidRPr="00381B53" w:rsidRDefault="0035764A" w:rsidP="007F2C4B">
      <w:pPr>
        <w:pStyle w:val="a3"/>
        <w:spacing w:line="276" w:lineRule="auto"/>
        <w:ind w:leftChars="100" w:left="220"/>
        <w:jc w:val="both"/>
        <w:rPr>
          <w:rFonts w:ascii="Cambria" w:eastAsiaTheme="minorEastAsia" w:hAnsi="Cambria" w:cs="Calibri"/>
          <w:bCs/>
          <w:lang w:eastAsia="ja-JP"/>
        </w:rPr>
      </w:pPr>
      <w:r w:rsidRPr="00381B53">
        <w:rPr>
          <w:rFonts w:ascii="Cambria" w:eastAsiaTheme="minorEastAsia" w:hAnsi="Cambria" w:cs="Calibri"/>
          <w:bCs/>
          <w:lang w:eastAsia="ja-JP"/>
        </w:rPr>
        <w:t>業績の評価が「満足のいくもの」であった場合、本学の予算状況に鑑みて、その年俸が増額される場合があります。</w:t>
      </w:r>
    </w:p>
    <w:p w14:paraId="27684C81" w14:textId="674BB7F8" w:rsidR="0035764A" w:rsidRPr="00381B53" w:rsidRDefault="0035764A" w:rsidP="007F2C4B">
      <w:pPr>
        <w:pStyle w:val="a3"/>
        <w:spacing w:line="276" w:lineRule="auto"/>
        <w:ind w:leftChars="100" w:left="220"/>
        <w:jc w:val="both"/>
        <w:rPr>
          <w:rFonts w:ascii="Cambria" w:eastAsiaTheme="minorEastAsia" w:hAnsi="Cambria" w:cs="Calibri"/>
          <w:b/>
          <w:lang w:eastAsia="ja-JP"/>
        </w:rPr>
      </w:pPr>
    </w:p>
    <w:p w14:paraId="5EDD8D64" w14:textId="78E233B5" w:rsidR="0035764A" w:rsidRPr="00381B53" w:rsidRDefault="00D233BD" w:rsidP="007F2C4B">
      <w:pPr>
        <w:pStyle w:val="a3"/>
        <w:spacing w:line="276" w:lineRule="auto"/>
        <w:ind w:leftChars="100" w:left="220"/>
        <w:jc w:val="both"/>
        <w:rPr>
          <w:rFonts w:ascii="Cambria" w:eastAsiaTheme="minorEastAsia" w:hAnsi="Cambria" w:cs="Calibri"/>
          <w:bCs/>
          <w:lang w:eastAsia="ja-JP"/>
        </w:rPr>
      </w:pPr>
      <w:r w:rsidRPr="00381B53">
        <w:rPr>
          <w:rFonts w:ascii="Cambria" w:eastAsiaTheme="minorEastAsia" w:hAnsi="Cambria" w:cs="Calibri"/>
          <w:bCs/>
          <w:lang w:eastAsia="ja-JP"/>
        </w:rPr>
        <w:t>STA</w:t>
      </w:r>
      <w:r w:rsidRPr="00381B53">
        <w:rPr>
          <w:rFonts w:ascii="Cambria" w:eastAsiaTheme="minorEastAsia" w:hAnsi="Cambria" w:cs="Calibri"/>
          <w:bCs/>
          <w:lang w:eastAsia="ja-JP"/>
        </w:rPr>
        <w:t>の研究実績は、</w:t>
      </w:r>
      <w:r w:rsidRPr="00381B53">
        <w:rPr>
          <w:rFonts w:ascii="Cambria" w:eastAsiaTheme="minorEastAsia" w:hAnsi="Cambria" w:cs="Calibri"/>
          <w:bCs/>
          <w:lang w:eastAsia="ja-JP"/>
        </w:rPr>
        <w:t>PRP4.6.1.1</w:t>
      </w:r>
      <w:r w:rsidRPr="00381B53">
        <w:rPr>
          <w:rFonts w:ascii="Cambria" w:eastAsiaTheme="minorEastAsia" w:hAnsi="Cambria" w:cs="Calibri"/>
          <w:bCs/>
          <w:lang w:eastAsia="ja-JP"/>
        </w:rPr>
        <w:t>「外部専門家によるピアレビューの審査基準」の記載に基づいて、別途評価されます。</w:t>
      </w:r>
    </w:p>
    <w:p w14:paraId="3BD63897" w14:textId="77777777" w:rsidR="00B04D57" w:rsidRPr="00381B53" w:rsidRDefault="00B04D57" w:rsidP="007F2C4B">
      <w:pPr>
        <w:pStyle w:val="a3"/>
        <w:spacing w:line="276" w:lineRule="auto"/>
        <w:ind w:leftChars="100" w:left="220"/>
        <w:jc w:val="both"/>
        <w:rPr>
          <w:rFonts w:ascii="Cambria" w:eastAsiaTheme="minorEastAsia" w:hAnsi="Cambria" w:cs="Calibri"/>
          <w:b/>
          <w:lang w:eastAsia="ja-JP"/>
        </w:rPr>
      </w:pPr>
    </w:p>
    <w:p w14:paraId="375622BF" w14:textId="72E4966D" w:rsidR="00264802" w:rsidRPr="00BF2703" w:rsidRDefault="00264802" w:rsidP="00562747">
      <w:pPr>
        <w:pStyle w:val="a3"/>
        <w:tabs>
          <w:tab w:val="left" w:pos="990"/>
        </w:tabs>
        <w:spacing w:line="276" w:lineRule="auto"/>
        <w:ind w:leftChars="100" w:left="220"/>
        <w:rPr>
          <w:rFonts w:ascii="Cambria" w:eastAsiaTheme="minorEastAsia" w:hAnsi="Cambria" w:cs="Calibri"/>
          <w:b/>
          <w:lang w:eastAsia="ja-JP"/>
        </w:rPr>
      </w:pPr>
      <w:r w:rsidRPr="00BF2703">
        <w:rPr>
          <w:rFonts w:ascii="Cambria" w:eastAsiaTheme="minorEastAsia" w:hAnsi="Cambria" w:cs="Calibri"/>
          <w:b/>
          <w:lang w:eastAsia="ja-JP"/>
        </w:rPr>
        <w:t>4.6.</w:t>
      </w:r>
      <w:r w:rsidR="00D115AD" w:rsidRPr="00BF2703">
        <w:rPr>
          <w:rFonts w:ascii="Cambria" w:eastAsiaTheme="minorEastAsia" w:hAnsi="Cambria" w:cs="Calibri"/>
          <w:b/>
          <w:lang w:eastAsia="ja-JP"/>
        </w:rPr>
        <w:t>3</w:t>
      </w:r>
      <w:r w:rsidR="00D7537E" w:rsidRPr="00BF2703">
        <w:rPr>
          <w:rFonts w:ascii="Cambria" w:eastAsiaTheme="minorEastAsia" w:hAnsi="Cambria" w:cs="Calibri"/>
          <w:b/>
          <w:lang w:eastAsia="ja-JP"/>
        </w:rPr>
        <w:tab/>
      </w:r>
      <w:r w:rsidR="005D51F4" w:rsidRPr="00BF2703">
        <w:rPr>
          <w:rFonts w:ascii="Cambria" w:eastAsiaTheme="minorEastAsia" w:hAnsi="Cambria" w:cs="Calibri"/>
          <w:b/>
          <w:lang w:eastAsia="ja-JP"/>
        </w:rPr>
        <w:t>サイエンス・テクノロジー・グループ</w:t>
      </w:r>
      <w:r w:rsidRPr="00BF2703">
        <w:rPr>
          <w:rFonts w:ascii="Cambria" w:eastAsiaTheme="minorEastAsia" w:hAnsi="Cambria" w:cs="Calibri"/>
          <w:b/>
          <w:lang w:eastAsia="ja-JP"/>
        </w:rPr>
        <w:t>（</w:t>
      </w:r>
      <w:r w:rsidRPr="00BF2703">
        <w:rPr>
          <w:rFonts w:ascii="Cambria" w:eastAsiaTheme="minorEastAsia" w:hAnsi="Cambria" w:cs="Calibri"/>
          <w:b/>
          <w:lang w:eastAsia="ja-JP"/>
        </w:rPr>
        <w:t>STG</w:t>
      </w:r>
      <w:r w:rsidRPr="00BF2703">
        <w:rPr>
          <w:rFonts w:ascii="Cambria" w:eastAsiaTheme="minorEastAsia" w:hAnsi="Cambria" w:cs="Calibri"/>
          <w:b/>
          <w:lang w:eastAsia="ja-JP"/>
        </w:rPr>
        <w:t>）フォーラム</w:t>
      </w:r>
    </w:p>
    <w:p w14:paraId="07199DCB" w14:textId="2F5BEBCF"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w:t>
      </w:r>
      <w:r w:rsidR="00D115AD" w:rsidRPr="00381B53">
        <w:rPr>
          <w:rFonts w:ascii="Cambria" w:eastAsiaTheme="minorEastAsia" w:hAnsi="Cambria" w:cs="Calibri"/>
          <w:bCs/>
          <w:lang w:eastAsia="ja-JP"/>
        </w:rPr>
        <w:t>3</w:t>
      </w:r>
      <w:r w:rsidRPr="00381B53">
        <w:rPr>
          <w:rFonts w:ascii="Cambria" w:eastAsiaTheme="minorEastAsia" w:hAnsi="Cambria" w:cs="Calibri"/>
          <w:bCs/>
          <w:lang w:eastAsia="ja-JP"/>
        </w:rPr>
        <w:t>.1</w:t>
      </w:r>
      <w:r w:rsidR="00D7537E" w:rsidRPr="00381B53">
        <w:rPr>
          <w:rFonts w:ascii="Cambria" w:eastAsiaTheme="minorEastAsia" w:hAnsi="Cambria" w:cs="Calibri"/>
          <w:bCs/>
          <w:lang w:eastAsia="ja-JP"/>
        </w:rPr>
        <w:tab/>
      </w:r>
      <w:r w:rsidRPr="00381B53">
        <w:rPr>
          <w:rFonts w:ascii="Cambria" w:eastAsiaTheme="minorEastAsia" w:hAnsi="Cambria" w:cs="Calibri"/>
          <w:b/>
          <w:lang w:eastAsia="ja-JP"/>
        </w:rPr>
        <w:t>STG</w:t>
      </w:r>
      <w:r w:rsidRPr="00381B53">
        <w:rPr>
          <w:rFonts w:ascii="Cambria" w:eastAsiaTheme="minorEastAsia" w:hAnsi="Cambria" w:cs="Calibri"/>
          <w:b/>
          <w:lang w:eastAsia="ja-JP"/>
        </w:rPr>
        <w:t>フォーラムの役割</w:t>
      </w:r>
    </w:p>
    <w:p w14:paraId="7CC71A6F" w14:textId="3B632044"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lastRenderedPageBreak/>
        <w:t>STG</w:t>
      </w:r>
      <w:r w:rsidRPr="00381B53">
        <w:rPr>
          <w:rFonts w:ascii="Cambria" w:eastAsiaTheme="minorEastAsia" w:hAnsi="Cambria" w:cs="Calibri"/>
          <w:lang w:eastAsia="ja-JP"/>
        </w:rPr>
        <w:t>フォーラムは、</w:t>
      </w:r>
      <w:r w:rsidR="006C72DF" w:rsidRPr="00381B53">
        <w:rPr>
          <w:rFonts w:ascii="Cambria" w:eastAsiaTheme="minorEastAsia" w:hAnsi="Cambria" w:cs="Calibri"/>
          <w:lang w:eastAsia="ja-JP"/>
        </w:rPr>
        <w:t>STG</w:t>
      </w:r>
      <w:r w:rsidRPr="00381B53">
        <w:rPr>
          <w:rFonts w:ascii="Cambria" w:eastAsiaTheme="minorEastAsia" w:hAnsi="Cambria" w:cs="Calibri"/>
          <w:lang w:eastAsia="ja-JP"/>
        </w:rPr>
        <w:t>の発展について議論する機会や本学に関する情報をメンバーに提供します。また、同フォーラムはメンバーの意見や提案を収集し、本学にフィードバックするとともに、共通問題の特定・検討や研究成果の共有を促します。</w:t>
      </w:r>
    </w:p>
    <w:p w14:paraId="7D4DFC2C" w14:textId="77777777" w:rsidR="00264802" w:rsidRPr="00381B53" w:rsidRDefault="00264802" w:rsidP="00584B54">
      <w:pPr>
        <w:pStyle w:val="a3"/>
        <w:spacing w:line="276" w:lineRule="auto"/>
        <w:ind w:leftChars="150" w:left="330"/>
        <w:jc w:val="both"/>
        <w:rPr>
          <w:rFonts w:ascii="Cambria" w:eastAsiaTheme="minorEastAsia" w:hAnsi="Cambria" w:cs="Calibri"/>
          <w:lang w:eastAsia="ja-JP"/>
        </w:rPr>
      </w:pPr>
    </w:p>
    <w:p w14:paraId="33D01AE6" w14:textId="5A2820D1"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w:t>
      </w:r>
      <w:r w:rsidR="00D115AD" w:rsidRPr="00381B53">
        <w:rPr>
          <w:rFonts w:ascii="Cambria" w:eastAsiaTheme="minorEastAsia" w:hAnsi="Cambria" w:cs="Calibri"/>
          <w:bCs/>
          <w:lang w:eastAsia="ja-JP"/>
        </w:rPr>
        <w:t>3</w:t>
      </w:r>
      <w:r w:rsidRPr="00381B53">
        <w:rPr>
          <w:rFonts w:ascii="Cambria" w:eastAsiaTheme="minorEastAsia" w:hAnsi="Cambria" w:cs="Calibri"/>
          <w:bCs/>
          <w:lang w:eastAsia="ja-JP"/>
        </w:rPr>
        <w:t>.2</w:t>
      </w:r>
      <w:r w:rsidR="00D7537E" w:rsidRPr="00381B53">
        <w:rPr>
          <w:rFonts w:ascii="Cambria" w:eastAsiaTheme="minorEastAsia" w:hAnsi="Cambria" w:cs="Calibri"/>
          <w:bCs/>
          <w:lang w:eastAsia="ja-JP"/>
        </w:rPr>
        <w:tab/>
      </w:r>
      <w:r w:rsidRPr="00381B53">
        <w:rPr>
          <w:rFonts w:ascii="Cambria" w:eastAsiaTheme="minorEastAsia" w:hAnsi="Cambria" w:cs="Calibri"/>
          <w:b/>
          <w:lang w:eastAsia="ja-JP"/>
        </w:rPr>
        <w:t>メンバーシップ及び役員</w:t>
      </w:r>
    </w:p>
    <w:p w14:paraId="51A4A738" w14:textId="076EB3BC"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全ての</w:t>
      </w:r>
      <w:r w:rsidRPr="00381B53">
        <w:rPr>
          <w:rFonts w:ascii="Cambria" w:eastAsiaTheme="minorEastAsia" w:hAnsi="Cambria" w:cs="Calibri"/>
          <w:lang w:eastAsia="ja-JP"/>
        </w:rPr>
        <w:t>STA</w:t>
      </w:r>
      <w:r w:rsidRPr="00381B53">
        <w:rPr>
          <w:rFonts w:ascii="Cambria" w:eastAsiaTheme="minorEastAsia" w:hAnsi="Cambria" w:cs="Calibri"/>
          <w:lang w:eastAsia="ja-JP"/>
        </w:rPr>
        <w:t>は、</w:t>
      </w:r>
      <w:r w:rsidRPr="00381B53">
        <w:rPr>
          <w:rFonts w:ascii="Cambria" w:eastAsiaTheme="minorEastAsia" w:hAnsi="Cambria" w:cs="Calibri"/>
          <w:lang w:eastAsia="ja-JP"/>
        </w:rPr>
        <w:t>STG</w:t>
      </w:r>
      <w:r w:rsidRPr="00381B53">
        <w:rPr>
          <w:rFonts w:ascii="Cambria" w:eastAsiaTheme="minorEastAsia" w:hAnsi="Cambria" w:cs="Calibri"/>
          <w:lang w:eastAsia="ja-JP"/>
        </w:rPr>
        <w:t>フォーラムのメンバーです。そのうち、</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名がフォーラムの議長として選出されます。</w:t>
      </w:r>
      <w:r w:rsidRPr="00381B53">
        <w:rPr>
          <w:rFonts w:ascii="Cambria" w:eastAsiaTheme="minorEastAsia" w:hAnsi="Cambria" w:cs="Calibri"/>
          <w:lang w:eastAsia="ja-JP"/>
        </w:rPr>
        <w:t>STG</w:t>
      </w:r>
      <w:r w:rsidRPr="00381B53">
        <w:rPr>
          <w:rFonts w:ascii="Cambria" w:eastAsiaTheme="minorEastAsia" w:hAnsi="Cambria" w:cs="Calibri"/>
          <w:lang w:eastAsia="ja-JP"/>
        </w:rPr>
        <w:t>フォーラムは、教授会における</w:t>
      </w:r>
      <w:r w:rsidR="00D7537E" w:rsidRPr="00381B53">
        <w:rPr>
          <w:rFonts w:ascii="Cambria" w:eastAsiaTheme="minorEastAsia" w:hAnsi="Cambria" w:cs="Calibri" w:hint="eastAsia"/>
          <w:lang w:eastAsia="ja-JP"/>
        </w:rPr>
        <w:t>S</w:t>
      </w:r>
      <w:r w:rsidR="00D7537E" w:rsidRPr="00381B53">
        <w:rPr>
          <w:rFonts w:ascii="Cambria" w:eastAsiaTheme="minorEastAsia" w:hAnsi="Cambria" w:cs="Calibri"/>
          <w:lang w:eastAsia="ja-JP"/>
        </w:rPr>
        <w:t>TG</w:t>
      </w:r>
      <w:r w:rsidRPr="00381B53">
        <w:rPr>
          <w:rFonts w:ascii="Cambria" w:eastAsiaTheme="minorEastAsia" w:hAnsi="Cambria" w:cs="Calibri"/>
          <w:lang w:eastAsia="ja-JP"/>
        </w:rPr>
        <w:t>の代表を選出します。</w:t>
      </w:r>
    </w:p>
    <w:p w14:paraId="34AFFBFE" w14:textId="77777777" w:rsidR="00264802" w:rsidRPr="00381B53" w:rsidRDefault="00264802" w:rsidP="00584B54">
      <w:pPr>
        <w:pStyle w:val="a3"/>
        <w:spacing w:line="276" w:lineRule="auto"/>
        <w:ind w:leftChars="150" w:left="330"/>
        <w:jc w:val="both"/>
        <w:rPr>
          <w:rFonts w:ascii="Cambria" w:eastAsiaTheme="minorEastAsia" w:hAnsi="Cambria" w:cs="Calibri"/>
          <w:lang w:eastAsia="ja-JP"/>
        </w:rPr>
      </w:pPr>
    </w:p>
    <w:p w14:paraId="5E630149" w14:textId="7CF76F0E"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w:t>
      </w:r>
      <w:r w:rsidR="00D115AD" w:rsidRPr="00381B53">
        <w:rPr>
          <w:rFonts w:ascii="Cambria" w:eastAsiaTheme="minorEastAsia" w:hAnsi="Cambria" w:cs="Calibri"/>
          <w:bCs/>
          <w:lang w:eastAsia="ja-JP"/>
        </w:rPr>
        <w:t>3</w:t>
      </w:r>
      <w:r w:rsidRPr="00381B53">
        <w:rPr>
          <w:rFonts w:ascii="Cambria" w:eastAsiaTheme="minorEastAsia" w:hAnsi="Cambria" w:cs="Calibri"/>
          <w:bCs/>
          <w:lang w:eastAsia="ja-JP"/>
        </w:rPr>
        <w:t>.3</w:t>
      </w:r>
      <w:r w:rsidR="00D7537E" w:rsidRPr="00381B53">
        <w:rPr>
          <w:rFonts w:ascii="Cambria" w:eastAsiaTheme="minorEastAsia" w:hAnsi="Cambria" w:cs="Calibri"/>
          <w:bCs/>
          <w:lang w:eastAsia="ja-JP"/>
        </w:rPr>
        <w:tab/>
      </w:r>
      <w:r w:rsidRPr="00381B53">
        <w:rPr>
          <w:rFonts w:ascii="Cambria" w:eastAsiaTheme="minorEastAsia" w:hAnsi="Cambria" w:cs="Calibri"/>
          <w:b/>
          <w:lang w:eastAsia="ja-JP"/>
        </w:rPr>
        <w:t>ミーティング</w:t>
      </w:r>
    </w:p>
    <w:p w14:paraId="17352856" w14:textId="03180951"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STG</w:t>
      </w:r>
      <w:r w:rsidRPr="00381B53">
        <w:rPr>
          <w:rFonts w:ascii="Cambria" w:eastAsiaTheme="minorEastAsia" w:hAnsi="Cambria" w:cs="Calibri"/>
          <w:lang w:eastAsia="ja-JP"/>
        </w:rPr>
        <w:t>フォーラムは、各年度につき少なくとも</w:t>
      </w:r>
      <w:r w:rsidR="001A5DFA" w:rsidRPr="00381B53">
        <w:rPr>
          <w:rFonts w:ascii="Cambria" w:eastAsiaTheme="minorEastAsia" w:hAnsi="Cambria" w:cs="Calibri"/>
          <w:lang w:eastAsia="ja-JP"/>
        </w:rPr>
        <w:t>2</w:t>
      </w:r>
      <w:r w:rsidRPr="00381B53">
        <w:rPr>
          <w:rFonts w:ascii="Cambria" w:eastAsiaTheme="minorEastAsia" w:hAnsi="Cambria" w:cs="Calibri"/>
          <w:lang w:eastAsia="ja-JP"/>
        </w:rPr>
        <w:t>回開催されます。ミーティングは、教員担当学監、研究担当ディーン、</w:t>
      </w:r>
      <w:r w:rsidRPr="00381B53">
        <w:rPr>
          <w:rFonts w:ascii="Cambria" w:eastAsiaTheme="minorEastAsia" w:hAnsi="Cambria" w:cs="Calibri"/>
          <w:lang w:eastAsia="ja-JP"/>
        </w:rPr>
        <w:t>STG</w:t>
      </w:r>
      <w:r w:rsidRPr="00381B53">
        <w:rPr>
          <w:rFonts w:ascii="Cambria" w:eastAsiaTheme="minorEastAsia" w:hAnsi="Cambria" w:cs="Calibri"/>
          <w:lang w:eastAsia="ja-JP"/>
        </w:rPr>
        <w:t>リサーチ・ユニット・アドミニストレーター（議事録担当）、また</w:t>
      </w:r>
      <w:r w:rsidR="002D34A3" w:rsidRPr="00381B53">
        <w:rPr>
          <w:rFonts w:ascii="Cambria" w:eastAsiaTheme="minorEastAsia" w:hAnsi="Cambria" w:cs="Calibri"/>
          <w:lang w:eastAsia="ja-JP"/>
        </w:rPr>
        <w:t>、</w:t>
      </w:r>
      <w:r w:rsidRPr="00381B53">
        <w:rPr>
          <w:rFonts w:ascii="Cambria" w:eastAsiaTheme="minorEastAsia" w:hAnsi="Cambria" w:cs="Calibri"/>
          <w:lang w:eastAsia="ja-JP"/>
        </w:rPr>
        <w:t>必要に応じて、教員担当学監エグゼクティブアシスタント、同</w:t>
      </w:r>
      <w:r w:rsidR="00D7537E" w:rsidRPr="00381B53">
        <w:rPr>
          <w:rFonts w:ascii="Cambria" w:eastAsiaTheme="minorEastAsia" w:hAnsi="Cambria" w:cs="Calibri" w:hint="eastAsia"/>
          <w:lang w:eastAsia="ja-JP"/>
        </w:rPr>
        <w:t>H</w:t>
      </w:r>
      <w:r w:rsidR="00D7537E" w:rsidRPr="00381B53">
        <w:rPr>
          <w:rFonts w:ascii="Cambria" w:eastAsiaTheme="minorEastAsia" w:hAnsi="Cambria" w:cs="Calibri"/>
          <w:lang w:eastAsia="ja-JP"/>
        </w:rPr>
        <w:t>R</w:t>
      </w:r>
      <w:r w:rsidRPr="00381B53">
        <w:rPr>
          <w:rFonts w:ascii="Cambria" w:eastAsiaTheme="minorEastAsia" w:hAnsi="Cambria" w:cs="Calibri"/>
          <w:lang w:eastAsia="ja-JP"/>
        </w:rPr>
        <w:t>アシスタントが同席し、学長は任意で同席できます。教員担当学監は、</w:t>
      </w:r>
      <w:r w:rsidRPr="00381B53">
        <w:rPr>
          <w:rFonts w:ascii="Cambria" w:eastAsiaTheme="minorEastAsia" w:hAnsi="Cambria" w:cs="Calibri"/>
          <w:lang w:eastAsia="ja-JP"/>
        </w:rPr>
        <w:t>STG</w:t>
      </w:r>
      <w:r w:rsidRPr="00381B53">
        <w:rPr>
          <w:rFonts w:ascii="Cambria" w:eastAsiaTheme="minorEastAsia" w:hAnsi="Cambria" w:cs="Calibri"/>
          <w:lang w:eastAsia="ja-JP"/>
        </w:rPr>
        <w:t>フォーラムについてファカルティ・カウンシルに報告し、教授会に</w:t>
      </w:r>
      <w:r w:rsidRPr="00381B53">
        <w:rPr>
          <w:rFonts w:ascii="Cambria" w:eastAsiaTheme="minorEastAsia" w:hAnsi="Cambria" w:cs="Calibri"/>
          <w:lang w:eastAsia="ja-JP"/>
        </w:rPr>
        <w:t>STG</w:t>
      </w:r>
      <w:r w:rsidRPr="00381B53">
        <w:rPr>
          <w:rFonts w:ascii="Cambria" w:eastAsiaTheme="minorEastAsia" w:hAnsi="Cambria" w:cs="Calibri"/>
          <w:lang w:eastAsia="ja-JP"/>
        </w:rPr>
        <w:t>のアニュアルレポートを提出します。</w:t>
      </w:r>
    </w:p>
    <w:p w14:paraId="594A889B" w14:textId="269409EB" w:rsidR="003C1129" w:rsidRPr="00381B53" w:rsidRDefault="003C1129" w:rsidP="007F2C4B">
      <w:pPr>
        <w:pStyle w:val="a3"/>
        <w:spacing w:line="276" w:lineRule="auto"/>
        <w:ind w:left="0"/>
        <w:jc w:val="both"/>
        <w:rPr>
          <w:rFonts w:ascii="Cambria" w:eastAsiaTheme="minorEastAsia" w:hAnsi="Cambria" w:cs="Calibri"/>
          <w:lang w:eastAsia="ja-JP"/>
        </w:rPr>
      </w:pPr>
    </w:p>
    <w:p w14:paraId="782DE8DD" w14:textId="4C60E8EF" w:rsidR="002B5926" w:rsidRPr="00BF2703" w:rsidRDefault="003E1F00"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w:t>
      </w:r>
      <w:r w:rsidR="00615881" w:rsidRPr="00BF2703">
        <w:rPr>
          <w:rFonts w:ascii="Cambria" w:hAnsi="Cambria" w:cs="Calibri"/>
          <w:b/>
          <w:bCs/>
          <w:sz w:val="24"/>
          <w:szCs w:val="24"/>
          <w:lang w:eastAsia="ja-JP"/>
        </w:rPr>
        <w:t>7</w:t>
      </w:r>
      <w:r w:rsidR="00D7537E" w:rsidRPr="00BF2703">
        <w:rPr>
          <w:rFonts w:ascii="Cambria" w:hAnsi="Cambria" w:cs="Calibri"/>
          <w:b/>
          <w:bCs/>
          <w:sz w:val="24"/>
          <w:szCs w:val="24"/>
          <w:lang w:eastAsia="ja-JP"/>
        </w:rPr>
        <w:tab/>
      </w:r>
      <w:r w:rsidR="002B5926" w:rsidRPr="00BF2703">
        <w:rPr>
          <w:rFonts w:ascii="Cambria" w:hAnsi="Cambria" w:cs="Calibri"/>
          <w:b/>
          <w:bCs/>
          <w:sz w:val="24"/>
          <w:szCs w:val="24"/>
          <w:lang w:eastAsia="ja-JP"/>
        </w:rPr>
        <w:t>外部研究員</w:t>
      </w:r>
    </w:p>
    <w:p w14:paraId="5E1F39E3" w14:textId="697C8BEC" w:rsidR="002B5926" w:rsidRPr="00381B53" w:rsidRDefault="002B5926" w:rsidP="007F2C4B">
      <w:pPr>
        <w:spacing w:line="276" w:lineRule="auto"/>
        <w:jc w:val="both"/>
        <w:rPr>
          <w:rFonts w:ascii="Cambria" w:hAnsi="Cambria" w:cs="Calibri"/>
          <w:sz w:val="24"/>
          <w:szCs w:val="24"/>
          <w:lang w:eastAsia="ja-JP"/>
        </w:rPr>
      </w:pPr>
      <w:r w:rsidRPr="00381B53">
        <w:rPr>
          <w:rFonts w:ascii="Cambria" w:hAnsi="Cambria" w:cs="Calibri"/>
          <w:sz w:val="24"/>
          <w:szCs w:val="24"/>
          <w:lang w:eastAsia="ja-JP"/>
        </w:rPr>
        <w:t>共同研究や交流を通して本学における研究活動の質を向上させるため、本学は他大学や他研究機関より研究員を招聘します。外部研究員の招聘は通常、本学教員が要請し、</w:t>
      </w:r>
      <w:r w:rsidR="00B85060" w:rsidRPr="00381B53">
        <w:rPr>
          <w:rFonts w:ascii="Cambria" w:hAnsi="Cambria" w:cs="Calibri"/>
          <w:sz w:val="24"/>
          <w:szCs w:val="24"/>
          <w:lang w:eastAsia="ja-JP"/>
        </w:rPr>
        <w:t>教員担当学監</w:t>
      </w:r>
      <w:r w:rsidRPr="00381B53">
        <w:rPr>
          <w:rFonts w:ascii="Cambria" w:hAnsi="Cambria" w:cs="Calibri"/>
          <w:sz w:val="24"/>
          <w:szCs w:val="24"/>
          <w:lang w:eastAsia="ja-JP"/>
        </w:rPr>
        <w:t>が承認します。共同研究には本学内の施設やリソースへのアクセスが伴うため、アクセス権限が適切に申請され、承認される必要があります。</w:t>
      </w:r>
      <w:r w:rsidR="004401A1" w:rsidRPr="00381B53">
        <w:rPr>
          <w:rFonts w:ascii="Cambria" w:hAnsi="Cambria" w:cs="Calibri" w:hint="eastAsia"/>
          <w:sz w:val="24"/>
          <w:szCs w:val="24"/>
          <w:lang w:eastAsia="ja-JP"/>
        </w:rPr>
        <w:t>教員担当学監オフィス</w:t>
      </w:r>
      <w:r w:rsidRPr="00381B53">
        <w:rPr>
          <w:rFonts w:ascii="Cambria" w:hAnsi="Cambria" w:cs="Calibri"/>
          <w:sz w:val="24"/>
          <w:szCs w:val="24"/>
          <w:lang w:eastAsia="ja-JP"/>
        </w:rPr>
        <w:t>が管理する申請や承認手順、関連する</w:t>
      </w:r>
      <w:r w:rsidR="004401A1" w:rsidRPr="00381B53">
        <w:rPr>
          <w:rFonts w:ascii="Cambria" w:hAnsi="Cambria" w:cs="Calibri" w:hint="eastAsia"/>
          <w:sz w:val="24"/>
          <w:szCs w:val="24"/>
          <w:lang w:eastAsia="ja-JP"/>
        </w:rPr>
        <w:t>リソースを担当する</w:t>
      </w:r>
      <w:r w:rsidRPr="00381B53">
        <w:rPr>
          <w:rFonts w:ascii="Cambria" w:hAnsi="Cambria" w:cs="Calibri"/>
          <w:sz w:val="24"/>
          <w:szCs w:val="24"/>
          <w:lang w:eastAsia="ja-JP"/>
        </w:rPr>
        <w:t>マネジャーによる追加承認に関する情報とともに、外部研究員の分類を以下に示します。外部研究員に関する申請や承認手続きの詳細は</w:t>
      </w:r>
      <w:r w:rsidR="004401A1" w:rsidRPr="00381B53">
        <w:rPr>
          <w:rFonts w:ascii="Cambria" w:hAnsi="Cambria" w:cs="Calibri" w:hint="eastAsia"/>
          <w:sz w:val="24"/>
          <w:szCs w:val="24"/>
          <w:lang w:eastAsia="ja-JP"/>
        </w:rPr>
        <w:t>教員担当学監オフィス</w:t>
      </w:r>
      <w:r w:rsidRPr="00381B53">
        <w:rPr>
          <w:rFonts w:ascii="Cambria" w:hAnsi="Cambria" w:cs="Calibri"/>
          <w:sz w:val="24"/>
          <w:szCs w:val="24"/>
          <w:lang w:eastAsia="ja-JP"/>
        </w:rPr>
        <w:t>の</w:t>
      </w:r>
      <w:r w:rsidR="003F6031" w:rsidRPr="00381B53">
        <w:rPr>
          <w:rFonts w:ascii="Cambria" w:hAnsi="Cambria" w:cs="Calibri"/>
          <w:sz w:val="24"/>
          <w:szCs w:val="24"/>
          <w:lang w:eastAsia="ja-JP"/>
        </w:rPr>
        <w:t>ウェブ</w:t>
      </w:r>
      <w:r w:rsidRPr="00381B53">
        <w:rPr>
          <w:rFonts w:ascii="Cambria" w:hAnsi="Cambria" w:cs="Calibri"/>
          <w:sz w:val="24"/>
          <w:szCs w:val="24"/>
          <w:lang w:eastAsia="ja-JP"/>
        </w:rPr>
        <w:t>サイトに記載されています。</w:t>
      </w:r>
    </w:p>
    <w:p w14:paraId="57E66FA6" w14:textId="661CF363" w:rsidR="003E1F00" w:rsidRPr="00381B53" w:rsidRDefault="003E1F00" w:rsidP="007F2C4B">
      <w:pPr>
        <w:spacing w:line="276" w:lineRule="auto"/>
        <w:ind w:leftChars="100" w:left="220"/>
        <w:jc w:val="both"/>
        <w:rPr>
          <w:rFonts w:ascii="Cambria" w:hAnsi="Cambria" w:cs="Calibri"/>
          <w:sz w:val="24"/>
          <w:szCs w:val="24"/>
          <w:lang w:eastAsia="ja-JP"/>
        </w:rPr>
      </w:pPr>
    </w:p>
    <w:p w14:paraId="18DC9698" w14:textId="4FAABE39" w:rsidR="00043438" w:rsidRPr="00BF2703" w:rsidRDefault="00043438"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4.7.1</w:t>
      </w:r>
      <w:r w:rsidR="00D7537E" w:rsidRPr="00BF2703">
        <w:rPr>
          <w:rFonts w:ascii="Cambria" w:hAnsi="Cambria" w:cs="Calibri"/>
          <w:b/>
          <w:bCs/>
          <w:sz w:val="24"/>
          <w:szCs w:val="24"/>
          <w:lang w:eastAsia="ja-JP"/>
        </w:rPr>
        <w:tab/>
      </w:r>
      <w:r w:rsidR="002B5926" w:rsidRPr="00BF2703">
        <w:rPr>
          <w:rFonts w:ascii="Cambria" w:hAnsi="Cambria" w:cs="Calibri"/>
          <w:b/>
          <w:bCs/>
          <w:sz w:val="24"/>
          <w:szCs w:val="24"/>
          <w:lang w:eastAsia="ja-JP"/>
        </w:rPr>
        <w:t>客員研究員</w:t>
      </w:r>
    </w:p>
    <w:p w14:paraId="0D30A20A" w14:textId="20E99041" w:rsidR="002B5926" w:rsidRPr="00381B53" w:rsidRDefault="002B5926"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客員研究員による研究は、本学教員が身元引受人（スポンサー）となり、外部研究員用同意書の規定に沿って行われます。同意書の契約期間は</w:t>
      </w:r>
      <w:r w:rsidR="001A5DFA" w:rsidRPr="00381B53">
        <w:rPr>
          <w:rFonts w:ascii="Cambria" w:hAnsi="Cambria" w:cs="Calibri"/>
          <w:sz w:val="24"/>
          <w:szCs w:val="24"/>
          <w:lang w:eastAsia="ja-JP"/>
        </w:rPr>
        <w:t>1</w:t>
      </w:r>
      <w:r w:rsidRPr="00381B53">
        <w:rPr>
          <w:rFonts w:ascii="Cambria" w:hAnsi="Cambria" w:cs="Calibri"/>
          <w:sz w:val="24"/>
          <w:szCs w:val="24"/>
          <w:lang w:eastAsia="ja-JP"/>
        </w:rPr>
        <w:t>年以下とし、当初規定の</w:t>
      </w:r>
      <w:r w:rsidR="001A5DFA" w:rsidRPr="00381B53">
        <w:rPr>
          <w:rFonts w:ascii="Cambria" w:hAnsi="Cambria" w:cs="Calibri"/>
          <w:sz w:val="24"/>
          <w:szCs w:val="24"/>
          <w:lang w:eastAsia="ja-JP"/>
        </w:rPr>
        <w:t>1</w:t>
      </w:r>
      <w:r w:rsidRPr="00381B53">
        <w:rPr>
          <w:rFonts w:ascii="Cambria" w:hAnsi="Cambria" w:cs="Calibri"/>
          <w:sz w:val="24"/>
          <w:szCs w:val="24"/>
          <w:lang w:eastAsia="ja-JP"/>
        </w:rPr>
        <w:t>年を超える延長を</w:t>
      </w:r>
      <w:r w:rsidR="00A745EE" w:rsidRPr="00381B53">
        <w:rPr>
          <w:rFonts w:ascii="Cambria" w:hAnsi="Cambria" w:cs="Calibri"/>
          <w:sz w:val="24"/>
          <w:szCs w:val="24"/>
          <w:lang w:eastAsia="ja-JP"/>
        </w:rPr>
        <w:t>行う</w:t>
      </w:r>
      <w:r w:rsidRPr="00381B53">
        <w:rPr>
          <w:rFonts w:ascii="Cambria" w:hAnsi="Cambria" w:cs="Calibri"/>
          <w:sz w:val="24"/>
          <w:szCs w:val="24"/>
          <w:lang w:eastAsia="ja-JP"/>
        </w:rPr>
        <w:t>場合は、当初の同意書が失効する前に、受け入れ申請手続きを再度行う必要があります。</w:t>
      </w:r>
    </w:p>
    <w:p w14:paraId="77021FFE" w14:textId="77777777" w:rsidR="002B5926" w:rsidRPr="00381B53" w:rsidRDefault="002B5926" w:rsidP="007F2C4B">
      <w:pPr>
        <w:spacing w:line="276" w:lineRule="auto"/>
        <w:ind w:leftChars="100" w:left="220"/>
        <w:jc w:val="both"/>
        <w:rPr>
          <w:rFonts w:ascii="Cambria" w:hAnsi="Cambria" w:cs="Calibri"/>
          <w:sz w:val="24"/>
          <w:szCs w:val="24"/>
          <w:lang w:eastAsia="ja-JP"/>
        </w:rPr>
      </w:pPr>
    </w:p>
    <w:p w14:paraId="0F38FFB3" w14:textId="20160985" w:rsidR="00043438" w:rsidRPr="00BF2703" w:rsidRDefault="00043438"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4.7.2</w:t>
      </w:r>
      <w:r w:rsidR="00D7537E" w:rsidRPr="00BF2703">
        <w:rPr>
          <w:rFonts w:ascii="Cambria" w:hAnsi="Cambria" w:cs="Calibri"/>
          <w:b/>
          <w:bCs/>
          <w:sz w:val="24"/>
          <w:szCs w:val="24"/>
          <w:lang w:eastAsia="ja-JP"/>
        </w:rPr>
        <w:tab/>
      </w:r>
      <w:r w:rsidR="002B5926" w:rsidRPr="00BF2703">
        <w:rPr>
          <w:rFonts w:ascii="Cambria" w:hAnsi="Cambria" w:cs="Calibri"/>
          <w:b/>
          <w:bCs/>
          <w:sz w:val="24"/>
          <w:szCs w:val="24"/>
          <w:lang w:eastAsia="ja-JP"/>
        </w:rPr>
        <w:t>特任客員研究員</w:t>
      </w:r>
    </w:p>
    <w:p w14:paraId="32BBE6FB" w14:textId="365793F2" w:rsidR="002B5926" w:rsidRPr="00381B53" w:rsidRDefault="002B5926"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特任客員研究員による研究は、本学教員が身元引受人（スポンサー）となり、外部研究員用同意書の規定に沿って行われます。同意書の契約期間は</w:t>
      </w:r>
      <w:r w:rsidR="001A5DFA" w:rsidRPr="00381B53">
        <w:rPr>
          <w:rFonts w:ascii="Cambria" w:hAnsi="Cambria" w:cs="Calibri"/>
          <w:sz w:val="24"/>
          <w:szCs w:val="24"/>
          <w:lang w:eastAsia="ja-JP"/>
        </w:rPr>
        <w:t>1</w:t>
      </w:r>
      <w:r w:rsidRPr="00381B53">
        <w:rPr>
          <w:rFonts w:ascii="Cambria" w:hAnsi="Cambria" w:cs="Calibri"/>
          <w:sz w:val="24"/>
          <w:szCs w:val="24"/>
          <w:lang w:eastAsia="ja-JP"/>
        </w:rPr>
        <w:t>年以下とし、当初規定の</w:t>
      </w:r>
      <w:r w:rsidR="001A5DFA" w:rsidRPr="00381B53">
        <w:rPr>
          <w:rFonts w:ascii="Cambria" w:hAnsi="Cambria" w:cs="Calibri"/>
          <w:sz w:val="24"/>
          <w:szCs w:val="24"/>
          <w:lang w:eastAsia="ja-JP"/>
        </w:rPr>
        <w:t>1</w:t>
      </w:r>
      <w:r w:rsidRPr="00381B53">
        <w:rPr>
          <w:rFonts w:ascii="Cambria" w:hAnsi="Cambria" w:cs="Calibri"/>
          <w:sz w:val="24"/>
          <w:szCs w:val="24"/>
          <w:lang w:eastAsia="ja-JP"/>
        </w:rPr>
        <w:t>年を超える延長を</w:t>
      </w:r>
      <w:r w:rsidR="00A745EE" w:rsidRPr="00381B53">
        <w:rPr>
          <w:rFonts w:ascii="Cambria" w:hAnsi="Cambria" w:cs="Calibri"/>
          <w:sz w:val="24"/>
          <w:szCs w:val="24"/>
          <w:lang w:eastAsia="ja-JP"/>
        </w:rPr>
        <w:t>行う</w:t>
      </w:r>
      <w:r w:rsidRPr="00381B53">
        <w:rPr>
          <w:rFonts w:ascii="Cambria" w:hAnsi="Cambria" w:cs="Calibri"/>
          <w:sz w:val="24"/>
          <w:szCs w:val="24"/>
          <w:lang w:eastAsia="ja-JP"/>
        </w:rPr>
        <w:t>場合は、当初の同意書が失効する前に、受け入れ申請手続きを再度行う必要があります。本学による公的な研究助成金により雇用される客員研究員は「フェロー」に分類され、特任客員研究員とは別に管理</w:t>
      </w:r>
      <w:r w:rsidRPr="00381B53">
        <w:rPr>
          <w:rFonts w:ascii="Cambria" w:hAnsi="Cambria" w:cs="Calibri"/>
          <w:sz w:val="24"/>
          <w:szCs w:val="24"/>
          <w:lang w:eastAsia="ja-JP"/>
        </w:rPr>
        <w:lastRenderedPageBreak/>
        <w:t>されます。</w:t>
      </w:r>
    </w:p>
    <w:p w14:paraId="1CE82620" w14:textId="77777777" w:rsidR="002B5926" w:rsidRDefault="002B5926" w:rsidP="007F2C4B">
      <w:pPr>
        <w:spacing w:line="276" w:lineRule="auto"/>
        <w:ind w:leftChars="100" w:left="220"/>
        <w:jc w:val="both"/>
        <w:rPr>
          <w:rFonts w:ascii="Cambria" w:hAnsi="Cambria" w:cs="Calibri"/>
          <w:sz w:val="24"/>
          <w:szCs w:val="24"/>
          <w:lang w:eastAsia="ja-JP"/>
        </w:rPr>
      </w:pPr>
    </w:p>
    <w:p w14:paraId="7B4AF572" w14:textId="4A82B86B" w:rsidR="00043438" w:rsidRPr="00BF2703" w:rsidRDefault="00043438"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4.7.3</w:t>
      </w:r>
      <w:r w:rsidR="00D7537E" w:rsidRPr="00BF2703">
        <w:rPr>
          <w:rFonts w:ascii="Cambria" w:hAnsi="Cambria" w:cs="Calibri"/>
          <w:b/>
          <w:bCs/>
          <w:sz w:val="24"/>
          <w:szCs w:val="24"/>
          <w:lang w:eastAsia="ja-JP"/>
        </w:rPr>
        <w:tab/>
      </w:r>
      <w:r w:rsidR="002B5926" w:rsidRPr="00BF2703">
        <w:rPr>
          <w:rFonts w:ascii="Cambria" w:hAnsi="Cambria" w:cs="Calibri"/>
          <w:b/>
          <w:bCs/>
          <w:sz w:val="24"/>
          <w:szCs w:val="24"/>
          <w:lang w:eastAsia="ja-JP"/>
        </w:rPr>
        <w:t>共同研究員</w:t>
      </w:r>
    </w:p>
    <w:p w14:paraId="6B563677" w14:textId="261198F5" w:rsidR="002B5926" w:rsidRPr="00381B53" w:rsidRDefault="002B5926"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共同研究員による研究は、本学教員が身元引受人（スポンサー）となり、外部研究員用同意書、また</w:t>
      </w:r>
      <w:r w:rsidR="00A745EE" w:rsidRPr="00381B53">
        <w:rPr>
          <w:rFonts w:ascii="Cambria" w:hAnsi="Cambria" w:cs="Calibri"/>
          <w:sz w:val="24"/>
          <w:szCs w:val="24"/>
          <w:lang w:eastAsia="ja-JP"/>
        </w:rPr>
        <w:t>、</w:t>
      </w:r>
      <w:r w:rsidRPr="00381B53">
        <w:rPr>
          <w:rFonts w:ascii="Cambria" w:hAnsi="Cambria" w:cs="Calibri"/>
          <w:sz w:val="24"/>
          <w:szCs w:val="24"/>
          <w:lang w:eastAsia="ja-JP"/>
        </w:rPr>
        <w:t>包括的な機関間同意書の両規定に沿って行われます。契約期間は</w:t>
      </w:r>
      <w:r w:rsidR="001A5DFA" w:rsidRPr="00381B53">
        <w:rPr>
          <w:rFonts w:ascii="Cambria" w:hAnsi="Cambria" w:cs="Calibri"/>
          <w:sz w:val="24"/>
          <w:szCs w:val="24"/>
          <w:lang w:eastAsia="ja-JP"/>
        </w:rPr>
        <w:t>1</w:t>
      </w:r>
      <w:r w:rsidRPr="00381B53">
        <w:rPr>
          <w:rFonts w:ascii="Cambria" w:hAnsi="Cambria" w:cs="Calibri"/>
          <w:sz w:val="24"/>
          <w:szCs w:val="24"/>
          <w:lang w:eastAsia="ja-JP"/>
        </w:rPr>
        <w:t>年以下で、当初規定の</w:t>
      </w:r>
      <w:r w:rsidR="001A5DFA" w:rsidRPr="00381B53">
        <w:rPr>
          <w:rFonts w:ascii="Cambria" w:hAnsi="Cambria" w:cs="Calibri"/>
          <w:sz w:val="24"/>
          <w:szCs w:val="24"/>
          <w:lang w:eastAsia="ja-JP"/>
        </w:rPr>
        <w:t>1</w:t>
      </w:r>
      <w:r w:rsidRPr="00381B53">
        <w:rPr>
          <w:rFonts w:ascii="Cambria" w:hAnsi="Cambria" w:cs="Calibri"/>
          <w:sz w:val="24"/>
          <w:szCs w:val="24"/>
          <w:lang w:eastAsia="ja-JP"/>
        </w:rPr>
        <w:t>年を超える延長を</w:t>
      </w:r>
      <w:r w:rsidR="00A745EE" w:rsidRPr="00381B53">
        <w:rPr>
          <w:rFonts w:ascii="Cambria" w:hAnsi="Cambria" w:cs="Calibri"/>
          <w:sz w:val="24"/>
          <w:szCs w:val="24"/>
          <w:lang w:eastAsia="ja-JP"/>
        </w:rPr>
        <w:t>行う</w:t>
      </w:r>
      <w:r w:rsidRPr="00381B53">
        <w:rPr>
          <w:rFonts w:ascii="Cambria" w:hAnsi="Cambria" w:cs="Calibri"/>
          <w:sz w:val="24"/>
          <w:szCs w:val="24"/>
          <w:lang w:eastAsia="ja-JP"/>
        </w:rPr>
        <w:t>場合は、当初の同意書が失効する前に、受け入れ申請手続きを再度行う必要があります。</w:t>
      </w:r>
    </w:p>
    <w:p w14:paraId="2C37D36D" w14:textId="77777777" w:rsidR="002B5926" w:rsidRPr="00381B53" w:rsidRDefault="002B5926" w:rsidP="007F2C4B">
      <w:pPr>
        <w:spacing w:line="276" w:lineRule="auto"/>
        <w:ind w:leftChars="100" w:left="220"/>
        <w:jc w:val="both"/>
        <w:rPr>
          <w:rFonts w:ascii="Cambria" w:hAnsi="Cambria" w:cs="Calibri"/>
          <w:sz w:val="24"/>
          <w:szCs w:val="24"/>
          <w:lang w:eastAsia="ja-JP"/>
        </w:rPr>
      </w:pPr>
    </w:p>
    <w:p w14:paraId="16336B2B" w14:textId="2AEB887F" w:rsidR="000740F6" w:rsidRPr="00BF2703" w:rsidRDefault="00043438"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4.7.4</w:t>
      </w:r>
      <w:r w:rsidR="00D7537E" w:rsidRPr="00BF2703">
        <w:rPr>
          <w:rFonts w:ascii="Cambria" w:hAnsi="Cambria" w:cs="Calibri"/>
          <w:b/>
          <w:bCs/>
          <w:sz w:val="24"/>
          <w:szCs w:val="24"/>
          <w:lang w:eastAsia="ja-JP"/>
        </w:rPr>
        <w:tab/>
      </w:r>
      <w:r w:rsidR="000740F6" w:rsidRPr="00BF2703">
        <w:rPr>
          <w:rFonts w:ascii="Cambria" w:hAnsi="Cambria" w:cs="Calibri"/>
          <w:b/>
          <w:bCs/>
          <w:sz w:val="24"/>
          <w:szCs w:val="24"/>
          <w:lang w:eastAsia="ja-JP"/>
        </w:rPr>
        <w:t>研究コンサルタント</w:t>
      </w:r>
    </w:p>
    <w:p w14:paraId="4F98B5AA" w14:textId="1D9D1A6A" w:rsidR="000740F6" w:rsidRPr="00381B53" w:rsidRDefault="000740F6"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研究コンサルタントによる研究は、本学教員が身元引受人（スポンサー）となり、外部研究員用同意書の規定の範囲内で行われます。同意書の契約期間は一年以下で、当初規定の</w:t>
      </w:r>
      <w:r w:rsidR="001A5DFA" w:rsidRPr="00381B53">
        <w:rPr>
          <w:rFonts w:ascii="Cambria" w:hAnsi="Cambria" w:cs="Calibri"/>
          <w:sz w:val="24"/>
          <w:szCs w:val="24"/>
          <w:lang w:eastAsia="ja-JP"/>
        </w:rPr>
        <w:t>1</w:t>
      </w:r>
      <w:r w:rsidRPr="00381B53">
        <w:rPr>
          <w:rFonts w:ascii="Cambria" w:hAnsi="Cambria" w:cs="Calibri"/>
          <w:sz w:val="24"/>
          <w:szCs w:val="24"/>
          <w:lang w:eastAsia="ja-JP"/>
        </w:rPr>
        <w:t>年を超える延長を</w:t>
      </w:r>
      <w:r w:rsidR="00A745EE" w:rsidRPr="00381B53">
        <w:rPr>
          <w:rFonts w:ascii="Cambria" w:hAnsi="Cambria" w:cs="Calibri"/>
          <w:sz w:val="24"/>
          <w:szCs w:val="24"/>
          <w:lang w:eastAsia="ja-JP"/>
        </w:rPr>
        <w:t>行う</w:t>
      </w:r>
      <w:r w:rsidRPr="00381B53">
        <w:rPr>
          <w:rFonts w:ascii="Cambria" w:hAnsi="Cambria" w:cs="Calibri"/>
          <w:sz w:val="24"/>
          <w:szCs w:val="24"/>
          <w:lang w:eastAsia="ja-JP"/>
        </w:rPr>
        <w:t>場合は、当初の同意書が失効する前に、受け入れ申請手続きを再度行う必要があります。</w:t>
      </w:r>
    </w:p>
    <w:p w14:paraId="5BD3EC1F" w14:textId="77777777" w:rsidR="000740F6" w:rsidRPr="00381B53" w:rsidRDefault="000740F6" w:rsidP="007F2C4B">
      <w:pPr>
        <w:spacing w:line="276" w:lineRule="auto"/>
        <w:ind w:leftChars="100" w:left="220"/>
        <w:jc w:val="both"/>
        <w:rPr>
          <w:rFonts w:ascii="Cambria" w:hAnsi="Cambria" w:cs="Calibri"/>
          <w:sz w:val="24"/>
          <w:szCs w:val="24"/>
          <w:lang w:eastAsia="ja-JP"/>
        </w:rPr>
      </w:pPr>
    </w:p>
    <w:p w14:paraId="3D2F5818" w14:textId="1D1401D7" w:rsidR="00043438" w:rsidRPr="00BF2703" w:rsidRDefault="000740F6"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4.7.5</w:t>
      </w:r>
      <w:r w:rsidR="00D7537E" w:rsidRPr="00BF2703">
        <w:rPr>
          <w:rFonts w:ascii="Cambria" w:hAnsi="Cambria" w:cs="Calibri"/>
          <w:b/>
          <w:bCs/>
          <w:sz w:val="24"/>
          <w:szCs w:val="24"/>
          <w:lang w:eastAsia="ja-JP"/>
        </w:rPr>
        <w:tab/>
      </w:r>
      <w:r w:rsidR="002B5926" w:rsidRPr="00BF2703">
        <w:rPr>
          <w:rFonts w:ascii="Cambria" w:hAnsi="Cambria" w:cs="Calibri"/>
          <w:b/>
          <w:bCs/>
          <w:sz w:val="24"/>
          <w:szCs w:val="24"/>
          <w:lang w:eastAsia="ja-JP"/>
        </w:rPr>
        <w:t>ゲスト研究員</w:t>
      </w:r>
    </w:p>
    <w:p w14:paraId="74E147C0" w14:textId="2392A092" w:rsidR="007C614D" w:rsidRPr="00381B53" w:rsidRDefault="00CE7EEB"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ゲスト研究員は本学のポリシー、その他法律や同意書の要件を遵守するよう、基本的なゲスト研究員用同意書に署名する必要があります。</w:t>
      </w:r>
    </w:p>
    <w:p w14:paraId="018A84BE" w14:textId="77777777" w:rsidR="007C614D" w:rsidRPr="00381B53" w:rsidRDefault="007C614D" w:rsidP="007F2C4B">
      <w:pPr>
        <w:spacing w:line="276" w:lineRule="auto"/>
        <w:ind w:leftChars="100" w:left="220"/>
        <w:jc w:val="both"/>
        <w:rPr>
          <w:rFonts w:ascii="Cambria" w:hAnsi="Cambria" w:cs="Calibri"/>
          <w:sz w:val="24"/>
          <w:szCs w:val="24"/>
          <w:lang w:eastAsia="ja-JP"/>
        </w:rPr>
      </w:pPr>
    </w:p>
    <w:p w14:paraId="3A132765" w14:textId="01631B4B" w:rsidR="007C614D" w:rsidRPr="00BF2703" w:rsidRDefault="007C614D"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4.7.6</w:t>
      </w:r>
      <w:r w:rsidR="00D7537E" w:rsidRPr="00BF2703">
        <w:rPr>
          <w:rFonts w:ascii="Cambria" w:hAnsi="Cambria" w:cs="Calibri"/>
          <w:b/>
          <w:bCs/>
          <w:sz w:val="24"/>
          <w:szCs w:val="24"/>
          <w:lang w:eastAsia="ja-JP"/>
        </w:rPr>
        <w:tab/>
      </w:r>
      <w:r w:rsidR="00795D92" w:rsidRPr="00BF2703">
        <w:rPr>
          <w:rFonts w:ascii="Cambria" w:hAnsi="Cambria" w:cs="Calibri"/>
          <w:b/>
          <w:bCs/>
          <w:sz w:val="24"/>
          <w:szCs w:val="24"/>
          <w:lang w:eastAsia="ja-JP"/>
        </w:rPr>
        <w:t>ビジティングスカラー</w:t>
      </w:r>
    </w:p>
    <w:p w14:paraId="2D2B0026" w14:textId="6A10D152" w:rsidR="002B5926" w:rsidRPr="00381B53" w:rsidRDefault="00795D92"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ビジティングスカラーは、</w:t>
      </w:r>
      <w:r w:rsidR="00600A8D" w:rsidRPr="00381B53">
        <w:rPr>
          <w:rFonts w:ascii="Cambria" w:hAnsi="Cambria" w:cs="Calibri" w:hint="eastAsia"/>
          <w:sz w:val="24"/>
          <w:szCs w:val="24"/>
          <w:lang w:eastAsia="ja-JP"/>
        </w:rPr>
        <w:t>本学</w:t>
      </w:r>
      <w:r w:rsidRPr="00381B53">
        <w:rPr>
          <w:rFonts w:ascii="Cambria" w:hAnsi="Cambria" w:cs="Calibri"/>
          <w:sz w:val="24"/>
          <w:szCs w:val="24"/>
          <w:lang w:eastAsia="ja-JP"/>
        </w:rPr>
        <w:t>が運営するプログラムのもとで招聘される外部研究員です。プログラムの目的は、科学技術の向上を支える環境整備と、ビジティングスカラーとの共同研究の推進です。</w:t>
      </w:r>
      <w:r w:rsidR="00F36FE1" w:rsidRPr="00381B53">
        <w:rPr>
          <w:rFonts w:ascii="Cambria" w:hAnsi="Cambria" w:cs="Calibri"/>
          <w:sz w:val="24"/>
          <w:szCs w:val="24"/>
          <w:lang w:eastAsia="ja-JP"/>
        </w:rPr>
        <w:t>ビジティングスカラーは、本学の研究環境に貢献し、研究成果の向上に寄与することが期待されます。詳細は、プログラム概要を参照してください。</w:t>
      </w:r>
    </w:p>
    <w:p w14:paraId="4D13F5C5" w14:textId="572235B5" w:rsidR="00600A8D" w:rsidRPr="00381B53" w:rsidRDefault="00600A8D" w:rsidP="007F2C4B">
      <w:pPr>
        <w:spacing w:line="276" w:lineRule="auto"/>
        <w:ind w:leftChars="100" w:left="220"/>
        <w:jc w:val="both"/>
        <w:rPr>
          <w:rFonts w:ascii="Cambria" w:hAnsi="Cambria" w:cs="Calibri"/>
          <w:sz w:val="24"/>
          <w:szCs w:val="24"/>
          <w:lang w:eastAsia="ja-JP"/>
        </w:rPr>
      </w:pPr>
      <w:r w:rsidRPr="00381B53">
        <w:rPr>
          <w:rFonts w:ascii="Cambria" w:hAnsi="Cambria" w:cs="Calibri" w:hint="eastAsia"/>
          <w:sz w:val="24"/>
          <w:szCs w:val="24"/>
          <w:lang w:eastAsia="ja-JP"/>
        </w:rPr>
        <w:t>[</w:t>
      </w:r>
      <w:hyperlink r:id="rId40" w:history="1">
        <w:r w:rsidRPr="007F2C4B">
          <w:rPr>
            <w:rStyle w:val="af1"/>
            <w:rFonts w:ascii="Cambria" w:hAnsi="Cambria" w:cs="Calibri" w:hint="eastAsia"/>
            <w:sz w:val="24"/>
            <w:szCs w:val="24"/>
            <w:lang w:eastAsia="ja-JP"/>
          </w:rPr>
          <w:t>客員プログラムへのリンク</w:t>
        </w:r>
      </w:hyperlink>
      <w:r w:rsidRPr="00381B53">
        <w:rPr>
          <w:rFonts w:ascii="Cambria" w:hAnsi="Cambria" w:cs="Calibri" w:hint="eastAsia"/>
          <w:sz w:val="24"/>
          <w:szCs w:val="24"/>
          <w:lang w:eastAsia="ja-JP"/>
        </w:rPr>
        <w:t>]</w:t>
      </w:r>
    </w:p>
    <w:p w14:paraId="1B679A6C" w14:textId="77777777" w:rsidR="003C1129" w:rsidRPr="00381B53" w:rsidRDefault="003C1129" w:rsidP="007F2C4B">
      <w:pPr>
        <w:pStyle w:val="a3"/>
        <w:spacing w:line="276" w:lineRule="auto"/>
        <w:ind w:leftChars="100" w:left="220"/>
        <w:jc w:val="both"/>
        <w:rPr>
          <w:rFonts w:ascii="Cambria" w:eastAsiaTheme="minorEastAsia" w:hAnsi="Cambria" w:cs="Calibri"/>
          <w:lang w:eastAsia="ja-JP"/>
        </w:rPr>
      </w:pPr>
    </w:p>
    <w:p w14:paraId="709BDB3A" w14:textId="68C69C08" w:rsidR="003C1129"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w:t>
      </w:r>
      <w:r w:rsidR="00B93AB1" w:rsidRPr="00BF2703">
        <w:rPr>
          <w:rFonts w:ascii="Cambria" w:eastAsiaTheme="minorEastAsia" w:hAnsi="Cambria" w:cs="Calibri"/>
          <w:b/>
          <w:bCs/>
          <w:lang w:eastAsia="ja-JP"/>
        </w:rPr>
        <w:t>8</w:t>
      </w:r>
      <w:r w:rsidR="00D7537E" w:rsidRPr="00BF2703">
        <w:rPr>
          <w:rFonts w:ascii="Cambria" w:eastAsiaTheme="minorEastAsia" w:hAnsi="Cambria" w:cs="Calibri"/>
          <w:b/>
          <w:bCs/>
          <w:lang w:eastAsia="ja-JP"/>
        </w:rPr>
        <w:tab/>
      </w:r>
      <w:r w:rsidR="003C1129" w:rsidRPr="00BF2703">
        <w:rPr>
          <w:rFonts w:ascii="Cambria" w:eastAsiaTheme="minorEastAsia" w:hAnsi="Cambria" w:cs="Calibri"/>
          <w:b/>
          <w:bCs/>
          <w:lang w:eastAsia="ja-JP"/>
        </w:rPr>
        <w:t>メンター</w:t>
      </w:r>
    </w:p>
    <w:p w14:paraId="2636308A" w14:textId="1728E650" w:rsidR="003C1129" w:rsidRPr="00381B53" w:rsidRDefault="003C1129"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本学は、若手研究者が自立した研究活動を遂行できるように適切な支援や助言を行うメンターを配置します。研究ユニットに所属する研究者</w:t>
      </w:r>
      <w:r w:rsidR="000D7F2F" w:rsidRPr="00381B53">
        <w:rPr>
          <w:rFonts w:ascii="Cambria" w:eastAsiaTheme="minorEastAsia" w:hAnsi="Cambria" w:cs="Calibri"/>
          <w:lang w:eastAsia="ja-JP"/>
        </w:rPr>
        <w:t>（特別研究員を含む）</w:t>
      </w:r>
      <w:r w:rsidRPr="00381B53">
        <w:rPr>
          <w:rFonts w:ascii="Cambria" w:eastAsiaTheme="minorEastAsia" w:hAnsi="Cambria" w:cs="Calibri"/>
          <w:lang w:eastAsia="ja-JP"/>
        </w:rPr>
        <w:t>及びサイエンス・テクノロジー・グループのメンバーには、原則として、ユニットを主宰する教員及び教員担当学監がそれぞれメンターとしての責務を担います。若手教員には、シニア教員がメンターとして配置され、その任命は研究担当ディーンが行います。学生には、アカデミック・メンター</w:t>
      </w:r>
      <w:r w:rsidR="00AC4701" w:rsidRPr="00381B53">
        <w:rPr>
          <w:rFonts w:ascii="Cambria" w:eastAsiaTheme="minorEastAsia" w:hAnsi="Cambria" w:cs="Calibri" w:hint="eastAsia"/>
          <w:lang w:eastAsia="ja-JP"/>
        </w:rPr>
        <w:t>［</w:t>
      </w:r>
      <w:r w:rsidR="00D7537E" w:rsidRPr="00381B53">
        <w:rPr>
          <w:rFonts w:ascii="Cambria" w:eastAsiaTheme="minorEastAsia" w:hAnsi="Cambria" w:cs="Calibri" w:hint="eastAsia"/>
          <w:lang w:eastAsia="ja-JP"/>
        </w:rPr>
        <w:t>L</w:t>
      </w:r>
      <w:r w:rsidRPr="00381B53">
        <w:rPr>
          <w:rFonts w:ascii="Cambria" w:eastAsiaTheme="minorEastAsia" w:hAnsi="Cambria" w:cs="Calibri"/>
          <w:lang w:eastAsia="ja-JP"/>
        </w:rPr>
        <w:t xml:space="preserve">ink: </w:t>
      </w:r>
      <w:hyperlink r:id="rId41" w:history="1">
        <w:r w:rsidRPr="00381B53">
          <w:rPr>
            <w:rStyle w:val="af1"/>
            <w:rFonts w:ascii="Cambria" w:eastAsiaTheme="minorEastAsia" w:hAnsi="Cambria" w:cs="Calibri"/>
            <w:lang w:eastAsia="ja-JP"/>
          </w:rPr>
          <w:t>5.3.10</w:t>
        </w:r>
      </w:hyperlink>
      <w:r w:rsidR="00AC4701" w:rsidRPr="00381B53">
        <w:rPr>
          <w:rFonts w:ascii="Cambria" w:eastAsiaTheme="minorEastAsia" w:hAnsi="Cambria" w:cs="Calibri" w:hint="eastAsia"/>
          <w:lang w:eastAsia="ja-JP"/>
        </w:rPr>
        <w:t>］</w:t>
      </w:r>
      <w:r w:rsidRPr="00381B53">
        <w:rPr>
          <w:rFonts w:ascii="Cambria" w:eastAsiaTheme="minorEastAsia" w:hAnsi="Cambria" w:cs="Calibri"/>
          <w:lang w:eastAsia="ja-JP"/>
        </w:rPr>
        <w:t>が配置されます。</w:t>
      </w:r>
    </w:p>
    <w:p w14:paraId="07F0EA57" w14:textId="77777777" w:rsidR="003C1129" w:rsidRPr="00381B53" w:rsidRDefault="003C1129" w:rsidP="007F2C4B">
      <w:pPr>
        <w:spacing w:line="276" w:lineRule="auto"/>
        <w:jc w:val="both"/>
        <w:rPr>
          <w:rFonts w:ascii="Cambria" w:hAnsi="Cambria" w:cs="Calibri"/>
          <w:sz w:val="24"/>
          <w:szCs w:val="24"/>
          <w:lang w:eastAsia="ja-JP"/>
        </w:rPr>
      </w:pPr>
    </w:p>
    <w:p w14:paraId="405AB4AB" w14:textId="105D32A9" w:rsidR="003C1129" w:rsidRPr="00BF2703" w:rsidRDefault="003E1F00"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4.9</w:t>
      </w:r>
      <w:r w:rsidR="00D7537E" w:rsidRPr="00BF2703">
        <w:rPr>
          <w:rFonts w:ascii="Cambria" w:hAnsi="Cambria" w:cs="Calibri"/>
          <w:b/>
          <w:bCs/>
          <w:sz w:val="24"/>
          <w:szCs w:val="24"/>
          <w:lang w:eastAsia="ja-JP"/>
        </w:rPr>
        <w:tab/>
      </w:r>
      <w:r w:rsidR="003C1129" w:rsidRPr="00BF2703">
        <w:rPr>
          <w:rFonts w:ascii="Cambria" w:hAnsi="Cambria" w:cs="Calibri"/>
          <w:b/>
          <w:bCs/>
          <w:sz w:val="24"/>
          <w:szCs w:val="24"/>
          <w:lang w:eastAsia="ja-JP"/>
        </w:rPr>
        <w:t>研究スタッフと学生に対する教員の責任</w:t>
      </w:r>
    </w:p>
    <w:p w14:paraId="72D1CC46" w14:textId="1F9884A3" w:rsidR="003C1129" w:rsidRPr="00381B53" w:rsidRDefault="003C1129"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教員は、単に研究スタッフ</w:t>
      </w:r>
      <w:r w:rsidR="00A745EE" w:rsidRPr="00381B53">
        <w:rPr>
          <w:rFonts w:ascii="Cambria" w:eastAsiaTheme="minorEastAsia" w:hAnsi="Cambria" w:cs="Calibri"/>
          <w:lang w:eastAsia="ja-JP"/>
        </w:rPr>
        <w:t>及び</w:t>
      </w:r>
      <w:r w:rsidRPr="00381B53">
        <w:rPr>
          <w:rFonts w:ascii="Cambria" w:eastAsiaTheme="minorEastAsia" w:hAnsi="Cambria" w:cs="Calibri"/>
          <w:lang w:eastAsia="ja-JP"/>
        </w:rPr>
        <w:t>学生にとっての科学における指導者であるだけでなく、職場における統率者でもあります。教員は、「</w:t>
      </w:r>
      <w:hyperlink r:id="rId42" w:history="1">
        <w:r w:rsidRPr="00381B53">
          <w:rPr>
            <w:rStyle w:val="af1"/>
            <w:rFonts w:ascii="Cambria" w:eastAsiaTheme="minorEastAsia" w:hAnsi="Cambria" w:cs="Calibri"/>
            <w:lang w:eastAsia="ja-JP"/>
          </w:rPr>
          <w:t>互いに尊重しあう職場の実現に向けた基本方針</w:t>
        </w:r>
      </w:hyperlink>
      <w:r w:rsidRPr="00381B53">
        <w:rPr>
          <w:rFonts w:ascii="Cambria" w:eastAsiaTheme="minorEastAsia" w:hAnsi="Cambria" w:cs="Calibri"/>
          <w:lang w:eastAsia="ja-JP"/>
        </w:rPr>
        <w:t>」が自らの研究ユニットで確実に守られるようにしなければなりません。各教員は、この方針の内容を研究ユニットのメンバーが明確に理解できるような機会を与えなければなりません。各研究ユニットのメンバーに対する年間業績</w:t>
      </w:r>
      <w:r w:rsidRPr="00381B53">
        <w:rPr>
          <w:rFonts w:ascii="Cambria" w:eastAsiaTheme="minorEastAsia" w:hAnsi="Cambria" w:cs="Calibri"/>
          <w:lang w:eastAsia="ja-JP"/>
        </w:rPr>
        <w:lastRenderedPageBreak/>
        <w:t>評価の一環として、この基本方針に関する知識を確認するとともに、この基本方針についての建設的な意見を求めなければなりません。</w:t>
      </w:r>
    </w:p>
    <w:p w14:paraId="7596968F" w14:textId="77777777" w:rsidR="003C1129" w:rsidRPr="00381B53" w:rsidRDefault="003C1129" w:rsidP="007F2C4B">
      <w:pPr>
        <w:spacing w:line="276" w:lineRule="auto"/>
        <w:jc w:val="both"/>
        <w:rPr>
          <w:rFonts w:ascii="Cambria" w:hAnsi="Cambria" w:cs="Calibri"/>
          <w:sz w:val="24"/>
          <w:szCs w:val="24"/>
          <w:lang w:eastAsia="ja-JP"/>
        </w:rPr>
      </w:pPr>
    </w:p>
    <w:p w14:paraId="2D1AD2FA" w14:textId="10915CDA" w:rsidR="003C1129" w:rsidRPr="00BF2703" w:rsidRDefault="003E1F00"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4.10</w:t>
      </w:r>
      <w:r w:rsidR="00D7537E" w:rsidRPr="00BF2703">
        <w:rPr>
          <w:rFonts w:ascii="Cambria" w:hAnsi="Cambria" w:cs="Calibri"/>
          <w:b/>
          <w:bCs/>
          <w:sz w:val="24"/>
          <w:szCs w:val="24"/>
          <w:lang w:eastAsia="ja-JP"/>
        </w:rPr>
        <w:tab/>
      </w:r>
      <w:r w:rsidR="003C1129" w:rsidRPr="00BF2703">
        <w:rPr>
          <w:rFonts w:ascii="Cambria" w:hAnsi="Cambria" w:cs="Calibri"/>
          <w:b/>
          <w:bCs/>
          <w:sz w:val="24"/>
          <w:szCs w:val="24"/>
          <w:lang w:eastAsia="ja-JP"/>
        </w:rPr>
        <w:t>研究支援組織</w:t>
      </w:r>
    </w:p>
    <w:p w14:paraId="5801A71A" w14:textId="30073E9C" w:rsidR="003C1129" w:rsidRPr="00BF2703" w:rsidRDefault="003E1F00" w:rsidP="00B70A6E">
      <w:pPr>
        <w:tabs>
          <w:tab w:val="left" w:pos="110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4.10</w:t>
      </w:r>
      <w:r w:rsidR="003C1129" w:rsidRPr="00BF2703">
        <w:rPr>
          <w:rFonts w:ascii="Cambria" w:hAnsi="Cambria" w:cs="Calibri"/>
          <w:b/>
          <w:bCs/>
          <w:sz w:val="24"/>
          <w:szCs w:val="24"/>
          <w:lang w:eastAsia="ja-JP"/>
        </w:rPr>
        <w:t>.1</w:t>
      </w:r>
      <w:r w:rsidR="00D7537E" w:rsidRPr="00BF2703">
        <w:rPr>
          <w:rFonts w:ascii="Cambria" w:hAnsi="Cambria" w:cs="Calibri"/>
          <w:b/>
          <w:bCs/>
          <w:sz w:val="24"/>
          <w:szCs w:val="24"/>
          <w:lang w:eastAsia="ja-JP"/>
        </w:rPr>
        <w:tab/>
      </w:r>
      <w:r w:rsidR="003C1129" w:rsidRPr="00BF2703">
        <w:rPr>
          <w:rFonts w:ascii="Cambria" w:hAnsi="Cambria" w:cs="Calibri"/>
          <w:b/>
          <w:bCs/>
          <w:sz w:val="24"/>
          <w:szCs w:val="24"/>
          <w:lang w:eastAsia="ja-JP"/>
        </w:rPr>
        <w:t>諮問委員会</w:t>
      </w:r>
    </w:p>
    <w:p w14:paraId="52747646" w14:textId="7EAFAC23" w:rsidR="003C1129" w:rsidRPr="00381B53" w:rsidRDefault="00E8069B"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事務局長又は</w:t>
      </w:r>
      <w:r w:rsidR="006E3391" w:rsidRPr="00381B53">
        <w:rPr>
          <w:rFonts w:ascii="Cambria" w:eastAsiaTheme="minorEastAsia" w:hAnsi="Cambria" w:cs="Calibri"/>
          <w:lang w:eastAsia="ja-JP"/>
        </w:rPr>
        <w:t>プロボスト</w:t>
      </w:r>
      <w:r w:rsidR="003C1129" w:rsidRPr="00381B53">
        <w:rPr>
          <w:rFonts w:ascii="Cambria" w:eastAsiaTheme="minorEastAsia" w:hAnsi="Cambria" w:cs="Calibri"/>
          <w:lang w:eastAsia="ja-JP"/>
        </w:rPr>
        <w:t>の担当部局は、次の委員会の組織を支援します。これらは研究に関連する事項について</w:t>
      </w:r>
      <w:r w:rsidR="002810C8" w:rsidRPr="00381B53">
        <w:rPr>
          <w:rFonts w:ascii="Cambria" w:eastAsiaTheme="minorEastAsia" w:hAnsi="Cambria" w:cs="Calibri"/>
          <w:lang w:eastAsia="ja-JP"/>
        </w:rPr>
        <w:t>、当該事項を所管する事務局長又は</w:t>
      </w:r>
      <w:r w:rsidR="00FD0FCC" w:rsidRPr="00381B53">
        <w:rPr>
          <w:rFonts w:ascii="Cambria" w:eastAsiaTheme="minorEastAsia" w:hAnsi="Cambria" w:cs="Calibri"/>
          <w:lang w:eastAsia="ja-JP"/>
        </w:rPr>
        <w:t>プロボスト</w:t>
      </w:r>
      <w:r w:rsidR="003C1129" w:rsidRPr="00381B53">
        <w:rPr>
          <w:rFonts w:ascii="Cambria" w:eastAsiaTheme="minorEastAsia" w:hAnsi="Cambria" w:cs="Calibri"/>
          <w:lang w:eastAsia="ja-JP"/>
        </w:rPr>
        <w:t>に勧告</w:t>
      </w:r>
      <w:r w:rsidR="00175F0A" w:rsidRPr="00381B53">
        <w:rPr>
          <w:rFonts w:ascii="Cambria" w:eastAsiaTheme="minorEastAsia" w:hAnsi="Cambria" w:cs="Calibri"/>
          <w:lang w:eastAsia="ja-JP"/>
        </w:rPr>
        <w:t>を行います</w:t>
      </w:r>
      <w:r w:rsidR="003C1129" w:rsidRPr="00381B53">
        <w:rPr>
          <w:rFonts w:ascii="Cambria" w:eastAsiaTheme="minorEastAsia" w:hAnsi="Cambria" w:cs="Calibri"/>
          <w:lang w:eastAsia="ja-JP"/>
        </w:rPr>
        <w:t>。</w:t>
      </w:r>
    </w:p>
    <w:p w14:paraId="58EA2F7F" w14:textId="77777777" w:rsidR="003C1129" w:rsidRPr="00381B53" w:rsidRDefault="003C1129" w:rsidP="007F2C4B">
      <w:pPr>
        <w:spacing w:line="276" w:lineRule="auto"/>
        <w:ind w:leftChars="100" w:left="220"/>
        <w:jc w:val="both"/>
        <w:rPr>
          <w:rFonts w:ascii="Cambria" w:hAnsi="Cambria" w:cs="Calibri"/>
          <w:sz w:val="24"/>
          <w:szCs w:val="24"/>
          <w:lang w:eastAsia="ja-JP"/>
        </w:rPr>
      </w:pPr>
    </w:p>
    <w:p w14:paraId="2B2D13B3" w14:textId="28F94C27" w:rsidR="003C1129" w:rsidRPr="00381B53" w:rsidRDefault="003E1F00" w:rsidP="00584B54">
      <w:pPr>
        <w:pStyle w:val="a3"/>
        <w:tabs>
          <w:tab w:val="left" w:pos="1430"/>
        </w:tabs>
        <w:spacing w:line="276" w:lineRule="auto"/>
        <w:ind w:leftChars="150" w:left="330"/>
        <w:rPr>
          <w:rFonts w:ascii="Cambria" w:eastAsiaTheme="minorEastAsia" w:hAnsi="Cambria" w:cs="Calibri"/>
          <w:b/>
          <w:bCs/>
        </w:rPr>
      </w:pPr>
      <w:r w:rsidRPr="00381B53">
        <w:rPr>
          <w:rFonts w:ascii="Cambria" w:eastAsiaTheme="minorEastAsia" w:hAnsi="Cambria" w:cs="Calibri"/>
          <w:lang w:eastAsia="ja-JP"/>
        </w:rPr>
        <w:t>4.10</w:t>
      </w:r>
      <w:r w:rsidR="003C1129" w:rsidRPr="00381B53">
        <w:rPr>
          <w:rFonts w:ascii="Cambria" w:eastAsiaTheme="minorEastAsia" w:hAnsi="Cambria" w:cs="Calibri"/>
        </w:rPr>
        <w:t>.1.1</w:t>
      </w:r>
      <w:r w:rsidR="00D7537E" w:rsidRPr="00381B53">
        <w:rPr>
          <w:rFonts w:ascii="Cambria" w:eastAsiaTheme="minorEastAsia" w:hAnsi="Cambria" w:cs="Calibri"/>
        </w:rPr>
        <w:tab/>
      </w:r>
      <w:r w:rsidR="003C1129" w:rsidRPr="00381B53">
        <w:rPr>
          <w:rFonts w:ascii="Cambria" w:eastAsiaTheme="minorEastAsia" w:hAnsi="Cambria" w:cs="Calibri"/>
          <w:b/>
          <w:bCs/>
        </w:rPr>
        <w:t>安全衛生委員会</w:t>
      </w:r>
    </w:p>
    <w:p w14:paraId="7B597777" w14:textId="422024C5" w:rsidR="003C1129" w:rsidRPr="00381B53" w:rsidRDefault="003C1129" w:rsidP="00584B54">
      <w:pPr>
        <w:pStyle w:val="a3"/>
        <w:spacing w:line="276" w:lineRule="auto"/>
        <w:ind w:leftChars="150" w:left="330"/>
        <w:jc w:val="both"/>
        <w:rPr>
          <w:rFonts w:ascii="Cambria" w:eastAsiaTheme="minorEastAsia" w:hAnsi="Cambria" w:cs="Calibri"/>
        </w:rPr>
      </w:pPr>
      <w:r w:rsidRPr="00381B53">
        <w:rPr>
          <w:rFonts w:ascii="Cambria" w:eastAsiaTheme="minorEastAsia" w:hAnsi="Cambria" w:cs="Calibri"/>
        </w:rPr>
        <w:t>安全衛生委員会規程参照</w:t>
      </w:r>
      <w:r w:rsidR="00AC4701" w:rsidRPr="00381B53">
        <w:rPr>
          <w:rFonts w:ascii="Cambria" w:eastAsiaTheme="minorEastAsia" w:hAnsi="Cambria" w:cs="Calibri" w:hint="eastAsia"/>
          <w:lang w:eastAsia="ja-JP"/>
        </w:rPr>
        <w:t>［</w:t>
      </w:r>
      <w:r w:rsidR="00D7537E" w:rsidRPr="00381B53">
        <w:rPr>
          <w:rFonts w:ascii="Cambria" w:eastAsiaTheme="minorEastAsia" w:hAnsi="Cambria" w:cs="Calibri" w:hint="eastAsia"/>
          <w:lang w:eastAsia="ja-JP"/>
        </w:rPr>
        <w:t>L</w:t>
      </w:r>
      <w:r w:rsidRPr="00381B53">
        <w:rPr>
          <w:rFonts w:ascii="Cambria" w:eastAsiaTheme="minorEastAsia" w:hAnsi="Cambria" w:cs="Calibri"/>
        </w:rPr>
        <w:t xml:space="preserve">ink: </w:t>
      </w:r>
      <w:hyperlink r:id="rId43" w:history="1">
        <w:r w:rsidRPr="00381B53">
          <w:rPr>
            <w:rStyle w:val="af1"/>
            <w:rFonts w:ascii="Cambria" w:eastAsiaTheme="minorEastAsia" w:hAnsi="Cambria" w:cs="Calibri"/>
          </w:rPr>
          <w:t>13.2.1</w:t>
        </w:r>
      </w:hyperlink>
      <w:r w:rsidR="00AC4701" w:rsidRPr="00381B53">
        <w:rPr>
          <w:rFonts w:ascii="Cambria" w:eastAsiaTheme="minorEastAsia" w:hAnsi="Cambria" w:cs="Calibri" w:hint="eastAsia"/>
          <w:lang w:eastAsia="ja-JP"/>
        </w:rPr>
        <w:t>］</w:t>
      </w:r>
    </w:p>
    <w:p w14:paraId="32490E56" w14:textId="77777777" w:rsidR="003C1129" w:rsidRPr="00381B53" w:rsidRDefault="003C1129" w:rsidP="00584B54">
      <w:pPr>
        <w:spacing w:line="276" w:lineRule="auto"/>
        <w:ind w:leftChars="150" w:left="330"/>
        <w:jc w:val="both"/>
        <w:rPr>
          <w:rFonts w:ascii="Cambria" w:hAnsi="Cambria" w:cs="Calibri"/>
          <w:sz w:val="24"/>
          <w:szCs w:val="24"/>
        </w:rPr>
      </w:pPr>
    </w:p>
    <w:p w14:paraId="37B7C7B1" w14:textId="00FFDC34" w:rsidR="003C1129" w:rsidRPr="00381B53" w:rsidRDefault="003E1F00" w:rsidP="00584B54">
      <w:pPr>
        <w:pStyle w:val="a3"/>
        <w:tabs>
          <w:tab w:val="left" w:pos="1430"/>
        </w:tabs>
        <w:spacing w:line="276" w:lineRule="auto"/>
        <w:ind w:leftChars="150" w:left="330"/>
        <w:rPr>
          <w:rFonts w:ascii="Cambria" w:eastAsiaTheme="minorEastAsia" w:hAnsi="Cambria" w:cs="Calibri"/>
          <w:b/>
          <w:bCs/>
        </w:rPr>
      </w:pPr>
      <w:r w:rsidRPr="00381B53">
        <w:rPr>
          <w:rFonts w:ascii="Cambria" w:eastAsiaTheme="minorEastAsia" w:hAnsi="Cambria" w:cs="Calibri"/>
          <w:lang w:eastAsia="ja-JP"/>
        </w:rPr>
        <w:t>4.10</w:t>
      </w:r>
      <w:r w:rsidR="003C1129" w:rsidRPr="00381B53">
        <w:rPr>
          <w:rFonts w:ascii="Cambria" w:eastAsiaTheme="minorEastAsia" w:hAnsi="Cambria" w:cs="Calibri"/>
        </w:rPr>
        <w:t>.1.2</w:t>
      </w:r>
      <w:r w:rsidR="00D7537E" w:rsidRPr="00381B53">
        <w:rPr>
          <w:rFonts w:ascii="Cambria" w:eastAsiaTheme="minorEastAsia" w:hAnsi="Cambria" w:cs="Calibri"/>
        </w:rPr>
        <w:tab/>
      </w:r>
      <w:r w:rsidR="003C1129" w:rsidRPr="00381B53">
        <w:rPr>
          <w:rFonts w:ascii="Cambria" w:eastAsiaTheme="minorEastAsia" w:hAnsi="Cambria" w:cs="Calibri"/>
          <w:b/>
          <w:bCs/>
        </w:rPr>
        <w:t>放射線安全委員会</w:t>
      </w:r>
    </w:p>
    <w:p w14:paraId="2074B1F6" w14:textId="531B9193" w:rsidR="003C1129" w:rsidRPr="00381B53" w:rsidRDefault="003C1129" w:rsidP="00584B54">
      <w:pPr>
        <w:pStyle w:val="a3"/>
        <w:spacing w:line="276" w:lineRule="auto"/>
        <w:ind w:leftChars="150" w:left="330"/>
        <w:jc w:val="both"/>
        <w:rPr>
          <w:rFonts w:ascii="Cambria" w:eastAsiaTheme="minorEastAsia" w:hAnsi="Cambria" w:cs="Calibri"/>
        </w:rPr>
      </w:pPr>
      <w:r w:rsidRPr="00381B53">
        <w:rPr>
          <w:rFonts w:ascii="Cambria" w:eastAsiaTheme="minorEastAsia" w:hAnsi="Cambria" w:cs="Calibri"/>
        </w:rPr>
        <w:t>放射線障害予防規程参照</w:t>
      </w:r>
      <w:r w:rsidR="00AC4701" w:rsidRPr="00381B53">
        <w:rPr>
          <w:rFonts w:ascii="Cambria" w:eastAsiaTheme="minorEastAsia" w:hAnsi="Cambria" w:cs="Calibri" w:hint="eastAsia"/>
          <w:lang w:eastAsia="ja-JP"/>
        </w:rPr>
        <w:t>［</w:t>
      </w:r>
      <w:r w:rsidR="00D7537E" w:rsidRPr="00381B53">
        <w:rPr>
          <w:rFonts w:ascii="Cambria" w:eastAsiaTheme="minorEastAsia" w:hAnsi="Cambria" w:cs="Calibri" w:hint="eastAsia"/>
          <w:lang w:eastAsia="ja-JP"/>
        </w:rPr>
        <w:t>L</w:t>
      </w:r>
      <w:r w:rsidRPr="00381B53">
        <w:rPr>
          <w:rFonts w:ascii="Cambria" w:eastAsiaTheme="minorEastAsia" w:hAnsi="Cambria" w:cs="Calibri"/>
        </w:rPr>
        <w:t xml:space="preserve">ink: </w:t>
      </w:r>
      <w:hyperlink r:id="rId44" w:history="1">
        <w:r w:rsidRPr="00381B53">
          <w:rPr>
            <w:rStyle w:val="af1"/>
            <w:rFonts w:ascii="Cambria" w:eastAsiaTheme="minorEastAsia" w:hAnsi="Cambria" w:cs="Calibri"/>
          </w:rPr>
          <w:t>13.3.1</w:t>
        </w:r>
        <w:r w:rsidR="00527A4C" w:rsidRPr="00381B53">
          <w:rPr>
            <w:rStyle w:val="af1"/>
            <w:rFonts w:ascii="Cambria" w:eastAsiaTheme="minorEastAsia" w:hAnsi="Cambria" w:cs="Calibri"/>
            <w:lang w:eastAsia="ja-JP"/>
          </w:rPr>
          <w:t>0</w:t>
        </w:r>
      </w:hyperlink>
      <w:r w:rsidR="00AC4701" w:rsidRPr="00381B53">
        <w:rPr>
          <w:rFonts w:ascii="Cambria" w:eastAsiaTheme="minorEastAsia" w:hAnsi="Cambria" w:cs="Calibri" w:hint="eastAsia"/>
          <w:lang w:eastAsia="ja-JP"/>
        </w:rPr>
        <w:t>］</w:t>
      </w:r>
    </w:p>
    <w:p w14:paraId="37DBE9FB" w14:textId="77777777" w:rsidR="003C1129" w:rsidRPr="00381B53" w:rsidRDefault="003C1129" w:rsidP="00584B54">
      <w:pPr>
        <w:spacing w:line="276" w:lineRule="auto"/>
        <w:ind w:leftChars="150" w:left="330"/>
        <w:jc w:val="both"/>
        <w:rPr>
          <w:rFonts w:ascii="Cambria" w:hAnsi="Cambria" w:cs="Calibri"/>
          <w:sz w:val="24"/>
          <w:szCs w:val="24"/>
        </w:rPr>
      </w:pPr>
    </w:p>
    <w:p w14:paraId="0AAC2432" w14:textId="6549DF43" w:rsidR="003C1129" w:rsidRPr="00381B53" w:rsidRDefault="003E1F00"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4.10</w:t>
      </w:r>
      <w:r w:rsidR="003C1129" w:rsidRPr="00381B53">
        <w:rPr>
          <w:rFonts w:ascii="Cambria" w:eastAsiaTheme="minorEastAsia" w:hAnsi="Cambria" w:cs="Calibri"/>
          <w:lang w:eastAsia="ja-JP"/>
        </w:rPr>
        <w:t>.1.3</w:t>
      </w:r>
      <w:r w:rsidR="00D7537E" w:rsidRPr="00381B53">
        <w:rPr>
          <w:rFonts w:ascii="Cambria" w:eastAsiaTheme="minorEastAsia" w:hAnsi="Cambria" w:cs="Calibri"/>
          <w:lang w:eastAsia="ja-JP"/>
        </w:rPr>
        <w:tab/>
      </w:r>
      <w:r w:rsidR="003C1129" w:rsidRPr="00381B53">
        <w:rPr>
          <w:rFonts w:ascii="Cambria" w:eastAsiaTheme="minorEastAsia" w:hAnsi="Cambria" w:cs="Calibri"/>
          <w:b/>
          <w:bCs/>
          <w:lang w:eastAsia="ja-JP"/>
        </w:rPr>
        <w:t>バイオセーフティ委員会</w:t>
      </w:r>
    </w:p>
    <w:p w14:paraId="08F535C2" w14:textId="17815ECA" w:rsidR="003C1129" w:rsidRPr="00381B53" w:rsidRDefault="003C1129"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バイオセーフティ委員会規程参照</w:t>
      </w:r>
      <w:r w:rsidR="00AC4701" w:rsidRPr="00381B53">
        <w:rPr>
          <w:rFonts w:ascii="Cambria" w:eastAsiaTheme="minorEastAsia" w:hAnsi="Cambria" w:cs="Calibri" w:hint="eastAsia"/>
          <w:lang w:eastAsia="ja-JP"/>
        </w:rPr>
        <w:t>［</w:t>
      </w:r>
      <w:r w:rsidR="00D7537E" w:rsidRPr="00381B53">
        <w:rPr>
          <w:rFonts w:ascii="Cambria" w:eastAsiaTheme="minorEastAsia" w:hAnsi="Cambria" w:cs="Calibri" w:hint="eastAsia"/>
          <w:lang w:eastAsia="ja-JP"/>
        </w:rPr>
        <w:t>L</w:t>
      </w:r>
      <w:r w:rsidRPr="00381B53">
        <w:rPr>
          <w:rFonts w:ascii="Cambria" w:eastAsiaTheme="minorEastAsia" w:hAnsi="Cambria" w:cs="Calibri"/>
          <w:lang w:eastAsia="ja-JP"/>
        </w:rPr>
        <w:t xml:space="preserve">ink: </w:t>
      </w:r>
      <w:hyperlink r:id="rId45" w:history="1">
        <w:r w:rsidRPr="00381B53">
          <w:rPr>
            <w:rStyle w:val="af1"/>
            <w:rFonts w:ascii="Cambria" w:eastAsiaTheme="minorEastAsia" w:hAnsi="Cambria" w:cs="Calibri"/>
            <w:lang w:eastAsia="ja-JP"/>
          </w:rPr>
          <w:t>13.3.</w:t>
        </w:r>
        <w:r w:rsidR="00E951D5" w:rsidRPr="00381B53">
          <w:rPr>
            <w:rStyle w:val="af1"/>
            <w:rFonts w:ascii="Cambria" w:eastAsiaTheme="minorEastAsia" w:hAnsi="Cambria" w:cs="Calibri"/>
            <w:lang w:eastAsia="ja-JP"/>
          </w:rPr>
          <w:t>7</w:t>
        </w:r>
      </w:hyperlink>
      <w:r w:rsidRPr="00381B53">
        <w:rPr>
          <w:rFonts w:ascii="Cambria" w:eastAsiaTheme="minorEastAsia" w:hAnsi="Cambria" w:cs="Calibri"/>
          <w:lang w:eastAsia="ja-JP"/>
        </w:rPr>
        <w:t>/</w:t>
      </w:r>
      <w:hyperlink r:id="rId46" w:history="1">
        <w:r w:rsidR="00E951D5" w:rsidRPr="00381B53">
          <w:rPr>
            <w:rStyle w:val="af1"/>
            <w:rFonts w:ascii="Cambria" w:eastAsiaTheme="minorEastAsia" w:hAnsi="Cambria" w:cs="Calibri"/>
            <w:lang w:eastAsia="ja-JP"/>
          </w:rPr>
          <w:t>8</w:t>
        </w:r>
      </w:hyperlink>
      <w:r w:rsidR="00AC4701" w:rsidRPr="00381B53">
        <w:rPr>
          <w:rFonts w:ascii="Cambria" w:eastAsiaTheme="minorEastAsia" w:hAnsi="Cambria" w:cs="Calibri" w:hint="eastAsia"/>
          <w:lang w:eastAsia="ja-JP"/>
        </w:rPr>
        <w:t>］</w:t>
      </w:r>
    </w:p>
    <w:p w14:paraId="421C11AB" w14:textId="77777777" w:rsidR="003C1129" w:rsidRPr="00381B53" w:rsidRDefault="003C1129" w:rsidP="00584B54">
      <w:pPr>
        <w:spacing w:line="276" w:lineRule="auto"/>
        <w:ind w:leftChars="150" w:left="330"/>
        <w:jc w:val="both"/>
        <w:rPr>
          <w:rFonts w:ascii="Cambria" w:hAnsi="Cambria" w:cs="Calibri"/>
          <w:sz w:val="24"/>
          <w:szCs w:val="24"/>
          <w:lang w:eastAsia="ja-JP"/>
        </w:rPr>
      </w:pPr>
    </w:p>
    <w:p w14:paraId="49DE9DD2" w14:textId="668E245C" w:rsidR="003C1129" w:rsidRPr="00381B53" w:rsidRDefault="003E1F00" w:rsidP="00584B54">
      <w:pPr>
        <w:pStyle w:val="a3"/>
        <w:tabs>
          <w:tab w:val="left" w:pos="1430"/>
        </w:tabs>
        <w:spacing w:line="276" w:lineRule="auto"/>
        <w:ind w:leftChars="150" w:left="330"/>
        <w:rPr>
          <w:rFonts w:ascii="Cambria" w:eastAsiaTheme="minorEastAsia" w:hAnsi="Cambria" w:cs="Calibri"/>
          <w:b/>
          <w:bCs/>
        </w:rPr>
      </w:pPr>
      <w:r w:rsidRPr="00381B53">
        <w:rPr>
          <w:rFonts w:ascii="Cambria" w:eastAsiaTheme="minorEastAsia" w:hAnsi="Cambria" w:cs="Calibri"/>
          <w:lang w:eastAsia="ja-JP"/>
        </w:rPr>
        <w:t>4.10</w:t>
      </w:r>
      <w:r w:rsidR="003C1129" w:rsidRPr="00381B53">
        <w:rPr>
          <w:rFonts w:ascii="Cambria" w:eastAsiaTheme="minorEastAsia" w:hAnsi="Cambria" w:cs="Calibri"/>
        </w:rPr>
        <w:t>.1.4</w:t>
      </w:r>
      <w:r w:rsidR="00D7537E" w:rsidRPr="00381B53">
        <w:rPr>
          <w:rFonts w:ascii="Cambria" w:eastAsiaTheme="minorEastAsia" w:hAnsi="Cambria" w:cs="Calibri"/>
        </w:rPr>
        <w:tab/>
      </w:r>
      <w:r w:rsidR="003C1129" w:rsidRPr="00381B53">
        <w:rPr>
          <w:rFonts w:ascii="Cambria" w:eastAsiaTheme="minorEastAsia" w:hAnsi="Cambria" w:cs="Calibri"/>
          <w:b/>
          <w:bCs/>
        </w:rPr>
        <w:t>動物実験委員会</w:t>
      </w:r>
    </w:p>
    <w:p w14:paraId="7C594CD0" w14:textId="041D25E2" w:rsidR="003C1129" w:rsidRPr="00381B53" w:rsidRDefault="003C1129" w:rsidP="00584B54">
      <w:pPr>
        <w:pStyle w:val="a3"/>
        <w:spacing w:line="276" w:lineRule="auto"/>
        <w:ind w:leftChars="150" w:left="330"/>
        <w:jc w:val="both"/>
        <w:rPr>
          <w:rFonts w:ascii="Cambria" w:eastAsiaTheme="minorEastAsia" w:hAnsi="Cambria" w:cs="Calibri"/>
        </w:rPr>
      </w:pPr>
      <w:r w:rsidRPr="00381B53">
        <w:rPr>
          <w:rFonts w:ascii="Cambria" w:eastAsiaTheme="minorEastAsia" w:hAnsi="Cambria" w:cs="Calibri"/>
        </w:rPr>
        <w:t>動物実験委員会</w:t>
      </w:r>
      <w:r w:rsidRPr="00381B53">
        <w:rPr>
          <w:rFonts w:ascii="Cambria" w:eastAsiaTheme="minorEastAsia" w:hAnsi="Cambria" w:cs="Calibri"/>
          <w:lang w:eastAsia="ja-JP"/>
        </w:rPr>
        <w:t>規程</w:t>
      </w:r>
      <w:r w:rsidRPr="00381B53">
        <w:rPr>
          <w:rFonts w:ascii="Cambria" w:eastAsiaTheme="minorEastAsia" w:hAnsi="Cambria" w:cs="Calibri"/>
        </w:rPr>
        <w:t>参照</w:t>
      </w:r>
      <w:r w:rsidR="00AC4701" w:rsidRPr="00381B53">
        <w:rPr>
          <w:rFonts w:ascii="Cambria" w:eastAsiaTheme="minorEastAsia" w:hAnsi="Cambria" w:cs="Calibri" w:hint="eastAsia"/>
          <w:lang w:eastAsia="ja-JP"/>
        </w:rPr>
        <w:t>［</w:t>
      </w:r>
      <w:r w:rsidR="00D7537E" w:rsidRPr="00381B53">
        <w:rPr>
          <w:rFonts w:ascii="Cambria" w:eastAsiaTheme="minorEastAsia" w:hAnsi="Cambria" w:cs="Calibri" w:hint="eastAsia"/>
          <w:lang w:eastAsia="ja-JP"/>
        </w:rPr>
        <w:t>L</w:t>
      </w:r>
      <w:r w:rsidRPr="00381B53">
        <w:rPr>
          <w:rFonts w:ascii="Cambria" w:eastAsiaTheme="minorEastAsia" w:hAnsi="Cambria" w:cs="Calibri"/>
        </w:rPr>
        <w:t xml:space="preserve">ink: </w:t>
      </w:r>
      <w:hyperlink r:id="rId47" w:history="1">
        <w:r w:rsidRPr="00381B53">
          <w:rPr>
            <w:rStyle w:val="af1"/>
            <w:rFonts w:ascii="Cambria" w:eastAsiaTheme="minorEastAsia" w:hAnsi="Cambria" w:cs="Calibri"/>
          </w:rPr>
          <w:t>13.3.</w:t>
        </w:r>
        <w:r w:rsidR="00DC4517" w:rsidRPr="00381B53">
          <w:rPr>
            <w:rStyle w:val="af1"/>
            <w:rFonts w:ascii="Cambria" w:eastAsiaTheme="minorEastAsia" w:hAnsi="Cambria" w:cs="Calibri"/>
            <w:lang w:eastAsia="ja-JP"/>
          </w:rPr>
          <w:t>9</w:t>
        </w:r>
      </w:hyperlink>
      <w:r w:rsidR="00AC4701" w:rsidRPr="00381B53">
        <w:rPr>
          <w:rFonts w:ascii="Cambria" w:eastAsiaTheme="minorEastAsia" w:hAnsi="Cambria" w:cs="Calibri" w:hint="eastAsia"/>
          <w:lang w:eastAsia="ja-JP"/>
        </w:rPr>
        <w:t>］</w:t>
      </w:r>
    </w:p>
    <w:p w14:paraId="08E4CB5D" w14:textId="77777777" w:rsidR="003C1129" w:rsidRPr="00381B53" w:rsidRDefault="003C1129" w:rsidP="00584B54">
      <w:pPr>
        <w:spacing w:line="276" w:lineRule="auto"/>
        <w:ind w:leftChars="150" w:left="330"/>
        <w:jc w:val="both"/>
        <w:rPr>
          <w:rFonts w:ascii="Cambria" w:hAnsi="Cambria" w:cs="Calibri"/>
          <w:sz w:val="24"/>
          <w:szCs w:val="24"/>
        </w:rPr>
      </w:pPr>
    </w:p>
    <w:p w14:paraId="4C5A75BE" w14:textId="3FEE7DE8" w:rsidR="003C1129" w:rsidRPr="00381B53" w:rsidRDefault="003E1F00"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4.10</w:t>
      </w:r>
      <w:r w:rsidR="003C1129" w:rsidRPr="00381B53">
        <w:rPr>
          <w:rFonts w:ascii="Cambria" w:eastAsiaTheme="minorEastAsia" w:hAnsi="Cambria" w:cs="Calibri"/>
          <w:lang w:eastAsia="ja-JP"/>
        </w:rPr>
        <w:t>.1.5</w:t>
      </w:r>
      <w:r w:rsidR="00D7537E" w:rsidRPr="00381B53">
        <w:rPr>
          <w:rFonts w:ascii="Cambria" w:eastAsiaTheme="minorEastAsia" w:hAnsi="Cambria" w:cs="Calibri"/>
          <w:lang w:eastAsia="ja-JP"/>
        </w:rPr>
        <w:tab/>
      </w:r>
      <w:r w:rsidR="003C1129" w:rsidRPr="00381B53">
        <w:rPr>
          <w:rFonts w:ascii="Cambria" w:eastAsiaTheme="minorEastAsia" w:hAnsi="Cambria" w:cs="Calibri"/>
          <w:b/>
          <w:bCs/>
          <w:lang w:eastAsia="ja-JP"/>
        </w:rPr>
        <w:t>人対象研究審査委員会</w:t>
      </w:r>
    </w:p>
    <w:p w14:paraId="4563D463" w14:textId="62EB8FD5" w:rsidR="003C1129" w:rsidRPr="00381B53" w:rsidRDefault="003C1129"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人対象研究審査委員会規程参照</w:t>
      </w:r>
      <w:r w:rsidR="00AC4701" w:rsidRPr="00381B53">
        <w:rPr>
          <w:rFonts w:ascii="Cambria" w:eastAsiaTheme="minorEastAsia" w:hAnsi="Cambria" w:cs="Calibri" w:hint="eastAsia"/>
          <w:lang w:eastAsia="ja-JP"/>
        </w:rPr>
        <w:t>［</w:t>
      </w:r>
      <w:r w:rsidR="00D7537E" w:rsidRPr="00381B53">
        <w:rPr>
          <w:rFonts w:ascii="Cambria" w:eastAsiaTheme="minorEastAsia" w:hAnsi="Cambria" w:cs="Calibri" w:hint="eastAsia"/>
          <w:lang w:eastAsia="ja-JP"/>
        </w:rPr>
        <w:t>L</w:t>
      </w:r>
      <w:r w:rsidRPr="00381B53">
        <w:rPr>
          <w:rFonts w:ascii="Cambria" w:eastAsiaTheme="minorEastAsia" w:hAnsi="Cambria" w:cs="Calibri"/>
          <w:lang w:eastAsia="ja-JP"/>
        </w:rPr>
        <w:t xml:space="preserve">ink: </w:t>
      </w:r>
      <w:hyperlink r:id="rId48" w:history="1">
        <w:r w:rsidRPr="00381B53">
          <w:rPr>
            <w:rStyle w:val="af1"/>
            <w:rFonts w:ascii="Cambria" w:eastAsiaTheme="minorEastAsia" w:hAnsi="Cambria" w:cs="Calibri"/>
            <w:lang w:eastAsia="ja-JP"/>
          </w:rPr>
          <w:t>13.3.1</w:t>
        </w:r>
        <w:r w:rsidR="00CA6533" w:rsidRPr="00381B53">
          <w:rPr>
            <w:rStyle w:val="af1"/>
            <w:rFonts w:ascii="Cambria" w:eastAsiaTheme="minorEastAsia" w:hAnsi="Cambria" w:cs="Calibri"/>
            <w:lang w:eastAsia="ja-JP"/>
          </w:rPr>
          <w:t>1</w:t>
        </w:r>
      </w:hyperlink>
      <w:r w:rsidR="00AC4701" w:rsidRPr="00381B53">
        <w:rPr>
          <w:rFonts w:ascii="Cambria" w:eastAsiaTheme="minorEastAsia" w:hAnsi="Cambria" w:cs="Calibri" w:hint="eastAsia"/>
          <w:lang w:eastAsia="ja-JP"/>
        </w:rPr>
        <w:t>］</w:t>
      </w:r>
    </w:p>
    <w:p w14:paraId="21D7B60E" w14:textId="77777777" w:rsidR="003C1129" w:rsidRPr="00381B53" w:rsidRDefault="003C1129" w:rsidP="00584B54">
      <w:pPr>
        <w:pStyle w:val="a3"/>
        <w:spacing w:line="276" w:lineRule="auto"/>
        <w:ind w:leftChars="150" w:left="330"/>
        <w:jc w:val="both"/>
        <w:rPr>
          <w:rFonts w:ascii="Cambria" w:eastAsiaTheme="minorEastAsia" w:hAnsi="Cambria" w:cs="Calibri"/>
          <w:lang w:eastAsia="ja-JP"/>
        </w:rPr>
      </w:pPr>
    </w:p>
    <w:p w14:paraId="6B6FF3A0" w14:textId="12C6AB55" w:rsidR="003C1129" w:rsidRPr="00381B53" w:rsidRDefault="003E1F00"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4.10</w:t>
      </w:r>
      <w:r w:rsidR="003C1129" w:rsidRPr="00381B53">
        <w:rPr>
          <w:rFonts w:ascii="Cambria" w:eastAsiaTheme="minorEastAsia" w:hAnsi="Cambria" w:cs="Calibri"/>
          <w:lang w:eastAsia="ja-JP"/>
        </w:rPr>
        <w:t>.1.6</w:t>
      </w:r>
      <w:r w:rsidR="00D7537E" w:rsidRPr="00381B53">
        <w:rPr>
          <w:rFonts w:ascii="Cambria" w:eastAsiaTheme="minorEastAsia" w:hAnsi="Cambria" w:cs="Calibri"/>
          <w:lang w:eastAsia="ja-JP"/>
        </w:rPr>
        <w:tab/>
      </w:r>
      <w:r w:rsidR="003C1129" w:rsidRPr="00381B53">
        <w:rPr>
          <w:rFonts w:ascii="Cambria" w:eastAsiaTheme="minorEastAsia" w:hAnsi="Cambria" w:cs="Calibri"/>
          <w:b/>
          <w:bCs/>
          <w:lang w:eastAsia="ja-JP"/>
        </w:rPr>
        <w:t>レーザー安全諮問委員会</w:t>
      </w:r>
    </w:p>
    <w:p w14:paraId="40E23856" w14:textId="587D1DE7" w:rsidR="003C1129" w:rsidRPr="00381B53" w:rsidRDefault="003C1129"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レーザー安全管理規程参照</w:t>
      </w:r>
      <w:r w:rsidR="00AC4701" w:rsidRPr="00381B53">
        <w:rPr>
          <w:rFonts w:ascii="Cambria" w:eastAsiaTheme="minorEastAsia" w:hAnsi="Cambria" w:cs="Calibri" w:hint="eastAsia"/>
          <w:lang w:eastAsia="ja-JP"/>
        </w:rPr>
        <w:t>［</w:t>
      </w:r>
      <w:r w:rsidR="00D7537E" w:rsidRPr="00381B53">
        <w:rPr>
          <w:rFonts w:ascii="Cambria" w:eastAsiaTheme="minorEastAsia" w:hAnsi="Cambria" w:cs="Calibri" w:hint="eastAsia"/>
          <w:lang w:eastAsia="ja-JP"/>
        </w:rPr>
        <w:t>L</w:t>
      </w:r>
      <w:r w:rsidRPr="00381B53">
        <w:rPr>
          <w:rFonts w:ascii="Cambria" w:eastAsiaTheme="minorEastAsia" w:hAnsi="Cambria" w:cs="Calibri"/>
          <w:lang w:eastAsia="ja-JP"/>
        </w:rPr>
        <w:t xml:space="preserve">ink: </w:t>
      </w:r>
      <w:hyperlink r:id="rId49" w:history="1">
        <w:r w:rsidR="002733F2" w:rsidRPr="00381B53">
          <w:rPr>
            <w:rStyle w:val="af1"/>
            <w:rFonts w:ascii="Cambria" w:eastAsiaTheme="minorEastAsia" w:hAnsi="Cambria" w:cs="Calibri"/>
            <w:lang w:eastAsia="ja-JP"/>
          </w:rPr>
          <w:t>13.3.3</w:t>
        </w:r>
      </w:hyperlink>
      <w:r w:rsidR="00AC4701" w:rsidRPr="00381B53">
        <w:rPr>
          <w:rFonts w:ascii="Cambria" w:eastAsiaTheme="minorEastAsia" w:hAnsi="Cambria" w:cs="Calibri" w:hint="eastAsia"/>
          <w:lang w:eastAsia="ja-JP"/>
        </w:rPr>
        <w:t>］</w:t>
      </w:r>
    </w:p>
    <w:p w14:paraId="02997B08" w14:textId="5511924F" w:rsidR="00006D2C" w:rsidRPr="00381B53" w:rsidRDefault="00006D2C" w:rsidP="00584B54">
      <w:pPr>
        <w:pStyle w:val="a3"/>
        <w:spacing w:line="276" w:lineRule="auto"/>
        <w:ind w:leftChars="150" w:left="330"/>
        <w:jc w:val="both"/>
        <w:rPr>
          <w:rFonts w:ascii="Cambria" w:eastAsiaTheme="minorEastAsia" w:hAnsi="Cambria" w:cs="Calibri"/>
          <w:lang w:eastAsia="ja-JP"/>
        </w:rPr>
      </w:pPr>
    </w:p>
    <w:p w14:paraId="4ECCCE54" w14:textId="709D4BCA" w:rsidR="00241CC5" w:rsidRPr="00381B53" w:rsidRDefault="00241CC5"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4.10.1.7</w:t>
      </w:r>
      <w:r w:rsidR="00D7537E" w:rsidRPr="00381B53">
        <w:rPr>
          <w:rFonts w:ascii="Cambria" w:eastAsiaTheme="minorEastAsia" w:hAnsi="Cambria" w:cs="Calibri"/>
          <w:lang w:eastAsia="ja-JP"/>
        </w:rPr>
        <w:tab/>
      </w:r>
      <w:r w:rsidRPr="00381B53">
        <w:rPr>
          <w:rFonts w:ascii="Cambria" w:eastAsiaTheme="minorEastAsia" w:hAnsi="Cambria" w:cs="Calibri"/>
          <w:b/>
          <w:bCs/>
          <w:lang w:eastAsia="ja-JP"/>
        </w:rPr>
        <w:t>野外活動安全委員会</w:t>
      </w:r>
    </w:p>
    <w:p w14:paraId="1E26C795" w14:textId="4105CB7C" w:rsidR="00006D2C" w:rsidRPr="00381B53" w:rsidRDefault="00241CC5"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野外活動に関する規程参照</w:t>
      </w:r>
      <w:r w:rsidR="00AC4701" w:rsidRPr="00381B53">
        <w:rPr>
          <w:rFonts w:ascii="Cambria" w:eastAsiaTheme="minorEastAsia" w:hAnsi="Cambria" w:cs="Calibri" w:hint="eastAsia"/>
          <w:lang w:eastAsia="ja-JP"/>
        </w:rPr>
        <w:t>［</w:t>
      </w:r>
      <w:r w:rsidR="00D7537E" w:rsidRPr="00381B53">
        <w:rPr>
          <w:rFonts w:ascii="Cambria" w:eastAsiaTheme="minorEastAsia" w:hAnsi="Cambria" w:cs="Calibri" w:hint="eastAsia"/>
          <w:lang w:eastAsia="ja-JP"/>
        </w:rPr>
        <w:t>L</w:t>
      </w:r>
      <w:r w:rsidRPr="00381B53">
        <w:rPr>
          <w:rFonts w:ascii="Cambria" w:eastAsiaTheme="minorEastAsia" w:hAnsi="Cambria" w:cs="Calibri"/>
          <w:lang w:eastAsia="ja-JP"/>
        </w:rPr>
        <w:t>ink:</w:t>
      </w:r>
      <w:r w:rsidR="00A15208">
        <w:rPr>
          <w:rFonts w:ascii="Cambria" w:eastAsiaTheme="minorEastAsia" w:hAnsi="Cambria" w:cs="Calibri" w:hint="eastAsia"/>
          <w:lang w:eastAsia="ja-JP"/>
        </w:rPr>
        <w:t xml:space="preserve"> </w:t>
      </w:r>
      <w:hyperlink r:id="rId50" w:anchor="13.3.13" w:history="1">
        <w:r w:rsidRPr="00381B53">
          <w:rPr>
            <w:rStyle w:val="af1"/>
            <w:rFonts w:ascii="Cambria" w:eastAsiaTheme="minorEastAsia" w:hAnsi="Cambria" w:cs="Calibri"/>
            <w:lang w:eastAsia="ja-JP"/>
          </w:rPr>
          <w:t>13.3.13</w:t>
        </w:r>
      </w:hyperlink>
      <w:r w:rsidR="00AC4701" w:rsidRPr="00381B53">
        <w:rPr>
          <w:rFonts w:ascii="Cambria" w:eastAsiaTheme="minorEastAsia" w:hAnsi="Cambria" w:cs="Calibri" w:hint="eastAsia"/>
          <w:lang w:eastAsia="ja-JP"/>
        </w:rPr>
        <w:t>］</w:t>
      </w:r>
    </w:p>
    <w:p w14:paraId="419814C8" w14:textId="77777777" w:rsidR="003C1129" w:rsidRPr="00381B53" w:rsidRDefault="003C1129" w:rsidP="00584B54">
      <w:pPr>
        <w:spacing w:line="276" w:lineRule="auto"/>
        <w:ind w:leftChars="150" w:left="330"/>
        <w:jc w:val="both"/>
        <w:rPr>
          <w:rFonts w:ascii="Cambria" w:hAnsi="Cambria" w:cs="Calibri"/>
          <w:sz w:val="24"/>
          <w:szCs w:val="24"/>
          <w:lang w:eastAsia="ja-JP"/>
        </w:rPr>
      </w:pPr>
    </w:p>
    <w:p w14:paraId="1AF59FF0" w14:textId="58C2939E" w:rsidR="00D7537E" w:rsidRPr="00BF2703" w:rsidRDefault="003E1F00" w:rsidP="00B70A6E">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4.10</w:t>
      </w:r>
      <w:r w:rsidR="003C1129" w:rsidRPr="00BF2703">
        <w:rPr>
          <w:rFonts w:ascii="Cambria" w:eastAsiaTheme="minorEastAsia" w:hAnsi="Cambria" w:cs="Calibri"/>
          <w:b/>
          <w:bCs/>
          <w:lang w:eastAsia="ja-JP"/>
        </w:rPr>
        <w:t>.2</w:t>
      </w:r>
      <w:r w:rsidR="00D7537E" w:rsidRPr="00BF2703">
        <w:rPr>
          <w:rFonts w:ascii="Cambria" w:eastAsiaTheme="minorEastAsia" w:hAnsi="Cambria" w:cs="Calibri"/>
          <w:b/>
          <w:bCs/>
          <w:lang w:eastAsia="ja-JP"/>
        </w:rPr>
        <w:tab/>
      </w:r>
      <w:r w:rsidR="00CB525F" w:rsidRPr="00BF2703">
        <w:rPr>
          <w:rFonts w:ascii="Cambria" w:eastAsiaTheme="minorEastAsia" w:hAnsi="Cambria" w:cs="Calibri"/>
          <w:b/>
          <w:bCs/>
          <w:lang w:eastAsia="ja-JP"/>
        </w:rPr>
        <w:t>コアファシリティ</w:t>
      </w:r>
    </w:p>
    <w:p w14:paraId="026218D2" w14:textId="2A14128A" w:rsidR="003C1129" w:rsidRPr="00381B53" w:rsidRDefault="00FD602C"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コアファシリティ</w:t>
      </w:r>
      <w:r w:rsidR="003C1129" w:rsidRPr="00381B53">
        <w:rPr>
          <w:rFonts w:ascii="Cambria" w:eastAsiaTheme="minorEastAsia" w:hAnsi="Cambria" w:cs="Calibri"/>
          <w:lang w:eastAsia="ja-JP"/>
        </w:rPr>
        <w:t>は、</w:t>
      </w:r>
      <w:r w:rsidR="00F36C2F" w:rsidRPr="00381B53">
        <w:rPr>
          <w:rFonts w:ascii="Cambria" w:eastAsiaTheme="minorEastAsia" w:hAnsi="Cambria" w:cs="Calibri"/>
          <w:lang w:eastAsia="ja-JP"/>
        </w:rPr>
        <w:t>共有の研究資源を活用した支援により、</w:t>
      </w:r>
      <w:r w:rsidR="000E20F5" w:rsidRPr="00381B53">
        <w:rPr>
          <w:rFonts w:ascii="Cambria" w:eastAsiaTheme="minorEastAsia" w:hAnsi="Cambria" w:cs="Calibri"/>
          <w:lang w:eastAsia="ja-JP"/>
        </w:rPr>
        <w:t>本学での実施が認められた研究や商業活動の支援</w:t>
      </w:r>
      <w:r w:rsidR="003C1129" w:rsidRPr="00381B53">
        <w:rPr>
          <w:rFonts w:ascii="Cambria" w:eastAsiaTheme="minorEastAsia" w:hAnsi="Cambria" w:cs="Calibri"/>
          <w:lang w:eastAsia="ja-JP"/>
        </w:rPr>
        <w:t>を行います。</w:t>
      </w:r>
      <w:r w:rsidR="00146FF7" w:rsidRPr="00381B53">
        <w:rPr>
          <w:rFonts w:ascii="Cambria" w:eastAsiaTheme="minorEastAsia" w:hAnsi="Cambria" w:cs="Calibri"/>
          <w:lang w:eastAsia="ja-JP"/>
        </w:rPr>
        <w:t>コアファシリティを構成する</w:t>
      </w:r>
      <w:r w:rsidR="00DA56AF" w:rsidRPr="00381B53">
        <w:rPr>
          <w:rFonts w:ascii="Cambria" w:eastAsiaTheme="minorEastAsia" w:hAnsi="Cambria" w:cs="Calibri"/>
          <w:lang w:eastAsia="ja-JP"/>
        </w:rPr>
        <w:t>セクション</w:t>
      </w:r>
      <w:r w:rsidR="00F27237" w:rsidRPr="00381B53">
        <w:rPr>
          <w:rFonts w:ascii="Cambria" w:eastAsiaTheme="minorEastAsia" w:hAnsi="Cambria" w:cs="Calibri"/>
          <w:lang w:eastAsia="ja-JP"/>
        </w:rPr>
        <w:t>は、</w:t>
      </w:r>
      <w:r w:rsidR="00F27237" w:rsidRPr="00381B53">
        <w:rPr>
          <w:rFonts w:ascii="Cambria" w:eastAsiaTheme="minorEastAsia" w:hAnsi="Cambria" w:cs="Calibri"/>
          <w:lang w:eastAsia="ja-JP"/>
        </w:rPr>
        <w:t>PRP</w:t>
      </w:r>
      <w:r w:rsidR="00DC4B27" w:rsidRPr="00381B53">
        <w:rPr>
          <w:rFonts w:ascii="Cambria" w:eastAsiaTheme="minorEastAsia" w:hAnsi="Cambria" w:cs="Calibri"/>
          <w:lang w:eastAsia="ja-JP"/>
        </w:rPr>
        <w:t>2</w:t>
      </w:r>
      <w:r w:rsidR="00F27237" w:rsidRPr="00381B53">
        <w:rPr>
          <w:rFonts w:ascii="Cambria" w:eastAsiaTheme="minorEastAsia" w:hAnsi="Cambria" w:cs="Calibri"/>
          <w:lang w:eastAsia="ja-JP"/>
        </w:rPr>
        <w:t>章の</w:t>
      </w:r>
      <w:hyperlink r:id="rId51" w:history="1">
        <w:r w:rsidR="00F27237" w:rsidRPr="00381B53">
          <w:rPr>
            <w:rStyle w:val="af1"/>
            <w:rFonts w:ascii="Cambria" w:eastAsiaTheme="minorEastAsia" w:hAnsi="Cambria" w:cs="Calibri"/>
            <w:lang w:eastAsia="ja-JP"/>
          </w:rPr>
          <w:t>所掌業務</w:t>
        </w:r>
      </w:hyperlink>
      <w:r w:rsidR="00F27237" w:rsidRPr="00381B53">
        <w:rPr>
          <w:rFonts w:ascii="Cambria" w:eastAsiaTheme="minorEastAsia" w:hAnsi="Cambria" w:cs="Calibri"/>
          <w:lang w:eastAsia="ja-JP"/>
        </w:rPr>
        <w:t>に記載の通りです。</w:t>
      </w:r>
    </w:p>
    <w:p w14:paraId="2DFA8D51" w14:textId="3A284D06" w:rsidR="0045107B" w:rsidRPr="00381B53" w:rsidRDefault="0045107B" w:rsidP="007F2C4B">
      <w:pPr>
        <w:pStyle w:val="a3"/>
        <w:snapToGrid w:val="0"/>
        <w:spacing w:line="276" w:lineRule="auto"/>
        <w:ind w:leftChars="100" w:left="220"/>
        <w:jc w:val="both"/>
        <w:rPr>
          <w:rFonts w:ascii="Cambria" w:eastAsiaTheme="minorEastAsia" w:hAnsi="Cambria" w:cs="Calibri"/>
          <w:lang w:eastAsia="ja-JP"/>
        </w:rPr>
      </w:pPr>
    </w:p>
    <w:p w14:paraId="3A26DF83" w14:textId="67D3EA47" w:rsidR="00B81217"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4.11</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研究倫理、法令遵守及び利益相反の防止</w:t>
      </w:r>
    </w:p>
    <w:p w14:paraId="0059870D" w14:textId="44CA42C4" w:rsidR="00B81217" w:rsidRPr="00381B53" w:rsidRDefault="00B81217" w:rsidP="007F2C4B">
      <w:pPr>
        <w:pStyle w:val="a3"/>
        <w:spacing w:line="276" w:lineRule="auto"/>
        <w:ind w:left="0"/>
        <w:jc w:val="both"/>
        <w:rPr>
          <w:rFonts w:ascii="Cambria" w:eastAsiaTheme="minorEastAsia" w:hAnsi="Cambria" w:cs="Calibri"/>
          <w:bCs/>
          <w:lang w:eastAsia="ja-JP"/>
        </w:rPr>
      </w:pPr>
      <w:r w:rsidRPr="00381B53">
        <w:rPr>
          <w:rFonts w:ascii="Cambria" w:eastAsiaTheme="minorEastAsia" w:hAnsi="Cambria" w:cs="Calibri"/>
          <w:bCs/>
          <w:lang w:eastAsia="ja-JP"/>
        </w:rPr>
        <w:t>研究活動は社会からの信頼と負託の上に成り立っていることを認識し、研究者は、常に正直かつ誠実に判断、行動し、責任ある研究行為を実施しなければなりません。本学は、科学者の行動規範（平成</w:t>
      </w:r>
      <w:r w:rsidR="001A5DFA" w:rsidRPr="00381B53">
        <w:rPr>
          <w:rFonts w:ascii="Cambria" w:eastAsiaTheme="minorEastAsia" w:hAnsi="Cambria" w:cs="Calibri"/>
          <w:bCs/>
          <w:lang w:eastAsia="ja-JP"/>
        </w:rPr>
        <w:t>25</w:t>
      </w:r>
      <w:r w:rsidRPr="00381B53">
        <w:rPr>
          <w:rFonts w:ascii="Cambria" w:eastAsiaTheme="minorEastAsia" w:hAnsi="Cambria" w:cs="Calibri"/>
          <w:bCs/>
          <w:lang w:eastAsia="ja-JP"/>
        </w:rPr>
        <w:t>年　日本学術会議）及び研究活動における不正行為への対応等に関するガイドライン（平成</w:t>
      </w:r>
      <w:r w:rsidR="001A5DFA" w:rsidRPr="00381B53">
        <w:rPr>
          <w:rFonts w:ascii="Cambria" w:eastAsiaTheme="minorEastAsia" w:hAnsi="Cambria" w:cs="Calibri"/>
          <w:bCs/>
          <w:lang w:eastAsia="ja-JP"/>
        </w:rPr>
        <w:t>26</w:t>
      </w:r>
      <w:r w:rsidRPr="00381B53">
        <w:rPr>
          <w:rFonts w:ascii="Cambria" w:eastAsiaTheme="minorEastAsia" w:hAnsi="Cambria" w:cs="Calibri"/>
          <w:bCs/>
          <w:lang w:eastAsia="ja-JP"/>
        </w:rPr>
        <w:t>年　文部科学大臣決定）、その他関連する指針等に沿って、責任ある研究行為を推進するとともに研究活動における不</w:t>
      </w:r>
      <w:r w:rsidRPr="00381B53">
        <w:rPr>
          <w:rFonts w:ascii="Cambria" w:eastAsiaTheme="minorEastAsia" w:hAnsi="Cambria" w:cs="Calibri"/>
          <w:bCs/>
          <w:lang w:eastAsia="ja-JP"/>
        </w:rPr>
        <w:lastRenderedPageBreak/>
        <w:t>正行為に適切に対応するための仕組みを整備します。</w:t>
      </w:r>
    </w:p>
    <w:p w14:paraId="059EA4C4" w14:textId="77777777" w:rsidR="00B81217" w:rsidRPr="00381B53" w:rsidRDefault="00B81217" w:rsidP="007F2C4B">
      <w:pPr>
        <w:pStyle w:val="a3"/>
        <w:spacing w:line="276" w:lineRule="auto"/>
        <w:ind w:left="0"/>
        <w:jc w:val="both"/>
        <w:rPr>
          <w:rFonts w:ascii="Cambria" w:eastAsiaTheme="minorEastAsia" w:hAnsi="Cambria" w:cs="Calibri"/>
          <w:bCs/>
          <w:lang w:eastAsia="ja-JP"/>
        </w:rPr>
      </w:pPr>
    </w:p>
    <w:p w14:paraId="322398AB" w14:textId="369C2FFB" w:rsidR="00B81217"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bCs/>
          <w:lang w:eastAsia="ja-JP"/>
        </w:rPr>
        <w:t>特定の実験は、事前に関連</w:t>
      </w:r>
      <w:hyperlink r:id="rId52" w:history="1">
        <w:r w:rsidRPr="00381B53">
          <w:rPr>
            <w:rStyle w:val="af1"/>
            <w:rFonts w:ascii="Cambria" w:eastAsiaTheme="minorEastAsia" w:hAnsi="Cambria" w:cs="Calibri"/>
            <w:bCs/>
            <w:lang w:eastAsia="ja-JP"/>
          </w:rPr>
          <w:t>諮問委員会</w:t>
        </w:r>
      </w:hyperlink>
      <w:r w:rsidRPr="00381B53">
        <w:rPr>
          <w:rFonts w:ascii="Cambria" w:eastAsiaTheme="minorEastAsia" w:hAnsi="Cambria" w:cs="Calibri"/>
          <w:bCs/>
          <w:lang w:eastAsia="ja-JP"/>
        </w:rPr>
        <w:t>審査され、事前に</w:t>
      </w:r>
      <w:r w:rsidR="00F017BE" w:rsidRPr="00381B53">
        <w:rPr>
          <w:rFonts w:ascii="Cambria" w:eastAsiaTheme="minorEastAsia" w:hAnsi="Cambria" w:cs="Calibri"/>
          <w:bCs/>
          <w:lang w:eastAsia="ja-JP"/>
        </w:rPr>
        <w:t>プロボスト</w:t>
      </w:r>
      <w:r w:rsidRPr="00381B53">
        <w:rPr>
          <w:rFonts w:ascii="Cambria" w:eastAsiaTheme="minorEastAsia" w:hAnsi="Cambria" w:cs="Calibri"/>
          <w:bCs/>
          <w:lang w:eastAsia="ja-JP"/>
        </w:rPr>
        <w:t>の承認を得ることが必要です。また、研究活動で利用する試料・機器の中には、法令やガイドラインで入手、取扱い、保管、記録、廃棄等が規制されているものがあります。これらは、関連する法令やガイドラインに沿って適切に処理されなければなりません。</w:t>
      </w:r>
      <w:hyperlink r:id="rId53"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22</w:t>
        </w:r>
        <w:r w:rsidRPr="00381B53">
          <w:rPr>
            <w:rStyle w:val="af1"/>
            <w:rFonts w:ascii="Cambria" w:eastAsiaTheme="minorEastAsia" w:hAnsi="Cambria" w:cs="Calibri"/>
            <w:lang w:eastAsia="ja-JP"/>
          </w:rPr>
          <w:t>章「利益及び責務の相反の防止」</w:t>
        </w:r>
      </w:hyperlink>
      <w:r w:rsidRPr="00381B53">
        <w:rPr>
          <w:rFonts w:ascii="Cambria" w:eastAsiaTheme="minorEastAsia" w:hAnsi="Cambria" w:cs="Calibri"/>
          <w:lang w:eastAsia="ja-JP"/>
        </w:rPr>
        <w:t>に規定された本学の方針を前提に、研究者はコンサルティングやその他の外部のパートナーとの活動に携わる権利を有しますが、利益及び責務の相反を防止しなければなりません。</w:t>
      </w:r>
    </w:p>
    <w:p w14:paraId="1AA4B971" w14:textId="77777777" w:rsidR="00B81217" w:rsidRPr="00381B53" w:rsidRDefault="00B81217" w:rsidP="007F2C4B">
      <w:pPr>
        <w:spacing w:line="276" w:lineRule="auto"/>
        <w:ind w:leftChars="100" w:left="220"/>
        <w:jc w:val="both"/>
        <w:rPr>
          <w:rFonts w:ascii="Cambria" w:hAnsi="Cambria" w:cs="Calibri"/>
          <w:sz w:val="24"/>
          <w:szCs w:val="24"/>
          <w:lang w:eastAsia="ja-JP"/>
        </w:rPr>
      </w:pPr>
    </w:p>
    <w:p w14:paraId="3C6AE520" w14:textId="78E98B6A" w:rsidR="00B81217" w:rsidRPr="00BF2703" w:rsidRDefault="003E1F00" w:rsidP="00B70A6E">
      <w:pPr>
        <w:tabs>
          <w:tab w:val="left" w:pos="110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4.11</w:t>
      </w:r>
      <w:r w:rsidR="00B81217" w:rsidRPr="00BF2703">
        <w:rPr>
          <w:rFonts w:ascii="Cambria" w:hAnsi="Cambria" w:cs="Calibri"/>
          <w:b/>
          <w:bCs/>
          <w:sz w:val="24"/>
          <w:szCs w:val="24"/>
          <w:lang w:eastAsia="ja-JP"/>
        </w:rPr>
        <w:t>.1</w:t>
      </w:r>
      <w:r w:rsidR="00D7537E" w:rsidRPr="00BF2703">
        <w:rPr>
          <w:rFonts w:ascii="Cambria" w:hAnsi="Cambria" w:cs="Calibri"/>
          <w:b/>
          <w:bCs/>
          <w:sz w:val="24"/>
          <w:szCs w:val="24"/>
          <w:lang w:eastAsia="ja-JP"/>
        </w:rPr>
        <w:tab/>
      </w:r>
      <w:r w:rsidR="00B81217" w:rsidRPr="00BF2703">
        <w:rPr>
          <w:rFonts w:ascii="Cambria" w:hAnsi="Cambria" w:cs="Calibri"/>
          <w:b/>
          <w:bCs/>
          <w:sz w:val="24"/>
          <w:szCs w:val="24"/>
          <w:lang w:eastAsia="ja-JP"/>
        </w:rPr>
        <w:t>責任体制</w:t>
      </w:r>
    </w:p>
    <w:p w14:paraId="6BE4E03D" w14:textId="4F37C8F7" w:rsidR="00B81217" w:rsidRPr="00381B53" w:rsidRDefault="003E1F00"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4.11</w:t>
      </w:r>
      <w:r w:rsidR="00B81217" w:rsidRPr="00381B53">
        <w:rPr>
          <w:rFonts w:ascii="Cambria" w:hAnsi="Cambria" w:cs="Calibri"/>
          <w:sz w:val="24"/>
          <w:szCs w:val="24"/>
          <w:lang w:eastAsia="ja-JP"/>
        </w:rPr>
        <w:t>.1.1</w:t>
      </w:r>
      <w:r w:rsidR="00D7537E" w:rsidRPr="00381B53">
        <w:rPr>
          <w:rFonts w:ascii="Cambria" w:hAnsi="Cambria" w:cs="Calibri"/>
          <w:sz w:val="24"/>
          <w:szCs w:val="24"/>
          <w:lang w:eastAsia="ja-JP"/>
        </w:rPr>
        <w:tab/>
      </w:r>
      <w:r w:rsidR="00B81217" w:rsidRPr="00381B53">
        <w:rPr>
          <w:rFonts w:ascii="Cambria" w:hAnsi="Cambria" w:cs="Calibri"/>
          <w:b/>
          <w:sz w:val="24"/>
          <w:szCs w:val="24"/>
          <w:lang w:eastAsia="ja-JP"/>
        </w:rPr>
        <w:t>研究倫理最高管理責任者</w:t>
      </w:r>
    </w:p>
    <w:p w14:paraId="467B83FD" w14:textId="77777777" w:rsidR="00B81217" w:rsidRPr="00381B53" w:rsidRDefault="00B81217" w:rsidP="00584B54">
      <w:pPr>
        <w:spacing w:line="276" w:lineRule="auto"/>
        <w:ind w:leftChars="150" w:left="330"/>
        <w:jc w:val="both"/>
        <w:rPr>
          <w:rFonts w:ascii="Cambria" w:hAnsi="Cambria" w:cs="Calibri"/>
          <w:sz w:val="24"/>
          <w:szCs w:val="24"/>
          <w:lang w:eastAsia="ja-JP"/>
        </w:rPr>
      </w:pPr>
      <w:r w:rsidRPr="00381B53">
        <w:rPr>
          <w:rFonts w:ascii="Cambria" w:hAnsi="Cambria" w:cs="Calibri"/>
          <w:sz w:val="24"/>
          <w:szCs w:val="24"/>
          <w:lang w:eastAsia="ja-JP"/>
        </w:rPr>
        <w:t>理事長・学長は、最高管理責任者として、本学におけて責任ある研究行為が実践される最終責任を負います。研究倫理最高管理責任者は、不正な研究行為を発生させる要因を除去し、十分な抑止機能を備えた環境及び体制の構築を図るとともに、不正行為が生じた場合には、必要な措置を厳正かつ適切に講じなければなりません。</w:t>
      </w:r>
    </w:p>
    <w:p w14:paraId="0B835642" w14:textId="77777777" w:rsidR="00B81217" w:rsidRPr="00381B53" w:rsidRDefault="00B81217" w:rsidP="00584B54">
      <w:pPr>
        <w:spacing w:line="276" w:lineRule="auto"/>
        <w:ind w:leftChars="150" w:left="330"/>
        <w:jc w:val="both"/>
        <w:rPr>
          <w:rFonts w:ascii="Cambria" w:hAnsi="Cambria" w:cs="Calibri"/>
          <w:sz w:val="24"/>
          <w:szCs w:val="24"/>
          <w:lang w:eastAsia="ja-JP"/>
        </w:rPr>
      </w:pPr>
    </w:p>
    <w:p w14:paraId="4890D12E" w14:textId="7E2890B2" w:rsidR="00B81217" w:rsidRPr="00381B53" w:rsidRDefault="003E1F00"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4.11</w:t>
      </w:r>
      <w:r w:rsidR="00B81217" w:rsidRPr="00381B53">
        <w:rPr>
          <w:rFonts w:ascii="Cambria" w:hAnsi="Cambria" w:cs="Calibri"/>
          <w:sz w:val="24"/>
          <w:szCs w:val="24"/>
          <w:lang w:eastAsia="ja-JP"/>
        </w:rPr>
        <w:t>.1.2</w:t>
      </w:r>
      <w:r w:rsidR="00D7537E" w:rsidRPr="00381B53">
        <w:rPr>
          <w:rFonts w:ascii="Cambria" w:hAnsi="Cambria" w:cs="Calibri"/>
          <w:sz w:val="24"/>
          <w:szCs w:val="24"/>
          <w:lang w:eastAsia="ja-JP"/>
        </w:rPr>
        <w:tab/>
      </w:r>
      <w:r w:rsidR="00B81217" w:rsidRPr="00381B53">
        <w:rPr>
          <w:rFonts w:ascii="Cambria" w:hAnsi="Cambria" w:cs="Calibri"/>
          <w:b/>
          <w:sz w:val="24"/>
          <w:szCs w:val="24"/>
          <w:lang w:eastAsia="ja-JP"/>
        </w:rPr>
        <w:t>研究倫理教育責任者</w:t>
      </w:r>
    </w:p>
    <w:p w14:paraId="76B5BC2E" w14:textId="05B125E7" w:rsidR="00B81217" w:rsidRPr="00381B53" w:rsidRDefault="00AB4980" w:rsidP="00584B54">
      <w:pPr>
        <w:spacing w:line="276" w:lineRule="auto"/>
        <w:ind w:leftChars="150" w:left="330"/>
        <w:jc w:val="both"/>
        <w:rPr>
          <w:rFonts w:ascii="Cambria" w:hAnsi="Cambria" w:cs="Calibri"/>
          <w:sz w:val="24"/>
          <w:szCs w:val="24"/>
          <w:lang w:eastAsia="ja-JP"/>
        </w:rPr>
      </w:pPr>
      <w:r w:rsidRPr="00381B53">
        <w:rPr>
          <w:rFonts w:ascii="Cambria" w:hAnsi="Cambria" w:cs="Calibri"/>
          <w:sz w:val="24"/>
          <w:szCs w:val="24"/>
          <w:lang w:eastAsia="ja-JP"/>
        </w:rPr>
        <w:t>プロボスト</w:t>
      </w:r>
      <w:r w:rsidR="00B81217" w:rsidRPr="00381B53">
        <w:rPr>
          <w:rFonts w:ascii="Cambria" w:hAnsi="Cambria" w:cs="Calibri"/>
          <w:sz w:val="24"/>
          <w:szCs w:val="24"/>
          <w:lang w:eastAsia="ja-JP"/>
        </w:rPr>
        <w:t>は、研究倫理教育責任者として本学における研究倫理教育の推進を統括し</w:t>
      </w:r>
      <w:r w:rsidR="001C11B2" w:rsidRPr="00381B53">
        <w:rPr>
          <w:rFonts w:ascii="Cambria" w:hAnsi="Cambria" w:cs="Calibri"/>
          <w:sz w:val="24"/>
          <w:szCs w:val="24"/>
          <w:lang w:eastAsia="ja-JP"/>
        </w:rPr>
        <w:t>、</w:t>
      </w:r>
      <w:r w:rsidR="00BF61AC" w:rsidRPr="00381B53">
        <w:rPr>
          <w:rFonts w:ascii="Cambria" w:hAnsi="Cambria" w:cs="Calibri"/>
          <w:sz w:val="24"/>
          <w:szCs w:val="24"/>
          <w:lang w:eastAsia="ja-JP"/>
        </w:rPr>
        <w:t>研究活動に関わる者を対象に</w:t>
      </w:r>
      <w:r w:rsidR="003B4233" w:rsidRPr="00381B53">
        <w:rPr>
          <w:rFonts w:ascii="Cambria" w:hAnsi="Cambria" w:cs="Calibri"/>
          <w:sz w:val="24"/>
          <w:szCs w:val="24"/>
          <w:lang w:eastAsia="ja-JP"/>
        </w:rPr>
        <w:t>研究者倫理に関する教育を定期的に行わなければなりません</w:t>
      </w:r>
      <w:r w:rsidR="00B81217" w:rsidRPr="00381B53">
        <w:rPr>
          <w:rFonts w:ascii="Cambria" w:hAnsi="Cambria" w:cs="Calibri"/>
          <w:sz w:val="24"/>
          <w:szCs w:val="24"/>
          <w:lang w:eastAsia="ja-JP"/>
        </w:rPr>
        <w:t>。</w:t>
      </w:r>
    </w:p>
    <w:p w14:paraId="3501352F" w14:textId="77777777" w:rsidR="00B81217" w:rsidRPr="00381B53" w:rsidRDefault="00B81217" w:rsidP="00584B54">
      <w:pPr>
        <w:pStyle w:val="a3"/>
        <w:spacing w:line="276" w:lineRule="auto"/>
        <w:ind w:leftChars="150" w:left="330"/>
        <w:jc w:val="both"/>
        <w:rPr>
          <w:rFonts w:ascii="Cambria" w:eastAsiaTheme="minorEastAsia" w:hAnsi="Cambria" w:cs="Calibri"/>
          <w:lang w:eastAsia="ja-JP"/>
        </w:rPr>
      </w:pPr>
    </w:p>
    <w:p w14:paraId="0A622B50" w14:textId="4D6AF542" w:rsidR="00B81217" w:rsidRPr="00BF2703" w:rsidRDefault="003E1F00" w:rsidP="00B70A6E">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4.11</w:t>
      </w:r>
      <w:r w:rsidR="00B81217" w:rsidRPr="00BF2703">
        <w:rPr>
          <w:rFonts w:ascii="Cambria" w:eastAsiaTheme="minorEastAsia" w:hAnsi="Cambria" w:cs="Calibri"/>
          <w:b/>
          <w:bCs/>
          <w:lang w:eastAsia="ja-JP"/>
        </w:rPr>
        <w:t>.2</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研究倫理教育</w:t>
      </w:r>
    </w:p>
    <w:p w14:paraId="73244A5E" w14:textId="4892FC29" w:rsidR="00B81217" w:rsidRPr="00381B53" w:rsidRDefault="00B81217"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本学に属するすべての研究者（教員、</w:t>
      </w:r>
      <w:r w:rsidR="007D31A8" w:rsidRPr="00381B53">
        <w:rPr>
          <w:rFonts w:ascii="Cambria" w:eastAsiaTheme="minorEastAsia" w:hAnsi="Cambria" w:cs="Calibri"/>
          <w:lang w:eastAsia="ja-JP"/>
        </w:rPr>
        <w:t>ポストドクトラルスカラー</w:t>
      </w:r>
      <w:r w:rsidRPr="00381B53">
        <w:rPr>
          <w:rFonts w:ascii="Cambria" w:eastAsiaTheme="minorEastAsia" w:hAnsi="Cambria" w:cs="Calibri"/>
          <w:lang w:eastAsia="ja-JP"/>
        </w:rPr>
        <w:t>、</w:t>
      </w:r>
      <w:r w:rsidR="007D31A8" w:rsidRPr="00381B53">
        <w:rPr>
          <w:rFonts w:ascii="Cambria" w:eastAsiaTheme="minorEastAsia" w:hAnsi="Cambria" w:cs="Calibri"/>
          <w:lang w:eastAsia="ja-JP"/>
        </w:rPr>
        <w:t>スタッフサイエンティスト</w:t>
      </w:r>
      <w:r w:rsidRPr="00381B53">
        <w:rPr>
          <w:rFonts w:ascii="Cambria" w:eastAsiaTheme="minorEastAsia" w:hAnsi="Cambria" w:cs="Calibri"/>
          <w:lang w:eastAsia="ja-JP"/>
        </w:rPr>
        <w:t>、技術員、</w:t>
      </w:r>
      <w:r w:rsidR="005B2457" w:rsidRPr="00381B53">
        <w:rPr>
          <w:rFonts w:ascii="Cambria" w:eastAsiaTheme="minorEastAsia" w:hAnsi="Cambria" w:cs="Calibri"/>
          <w:lang w:eastAsia="ja-JP"/>
        </w:rPr>
        <w:t>特別研究員、</w:t>
      </w:r>
      <w:r w:rsidRPr="00381B53">
        <w:rPr>
          <w:rFonts w:ascii="Cambria" w:eastAsiaTheme="minorEastAsia" w:hAnsi="Cambria" w:cs="Calibri"/>
          <w:lang w:eastAsia="ja-JP"/>
        </w:rPr>
        <w:t>サイエンス・テクノロジーアソシエイト）、</w:t>
      </w:r>
      <w:r w:rsidR="001E5E55" w:rsidRPr="00381B53">
        <w:rPr>
          <w:rFonts w:ascii="Cambria" w:eastAsiaTheme="minorEastAsia" w:hAnsi="Cambria" w:cs="Calibri"/>
          <w:lang w:eastAsia="ja-JP"/>
        </w:rPr>
        <w:t>研究支援</w:t>
      </w:r>
      <w:r w:rsidRPr="00381B53">
        <w:rPr>
          <w:rFonts w:ascii="Cambria" w:eastAsiaTheme="minorEastAsia" w:hAnsi="Cambria" w:cs="Calibri"/>
          <w:lang w:eastAsia="ja-JP"/>
        </w:rPr>
        <w:t>職員及び学生は、</w:t>
      </w:r>
      <w:hyperlink r:id="rId54" w:history="1">
        <w:r w:rsidRPr="00381B53">
          <w:rPr>
            <w:rStyle w:val="af1"/>
            <w:rFonts w:ascii="Cambria" w:eastAsiaTheme="minorEastAsia" w:hAnsi="Cambria" w:cs="Calibri"/>
            <w:lang w:eastAsia="ja-JP"/>
          </w:rPr>
          <w:t>研究倫理教育</w:t>
        </w:r>
      </w:hyperlink>
      <w:r w:rsidRPr="00381B53">
        <w:rPr>
          <w:rFonts w:ascii="Cambria" w:eastAsiaTheme="minorEastAsia" w:hAnsi="Cambria" w:cs="Calibri"/>
          <w:lang w:eastAsia="ja-JP"/>
        </w:rPr>
        <w:t>を受講しなければなりません。研究倫理教育は、少なくとも</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年に</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回以上受講する必要があります。それ以外の部署の職員も研究倫理教育を受講することが強く奨励されます。共同研究等のため外部の研究者や学生が一時的に本学で研究活動を行う場合、受け入れ研究ユニットや関係セクションは、当該研究者及び学生等が研究倫理教育を受講</w:t>
      </w:r>
      <w:r w:rsidR="001E5E55" w:rsidRPr="00381B53">
        <w:rPr>
          <w:rFonts w:ascii="Cambria" w:eastAsiaTheme="minorEastAsia" w:hAnsi="Cambria" w:cs="Calibri"/>
          <w:lang w:eastAsia="ja-JP"/>
        </w:rPr>
        <w:t>することを奨励します</w:t>
      </w:r>
      <w:r w:rsidRPr="00381B53">
        <w:rPr>
          <w:rFonts w:ascii="Cambria" w:eastAsiaTheme="minorEastAsia" w:hAnsi="Cambria" w:cs="Calibri"/>
          <w:lang w:eastAsia="ja-JP"/>
        </w:rPr>
        <w:t>。</w:t>
      </w:r>
      <w:r w:rsidR="00952C98" w:rsidRPr="00381B53">
        <w:rPr>
          <w:rFonts w:ascii="Cambria" w:eastAsiaTheme="minorEastAsia" w:hAnsi="Cambria" w:cs="Calibri"/>
          <w:lang w:eastAsia="ja-JP"/>
        </w:rPr>
        <w:t>教員担当学監オフィス</w:t>
      </w:r>
      <w:r w:rsidRPr="00381B53">
        <w:rPr>
          <w:rFonts w:ascii="Cambria" w:eastAsiaTheme="minorEastAsia" w:hAnsi="Cambria" w:cs="Calibri"/>
          <w:lang w:eastAsia="ja-JP"/>
        </w:rPr>
        <w:t>は、研究倫理教育のための教材作成や受講記録について</w:t>
      </w:r>
      <w:r w:rsidR="008E455A" w:rsidRPr="00381B53">
        <w:rPr>
          <w:rFonts w:ascii="Cambria" w:eastAsiaTheme="minorEastAsia" w:hAnsi="Cambria" w:cs="Calibri"/>
          <w:lang w:eastAsia="ja-JP"/>
        </w:rPr>
        <w:t>プロボスト</w:t>
      </w:r>
      <w:r w:rsidRPr="00381B53">
        <w:rPr>
          <w:rFonts w:ascii="Cambria" w:eastAsiaTheme="minorEastAsia" w:hAnsi="Cambria" w:cs="Calibri"/>
          <w:lang w:eastAsia="ja-JP"/>
        </w:rPr>
        <w:t>を支援します。</w:t>
      </w:r>
    </w:p>
    <w:p w14:paraId="5245DBBA" w14:textId="77777777" w:rsidR="00B81217" w:rsidRPr="00381B53" w:rsidRDefault="00B81217" w:rsidP="007F2C4B">
      <w:pPr>
        <w:pStyle w:val="a3"/>
        <w:spacing w:line="276" w:lineRule="auto"/>
        <w:ind w:leftChars="100" w:left="220"/>
        <w:jc w:val="both"/>
        <w:rPr>
          <w:rFonts w:ascii="Cambria" w:eastAsiaTheme="minorEastAsia" w:hAnsi="Cambria" w:cs="Calibri"/>
          <w:lang w:eastAsia="ja-JP"/>
        </w:rPr>
      </w:pPr>
    </w:p>
    <w:p w14:paraId="5D0B57D8" w14:textId="474B11F8" w:rsidR="00B81217" w:rsidRPr="00BF2703" w:rsidRDefault="003E1F00" w:rsidP="00B70A6E">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4.11</w:t>
      </w:r>
      <w:r w:rsidR="00B81217" w:rsidRPr="00BF2703">
        <w:rPr>
          <w:rFonts w:ascii="Cambria" w:eastAsiaTheme="minorEastAsia" w:hAnsi="Cambria" w:cs="Calibri"/>
          <w:b/>
          <w:bCs/>
          <w:lang w:eastAsia="ja-JP"/>
        </w:rPr>
        <w:t>.3</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研究データの管理及びラボノート</w:t>
      </w:r>
    </w:p>
    <w:p w14:paraId="16EDE143" w14:textId="165C1949" w:rsidR="003A57AB" w:rsidRPr="00381B53" w:rsidRDefault="00B81217"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lang w:eastAsia="ja-JP"/>
        </w:rPr>
        <w:t>研究データ及びラボノートはそれを得た研究者にとってのみならずらず科学界全体にとっても貴重な資産です。全ての研究者には、適切なバックアップと共に、安全かつ識別可能な方法でデータを保存し、必要な場合は開示することが求められています。ラボノートや電子的なデータファイルを含む、本学におけるいかなる研究の結果も、概して本学の資産とみなされます。各研究者は、各々の研究結</w:t>
      </w:r>
      <w:r w:rsidRPr="00381B53">
        <w:rPr>
          <w:rFonts w:ascii="Cambria" w:eastAsiaTheme="minorEastAsia" w:hAnsi="Cambria" w:cs="Calibri"/>
          <w:lang w:eastAsia="ja-JP"/>
        </w:rPr>
        <w:lastRenderedPageBreak/>
        <w:t>果</w:t>
      </w:r>
      <w:r w:rsidRPr="00381B53">
        <w:rPr>
          <w:rFonts w:ascii="Cambria" w:eastAsiaTheme="minorEastAsia" w:hAnsi="Cambria" w:cs="Calibri"/>
          <w:color w:val="000000" w:themeColor="text1"/>
          <w:lang w:eastAsia="ja-JP"/>
        </w:rPr>
        <w:t>が当該研究分野における最高の管理基準に沿って適切に記録されていることを確保しなければなければなりません。これは、将来の検証のための、研究データとラボノートブックの確実な保管を伴います。教員は、各々のユニットに所属する全ての研究者に対し、研究データの記録と保管に関して明確に指導しなければなりません。データのねつ造や改ざん及び盗用は容認されません。公開データベースでの研究データの普及は奨励されますが、人を対象とする研究に関するデータの扱いには、プライバシー保護のため最善の配慮がなされなければなりません。研究者が所属研究ユニットを去る場合、どのような研究データを持ち出して</w:t>
      </w:r>
      <w:r w:rsidR="00D52710" w:rsidRPr="00381B53">
        <w:rPr>
          <w:rFonts w:ascii="Cambria" w:eastAsiaTheme="minorEastAsia" w:hAnsi="Cambria" w:cs="Calibri"/>
          <w:color w:val="000000" w:themeColor="text1"/>
          <w:lang w:eastAsia="ja-JP"/>
        </w:rPr>
        <w:t>良いかどうか</w:t>
      </w:r>
      <w:r w:rsidRPr="00381B53">
        <w:rPr>
          <w:rFonts w:ascii="Cambria" w:eastAsiaTheme="minorEastAsia" w:hAnsi="Cambria" w:cs="Calibri"/>
          <w:color w:val="000000" w:themeColor="text1"/>
          <w:lang w:eastAsia="ja-JP"/>
        </w:rPr>
        <w:t>について、担当教員と合意を得る必要があります。教員又は研究スタッフが本学を去る場合、研究データの所有権は本学にとどまりますが、</w:t>
      </w:r>
      <w:r w:rsidR="00D71519" w:rsidRPr="00381B53">
        <w:rPr>
          <w:rFonts w:ascii="Cambria" w:eastAsiaTheme="minorEastAsia" w:hAnsi="Cambria" w:cs="Calibri"/>
          <w:color w:val="000000" w:themeColor="text1"/>
          <w:lang w:eastAsia="ja-JP"/>
        </w:rPr>
        <w:t>教員担当学監</w:t>
      </w:r>
      <w:r w:rsidRPr="00381B53">
        <w:rPr>
          <w:rFonts w:ascii="Cambria" w:eastAsiaTheme="minorEastAsia" w:hAnsi="Cambria" w:cs="Calibri"/>
          <w:color w:val="000000" w:themeColor="text1"/>
          <w:lang w:eastAsia="ja-JP"/>
        </w:rPr>
        <w:t>は当該教員等の他所での研究の継続を妨げないように研究記録の移管について適切に調整を行います。</w:t>
      </w:r>
    </w:p>
    <w:p w14:paraId="1735DB2E" w14:textId="0D231BCB" w:rsidR="00B81217" w:rsidRPr="00381B53" w:rsidRDefault="003A57AB"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lang w:eastAsia="ja-JP"/>
        </w:rPr>
        <w:t>詳細については、「</w:t>
      </w:r>
      <w:hyperlink r:id="rId55" w:history="1">
        <w:r w:rsidRPr="00381B53">
          <w:rPr>
            <w:rStyle w:val="af1"/>
            <w:rFonts w:ascii="Cambria" w:eastAsiaTheme="minorEastAsia" w:hAnsi="Cambria" w:cs="Calibri"/>
            <w:lang w:eastAsia="ja-JP"/>
          </w:rPr>
          <w:t>本学研究データ、ラボノート、研究試料及び化学物質の保存および開示に関するガイドライン</w:t>
        </w:r>
      </w:hyperlink>
      <w:r w:rsidRPr="00381B53">
        <w:rPr>
          <w:rFonts w:ascii="Cambria" w:eastAsiaTheme="minorEastAsia" w:hAnsi="Cambria" w:cs="Calibri"/>
          <w:lang w:eastAsia="ja-JP"/>
        </w:rPr>
        <w:t>」を参照すること。</w:t>
      </w:r>
    </w:p>
    <w:p w14:paraId="082621CC" w14:textId="77777777" w:rsidR="00B81217" w:rsidRPr="00381B53" w:rsidRDefault="00B81217" w:rsidP="007F2C4B">
      <w:pPr>
        <w:pStyle w:val="a3"/>
        <w:spacing w:line="276" w:lineRule="auto"/>
        <w:ind w:leftChars="100" w:left="220"/>
        <w:jc w:val="both"/>
        <w:rPr>
          <w:rFonts w:ascii="Cambria" w:eastAsiaTheme="minorEastAsia" w:hAnsi="Cambria" w:cs="Calibri"/>
          <w:color w:val="000000" w:themeColor="text1"/>
          <w:lang w:eastAsia="ja-JP"/>
        </w:rPr>
      </w:pPr>
    </w:p>
    <w:p w14:paraId="6C2B9B7E" w14:textId="77777777" w:rsidR="000E4270" w:rsidRPr="00BF2703" w:rsidRDefault="003E1F00" w:rsidP="00B70A6E">
      <w:pPr>
        <w:pStyle w:val="a3"/>
        <w:tabs>
          <w:tab w:val="left" w:pos="110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4.11</w:t>
      </w:r>
      <w:r w:rsidR="00B81217" w:rsidRPr="00BF2703">
        <w:rPr>
          <w:rFonts w:ascii="Cambria" w:eastAsiaTheme="minorEastAsia" w:hAnsi="Cambria" w:cs="Calibri"/>
          <w:b/>
          <w:bCs/>
          <w:color w:val="000000" w:themeColor="text1"/>
          <w:lang w:eastAsia="ja-JP"/>
        </w:rPr>
        <w:t>.4</w:t>
      </w:r>
      <w:r w:rsidR="00D7537E" w:rsidRPr="00BF2703">
        <w:rPr>
          <w:rFonts w:ascii="Cambria" w:eastAsiaTheme="minorEastAsia" w:hAnsi="Cambria" w:cs="Calibri"/>
          <w:b/>
          <w:bCs/>
          <w:color w:val="000000" w:themeColor="text1"/>
          <w:lang w:eastAsia="ja-JP"/>
        </w:rPr>
        <w:tab/>
      </w:r>
      <w:r w:rsidR="00B81217" w:rsidRPr="00BF2703">
        <w:rPr>
          <w:rFonts w:ascii="Cambria" w:eastAsiaTheme="minorEastAsia" w:hAnsi="Cambria" w:cs="Calibri"/>
          <w:b/>
          <w:bCs/>
          <w:color w:val="000000" w:themeColor="text1"/>
          <w:lang w:eastAsia="ja-JP"/>
        </w:rPr>
        <w:t>研究試料の管理</w:t>
      </w:r>
    </w:p>
    <w:p w14:paraId="39EB376C" w14:textId="471FF57E" w:rsidR="00B81217" w:rsidRPr="00381B53" w:rsidRDefault="00B81217" w:rsidP="007F2C4B">
      <w:pPr>
        <w:pStyle w:val="a3"/>
        <w:tabs>
          <w:tab w:val="left" w:pos="990"/>
        </w:tabs>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遺伝子サンプルや遺伝子組換え生物のような研究試料は、科学界全体にとって貴重な資源です。多くの学術雑誌や研究資金助成機関は、研究成果が公にされた後、当該研究試料を公に利用可能とすることを求めています。研究試料を保存する場合は、その性質に応じて極低温等の適切な措置を施さなければなりません。また、他の研究者から配布請求があった場合は、適切な手段を経る必要があります。研究試料は、当該論文や学会発表から、原則として少なくとも</w:t>
      </w:r>
      <w:r w:rsidR="001A5DFA" w:rsidRPr="00381B53">
        <w:rPr>
          <w:rFonts w:ascii="Cambria" w:eastAsiaTheme="minorEastAsia" w:hAnsi="Cambria" w:cs="Calibri"/>
          <w:color w:val="000000" w:themeColor="text1"/>
          <w:lang w:eastAsia="ja-JP"/>
        </w:rPr>
        <w:t>5</w:t>
      </w:r>
      <w:r w:rsidRPr="00381B53">
        <w:rPr>
          <w:rFonts w:ascii="Cambria" w:eastAsiaTheme="minorEastAsia" w:hAnsi="Cambria" w:cs="Calibri"/>
          <w:color w:val="000000" w:themeColor="text1"/>
          <w:lang w:eastAsia="ja-JP"/>
        </w:rPr>
        <w:t>年間保管しなければなりません。研究試料を提供又は受領する際には、多くの場合、当事者間の試料提供合意（ＭＴＡ）が必要です。研究者が別の機関に異動するにあたっては、研究試料の分配に関し、前もって合意がなされていなければなりません。</w:t>
      </w:r>
    </w:p>
    <w:p w14:paraId="53761D8B" w14:textId="0FA8FF01" w:rsidR="003A57AB" w:rsidRPr="00381B53" w:rsidRDefault="003A57AB"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lang w:eastAsia="ja-JP"/>
        </w:rPr>
        <w:t>詳細については、「</w:t>
      </w:r>
      <w:hyperlink r:id="rId56" w:history="1">
        <w:r w:rsidRPr="00381B53">
          <w:rPr>
            <w:rStyle w:val="af1"/>
            <w:rFonts w:ascii="Cambria" w:eastAsiaTheme="minorEastAsia" w:hAnsi="Cambria" w:cs="Calibri"/>
            <w:lang w:eastAsia="ja-JP"/>
          </w:rPr>
          <w:t>本学研究データ、ラボノート、研究試料及び化学物質の保存および開示に関するガイドライン</w:t>
        </w:r>
      </w:hyperlink>
      <w:r w:rsidRPr="00381B53">
        <w:rPr>
          <w:rFonts w:ascii="Cambria" w:eastAsiaTheme="minorEastAsia" w:hAnsi="Cambria" w:cs="Calibri"/>
          <w:lang w:eastAsia="ja-JP"/>
        </w:rPr>
        <w:t>」を参照すること。</w:t>
      </w:r>
    </w:p>
    <w:p w14:paraId="0FB9F970" w14:textId="77777777" w:rsidR="00B81217" w:rsidRPr="00381B53" w:rsidRDefault="00B81217" w:rsidP="007F2C4B">
      <w:pPr>
        <w:pStyle w:val="a3"/>
        <w:spacing w:line="276" w:lineRule="auto"/>
        <w:ind w:leftChars="100" w:left="220"/>
        <w:jc w:val="both"/>
        <w:rPr>
          <w:rFonts w:ascii="Cambria" w:eastAsiaTheme="minorEastAsia" w:hAnsi="Cambria" w:cs="Calibri"/>
          <w:color w:val="000000" w:themeColor="text1"/>
          <w:lang w:eastAsia="ja-JP"/>
        </w:rPr>
      </w:pPr>
    </w:p>
    <w:p w14:paraId="6CA2F0F0" w14:textId="2DF8B967" w:rsidR="00B81217" w:rsidRPr="00BF2703" w:rsidRDefault="003E1F00" w:rsidP="00B70A6E">
      <w:pPr>
        <w:pStyle w:val="a3"/>
        <w:tabs>
          <w:tab w:val="left" w:pos="110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4.11</w:t>
      </w:r>
      <w:r w:rsidR="00B81217" w:rsidRPr="00BF2703">
        <w:rPr>
          <w:rFonts w:ascii="Cambria" w:eastAsiaTheme="minorEastAsia" w:hAnsi="Cambria" w:cs="Calibri"/>
          <w:b/>
          <w:bCs/>
          <w:color w:val="000000" w:themeColor="text1"/>
          <w:lang w:eastAsia="ja-JP"/>
        </w:rPr>
        <w:t>.5</w:t>
      </w:r>
      <w:r w:rsidR="00D7537E" w:rsidRPr="00BF2703">
        <w:rPr>
          <w:rFonts w:ascii="Cambria" w:eastAsiaTheme="minorEastAsia" w:hAnsi="Cambria" w:cs="Calibri"/>
          <w:b/>
          <w:bCs/>
          <w:color w:val="000000" w:themeColor="text1"/>
          <w:lang w:eastAsia="ja-JP"/>
        </w:rPr>
        <w:tab/>
      </w:r>
      <w:r w:rsidR="00B81217" w:rsidRPr="00BF2703">
        <w:rPr>
          <w:rFonts w:ascii="Cambria" w:eastAsiaTheme="minorEastAsia" w:hAnsi="Cambria" w:cs="Calibri"/>
          <w:b/>
          <w:bCs/>
          <w:color w:val="000000" w:themeColor="text1"/>
          <w:lang w:eastAsia="ja-JP"/>
        </w:rPr>
        <w:t>研究計画</w:t>
      </w:r>
    </w:p>
    <w:p w14:paraId="42020A51" w14:textId="363389F6" w:rsidR="00B81217" w:rsidRPr="00381B53" w:rsidRDefault="00B81217"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教員は、特定の研究計画（放射性同位元素、遺伝子組換え生物、病原体等、動物、人又はヒト由来試料を伴う研究計画）は、研究開始前に関連する諮問委員会に承認を受け、さらに</w:t>
      </w:r>
      <w:r w:rsidR="00D52710" w:rsidRPr="00381B53">
        <w:rPr>
          <w:rFonts w:ascii="Cambria" w:eastAsiaTheme="minorEastAsia" w:hAnsi="Cambria" w:cs="Calibri"/>
          <w:color w:val="000000" w:themeColor="text1"/>
          <w:lang w:eastAsia="ja-JP"/>
        </w:rPr>
        <w:t>、</w:t>
      </w:r>
      <w:r w:rsidRPr="00381B53">
        <w:rPr>
          <w:rFonts w:ascii="Cambria" w:eastAsiaTheme="minorEastAsia" w:hAnsi="Cambria" w:cs="Calibri"/>
          <w:color w:val="000000" w:themeColor="text1"/>
          <w:lang w:eastAsia="ja-JP"/>
        </w:rPr>
        <w:t>その研究計画に沿って研究ユニット・メンバーが研究を実施していることを確認する必要があります。承認が必要な研究計画については、</w:t>
      </w:r>
      <w:hyperlink r:id="rId57"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13</w:t>
        </w:r>
        <w:r w:rsidRPr="00381B53">
          <w:rPr>
            <w:rStyle w:val="af1"/>
            <w:rFonts w:ascii="Cambria" w:eastAsiaTheme="minorEastAsia" w:hAnsi="Cambria" w:cs="Calibri"/>
            <w:lang w:eastAsia="ja-JP"/>
          </w:rPr>
          <w:t>章安全衛生及び環境保護</w:t>
        </w:r>
      </w:hyperlink>
      <w:r w:rsidRPr="00381B53">
        <w:rPr>
          <w:rFonts w:ascii="Cambria" w:eastAsiaTheme="minorEastAsia" w:hAnsi="Cambria" w:cs="Calibri"/>
          <w:color w:val="000000" w:themeColor="text1"/>
          <w:lang w:eastAsia="ja-JP"/>
        </w:rPr>
        <w:t>を参照してください。</w:t>
      </w:r>
    </w:p>
    <w:p w14:paraId="6352AB40" w14:textId="77777777" w:rsidR="00B81217" w:rsidRPr="00381B53" w:rsidRDefault="00B81217" w:rsidP="007F2C4B">
      <w:pPr>
        <w:pStyle w:val="a3"/>
        <w:spacing w:line="276" w:lineRule="auto"/>
        <w:ind w:leftChars="100" w:left="220"/>
        <w:jc w:val="both"/>
        <w:rPr>
          <w:rFonts w:ascii="Cambria" w:eastAsiaTheme="minorEastAsia" w:hAnsi="Cambria" w:cs="Calibri"/>
          <w:color w:val="000000" w:themeColor="text1"/>
          <w:lang w:eastAsia="ja-JP"/>
        </w:rPr>
      </w:pPr>
    </w:p>
    <w:p w14:paraId="7580B0AE" w14:textId="27CE6B2C" w:rsidR="00B81217" w:rsidRPr="00BF2703" w:rsidRDefault="003E1F00" w:rsidP="00B70A6E">
      <w:pPr>
        <w:pStyle w:val="a3"/>
        <w:tabs>
          <w:tab w:val="left" w:pos="110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4.11</w:t>
      </w:r>
      <w:r w:rsidR="00B81217" w:rsidRPr="00BF2703">
        <w:rPr>
          <w:rFonts w:ascii="Cambria" w:eastAsiaTheme="minorEastAsia" w:hAnsi="Cambria" w:cs="Calibri"/>
          <w:b/>
          <w:bCs/>
          <w:color w:val="000000" w:themeColor="text1"/>
          <w:lang w:eastAsia="ja-JP"/>
        </w:rPr>
        <w:t>.6</w:t>
      </w:r>
      <w:r w:rsidR="00D7537E" w:rsidRPr="00BF2703">
        <w:rPr>
          <w:rFonts w:ascii="Cambria" w:eastAsiaTheme="minorEastAsia" w:hAnsi="Cambria" w:cs="Calibri"/>
          <w:b/>
          <w:bCs/>
          <w:color w:val="000000" w:themeColor="text1"/>
          <w:lang w:eastAsia="ja-JP"/>
        </w:rPr>
        <w:tab/>
      </w:r>
      <w:r w:rsidR="00B81217" w:rsidRPr="00BF2703">
        <w:rPr>
          <w:rFonts w:ascii="Cambria" w:eastAsiaTheme="minorEastAsia" w:hAnsi="Cambria" w:cs="Calibri"/>
          <w:b/>
          <w:bCs/>
          <w:color w:val="000000" w:themeColor="text1"/>
          <w:lang w:eastAsia="ja-JP"/>
        </w:rPr>
        <w:t>研究成果の発表</w:t>
      </w:r>
    </w:p>
    <w:p w14:paraId="1ECB8995" w14:textId="086A2AB5" w:rsidR="009E5D05" w:rsidRPr="00381B53" w:rsidRDefault="00B81217"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本学で行われた研究の成果は、学術雑誌論文、学会発表、及び同様の適切な場において、迅速に公表されなければなりません</w:t>
      </w:r>
      <w:r w:rsidR="00AC4701" w:rsidRPr="00381B53">
        <w:rPr>
          <w:rFonts w:ascii="Cambria" w:eastAsiaTheme="minorEastAsia" w:hAnsi="Cambria" w:cs="Calibri" w:hint="eastAsia"/>
          <w:color w:val="000000" w:themeColor="text1"/>
          <w:lang w:eastAsia="ja-JP"/>
        </w:rPr>
        <w:t>［</w:t>
      </w:r>
      <w:r w:rsidR="00D7537E" w:rsidRPr="00381B53">
        <w:rPr>
          <w:rFonts w:ascii="Cambria" w:eastAsiaTheme="minorEastAsia" w:hAnsi="Cambria" w:cs="Calibri" w:hint="eastAsia"/>
          <w:color w:val="000000" w:themeColor="text1"/>
          <w:lang w:eastAsia="ja-JP"/>
        </w:rPr>
        <w:t>L</w:t>
      </w:r>
      <w:r w:rsidRPr="00381B53">
        <w:rPr>
          <w:rFonts w:ascii="Cambria" w:eastAsiaTheme="minorEastAsia" w:hAnsi="Cambria" w:cs="Calibri"/>
          <w:color w:val="000000" w:themeColor="text1"/>
          <w:lang w:eastAsia="ja-JP"/>
        </w:rPr>
        <w:t xml:space="preserve">ink: </w:t>
      </w:r>
      <w:hyperlink r:id="rId58" w:history="1">
        <w:r w:rsidRPr="00381B53">
          <w:rPr>
            <w:rStyle w:val="af1"/>
            <w:rFonts w:ascii="Cambria" w:eastAsiaTheme="minorEastAsia" w:hAnsi="Cambria" w:cs="Calibri"/>
            <w:lang w:eastAsia="ja-JP"/>
          </w:rPr>
          <w:t>1.3.1</w:t>
        </w:r>
      </w:hyperlink>
      <w:r w:rsidR="00AC4701" w:rsidRPr="00381B53">
        <w:rPr>
          <w:rFonts w:ascii="Cambria" w:eastAsiaTheme="minorEastAsia" w:hAnsi="Cambria" w:cs="Calibri" w:hint="eastAsia"/>
          <w:color w:val="000000" w:themeColor="text1"/>
          <w:lang w:eastAsia="ja-JP"/>
        </w:rPr>
        <w:t>］</w:t>
      </w:r>
      <w:r w:rsidRPr="00381B53">
        <w:rPr>
          <w:rFonts w:ascii="Cambria" w:eastAsiaTheme="minorEastAsia" w:hAnsi="Cambria" w:cs="Calibri"/>
          <w:color w:val="000000" w:themeColor="text1"/>
          <w:lang w:eastAsia="ja-JP"/>
        </w:rPr>
        <w:t>。時として、否定的な結果が重要な知見をもたらすこともあります。研究成果を発表するにあたって、全ての研究者は、ねつ造、改ざん、盗用、二重投稿、不適切なオーサーシップ、</w:t>
      </w:r>
      <w:r w:rsidRPr="00381B53">
        <w:rPr>
          <w:rFonts w:ascii="Cambria" w:eastAsiaTheme="minorEastAsia" w:hAnsi="Cambria" w:cs="Calibri"/>
          <w:color w:val="000000" w:themeColor="text1"/>
          <w:lang w:eastAsia="ja-JP"/>
        </w:rPr>
        <w:lastRenderedPageBreak/>
        <w:t>著作権保護された資料の承諾又は出典明示無しの使用といった違反が無いことを保証しなければなりません。</w:t>
      </w:r>
    </w:p>
    <w:p w14:paraId="41D20DBB" w14:textId="66802DC5" w:rsidR="009E5D05" w:rsidRPr="00381B53" w:rsidRDefault="00000000" w:rsidP="007F2C4B">
      <w:pPr>
        <w:pStyle w:val="a3"/>
        <w:spacing w:line="276" w:lineRule="auto"/>
        <w:ind w:leftChars="100" w:left="220"/>
        <w:jc w:val="both"/>
        <w:rPr>
          <w:rFonts w:ascii="Cambria" w:eastAsiaTheme="minorEastAsia" w:hAnsi="Cambria" w:cs="Calibri"/>
          <w:color w:val="000000" w:themeColor="text1"/>
          <w:lang w:eastAsia="ja-JP"/>
        </w:rPr>
      </w:pPr>
      <w:hyperlink r:id="rId59" w:history="1">
        <w:r w:rsidR="008809E6" w:rsidRPr="00381B53">
          <w:rPr>
            <w:rStyle w:val="af1"/>
            <w:rFonts w:ascii="Cambria" w:eastAsiaTheme="minorEastAsia" w:hAnsi="Cambria" w:cs="Calibri"/>
            <w:lang w:eastAsia="ja-JP"/>
          </w:rPr>
          <w:t>沖縄科学技術大学院大学機関リポジトリ</w:t>
        </w:r>
      </w:hyperlink>
      <w:r w:rsidR="008809E6" w:rsidRPr="00381B53">
        <w:rPr>
          <w:rFonts w:ascii="Cambria" w:eastAsiaTheme="minorEastAsia" w:hAnsi="Cambria" w:cs="Calibri"/>
          <w:color w:val="000000" w:themeColor="text1"/>
          <w:lang w:eastAsia="ja-JP"/>
        </w:rPr>
        <w:t>（以下「</w:t>
      </w:r>
      <w:r w:rsidR="008809E6" w:rsidRPr="00381B53">
        <w:rPr>
          <w:rFonts w:ascii="Cambria" w:eastAsiaTheme="minorEastAsia" w:hAnsi="Cambria" w:cs="Calibri"/>
          <w:color w:val="000000" w:themeColor="text1"/>
          <w:lang w:eastAsia="ja-JP"/>
        </w:rPr>
        <w:t>OISTIR</w:t>
      </w:r>
      <w:r w:rsidR="008809E6" w:rsidRPr="00381B53">
        <w:rPr>
          <w:rFonts w:ascii="Cambria" w:eastAsiaTheme="minorEastAsia" w:hAnsi="Cambria" w:cs="Calibri"/>
          <w:color w:val="000000" w:themeColor="text1"/>
          <w:lang w:eastAsia="ja-JP"/>
        </w:rPr>
        <w:t>」という。）は、本学の知的成果物へのパブリックアクセスを可能とするプラットフォームです。図書館長の承認がある場合を除き、出版物</w:t>
      </w:r>
      <w:r w:rsidR="00D52710" w:rsidRPr="00381B53">
        <w:rPr>
          <w:rFonts w:ascii="Cambria" w:eastAsiaTheme="minorEastAsia" w:hAnsi="Cambria" w:cs="Calibri"/>
          <w:color w:val="000000" w:themeColor="text1"/>
          <w:lang w:eastAsia="ja-JP"/>
        </w:rPr>
        <w:t>及び</w:t>
      </w:r>
      <w:r w:rsidR="008809E6" w:rsidRPr="00381B53">
        <w:rPr>
          <w:rFonts w:ascii="Cambria" w:eastAsiaTheme="minorEastAsia" w:hAnsi="Cambria" w:cs="Calibri"/>
          <w:color w:val="000000" w:themeColor="text1"/>
          <w:lang w:eastAsia="ja-JP"/>
        </w:rPr>
        <w:t>その他研究結果は</w:t>
      </w:r>
      <w:r w:rsidR="008809E6" w:rsidRPr="00381B53">
        <w:rPr>
          <w:rFonts w:ascii="Cambria" w:eastAsiaTheme="minorEastAsia" w:hAnsi="Cambria" w:cs="Calibri"/>
          <w:color w:val="000000" w:themeColor="text1"/>
          <w:lang w:eastAsia="ja-JP"/>
        </w:rPr>
        <w:t>OISTIR</w:t>
      </w:r>
      <w:r w:rsidR="008809E6" w:rsidRPr="00381B53">
        <w:rPr>
          <w:rFonts w:ascii="Cambria" w:eastAsiaTheme="minorEastAsia" w:hAnsi="Cambria" w:cs="Calibri"/>
          <w:color w:val="000000" w:themeColor="text1"/>
          <w:lang w:eastAsia="ja-JP"/>
        </w:rPr>
        <w:t>に登録されなければなりません。</w:t>
      </w:r>
      <w:r w:rsidR="008809E6" w:rsidRPr="00381B53">
        <w:rPr>
          <w:rFonts w:ascii="Cambria" w:eastAsiaTheme="minorEastAsia" w:hAnsi="Cambria" w:cs="Calibri"/>
          <w:color w:val="000000" w:themeColor="text1"/>
          <w:lang w:eastAsia="ja-JP"/>
        </w:rPr>
        <w:t>OISTIR</w:t>
      </w:r>
      <w:r w:rsidR="008809E6" w:rsidRPr="00381B53">
        <w:rPr>
          <w:rFonts w:ascii="Cambria" w:eastAsiaTheme="minorEastAsia" w:hAnsi="Cambria" w:cs="Calibri"/>
          <w:color w:val="000000" w:themeColor="text1"/>
          <w:lang w:eastAsia="ja-JP"/>
        </w:rPr>
        <w:t>への登録者は、沖縄科学技術大学院大学機関リポジトリ運用指針に従い、オープンアクセスの環境を保つことが求められます。</w:t>
      </w:r>
    </w:p>
    <w:p w14:paraId="6506FBC5" w14:textId="1F19F4D3" w:rsidR="00B81217" w:rsidRPr="00381B53" w:rsidRDefault="00B81217"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無料閲覧可能な学術雑誌への発表は奨励され、発表にあたっては中央予算から支援を受けることができます。</w:t>
      </w:r>
    </w:p>
    <w:p w14:paraId="57F59872" w14:textId="77777777" w:rsidR="00B81217" w:rsidRPr="00381B53" w:rsidRDefault="00B81217" w:rsidP="007F2C4B">
      <w:pPr>
        <w:pStyle w:val="a3"/>
        <w:spacing w:line="276" w:lineRule="auto"/>
        <w:ind w:leftChars="100" w:left="220"/>
        <w:jc w:val="both"/>
        <w:rPr>
          <w:rFonts w:ascii="Cambria" w:eastAsiaTheme="minorEastAsia" w:hAnsi="Cambria" w:cs="Calibri"/>
          <w:color w:val="000000" w:themeColor="text1"/>
          <w:lang w:eastAsia="ja-JP"/>
        </w:rPr>
      </w:pPr>
    </w:p>
    <w:p w14:paraId="03E62C21" w14:textId="34F25146" w:rsidR="00B81217" w:rsidRPr="00BF2703" w:rsidRDefault="003E1F00" w:rsidP="00B70A6E">
      <w:pPr>
        <w:pStyle w:val="a3"/>
        <w:tabs>
          <w:tab w:val="left" w:pos="110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4.11</w:t>
      </w:r>
      <w:r w:rsidR="00B81217" w:rsidRPr="00BF2703">
        <w:rPr>
          <w:rFonts w:ascii="Cambria" w:eastAsiaTheme="minorEastAsia" w:hAnsi="Cambria" w:cs="Calibri"/>
          <w:b/>
          <w:bCs/>
          <w:color w:val="000000" w:themeColor="text1"/>
          <w:lang w:eastAsia="ja-JP"/>
        </w:rPr>
        <w:t>.7</w:t>
      </w:r>
      <w:r w:rsidR="00D7537E" w:rsidRPr="00BF2703">
        <w:rPr>
          <w:rFonts w:ascii="Cambria" w:eastAsiaTheme="minorEastAsia" w:hAnsi="Cambria" w:cs="Calibri"/>
          <w:b/>
          <w:bCs/>
          <w:color w:val="000000" w:themeColor="text1"/>
          <w:lang w:eastAsia="ja-JP"/>
        </w:rPr>
        <w:tab/>
      </w:r>
      <w:r w:rsidR="00B81217" w:rsidRPr="00BF2703">
        <w:rPr>
          <w:rFonts w:ascii="Cambria" w:eastAsiaTheme="minorEastAsia" w:hAnsi="Cambria" w:cs="Calibri"/>
          <w:b/>
          <w:bCs/>
          <w:color w:val="000000" w:themeColor="text1"/>
          <w:lang w:eastAsia="ja-JP"/>
        </w:rPr>
        <w:t>輸出入法令の</w:t>
      </w:r>
      <w:r w:rsidR="00D52710" w:rsidRPr="00BF2703">
        <w:rPr>
          <w:rFonts w:ascii="Cambria" w:eastAsiaTheme="minorEastAsia" w:hAnsi="Cambria" w:cs="Calibri"/>
          <w:b/>
          <w:bCs/>
          <w:color w:val="000000" w:themeColor="text1"/>
          <w:lang w:eastAsia="ja-JP"/>
        </w:rPr>
        <w:t>遵守</w:t>
      </w:r>
    </w:p>
    <w:p w14:paraId="5D98CBB7" w14:textId="42FAA0AB" w:rsidR="00535462" w:rsidRPr="00381B53" w:rsidRDefault="00B81217" w:rsidP="007F2C4B">
      <w:pPr>
        <w:pStyle w:val="a3"/>
        <w:spacing w:afterLines="50" w:after="120"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大多数の国々と同様に、日本国は、多くの物品の輸出入に関し、規制、条件付け、関税を課しており、これには、本学で行われるような基礎研究において使用される試料や機器設備も含まれます。ソフトウェア、製品のノウハウ、また</w:t>
      </w:r>
      <w:r w:rsidR="00D52710" w:rsidRPr="00381B53">
        <w:rPr>
          <w:rFonts w:ascii="Cambria" w:eastAsiaTheme="minorEastAsia" w:hAnsi="Cambria" w:cs="Calibri"/>
          <w:color w:val="000000" w:themeColor="text1"/>
          <w:lang w:eastAsia="ja-JP"/>
        </w:rPr>
        <w:t>、</w:t>
      </w:r>
      <w:r w:rsidRPr="00381B53">
        <w:rPr>
          <w:rFonts w:ascii="Cambria" w:eastAsiaTheme="minorEastAsia" w:hAnsi="Cambria" w:cs="Calibri"/>
          <w:color w:val="000000" w:themeColor="text1"/>
          <w:lang w:eastAsia="ja-JP"/>
        </w:rPr>
        <w:t>使用マニュアルにまで及ぶような知的財産</w:t>
      </w:r>
      <w:r w:rsidR="006932A2" w:rsidRPr="00381B53">
        <w:rPr>
          <w:rFonts w:ascii="Cambria" w:eastAsiaTheme="minorEastAsia" w:hAnsi="Cambria" w:cs="Calibri" w:hint="eastAsia"/>
          <w:color w:val="000000" w:themeColor="text1"/>
          <w:lang w:eastAsia="ja-JP"/>
        </w:rPr>
        <w:t>を含む技術の移転</w:t>
      </w:r>
      <w:r w:rsidRPr="00381B53">
        <w:rPr>
          <w:rFonts w:ascii="Cambria" w:eastAsiaTheme="minorEastAsia" w:hAnsi="Cambria" w:cs="Calibri"/>
          <w:color w:val="000000" w:themeColor="text1"/>
          <w:lang w:eastAsia="ja-JP"/>
        </w:rPr>
        <w:t>も、</w:t>
      </w:r>
      <w:r w:rsidR="006932A2" w:rsidRPr="00381B53">
        <w:rPr>
          <w:rFonts w:ascii="Cambria" w:eastAsiaTheme="minorEastAsia" w:hAnsi="Cambria" w:cs="Calibri" w:hint="eastAsia"/>
          <w:color w:val="000000" w:themeColor="text1"/>
          <w:lang w:eastAsia="ja-JP"/>
        </w:rPr>
        <w:t>物理的、デジタル、口頭かどうかを問わず、国内法、関連する国連決議、</w:t>
      </w:r>
      <w:r w:rsidRPr="00381B53">
        <w:rPr>
          <w:rFonts w:ascii="Cambria" w:eastAsiaTheme="minorEastAsia" w:hAnsi="Cambria" w:cs="Calibri"/>
          <w:color w:val="000000" w:themeColor="text1"/>
          <w:lang w:eastAsia="ja-JP"/>
        </w:rPr>
        <w:t>輸出入に関する法令に</w:t>
      </w:r>
      <w:r w:rsidR="006932A2" w:rsidRPr="00381B53">
        <w:rPr>
          <w:rFonts w:ascii="Cambria" w:eastAsiaTheme="minorEastAsia" w:hAnsi="Cambria" w:cs="Calibri" w:hint="eastAsia"/>
          <w:color w:val="000000" w:themeColor="text1"/>
          <w:lang w:eastAsia="ja-JP"/>
        </w:rPr>
        <w:t>沿って</w:t>
      </w:r>
      <w:r w:rsidRPr="00381B53">
        <w:rPr>
          <w:rFonts w:ascii="Cambria" w:eastAsiaTheme="minorEastAsia" w:hAnsi="Cambria" w:cs="Calibri"/>
          <w:color w:val="000000" w:themeColor="text1"/>
          <w:lang w:eastAsia="ja-JP"/>
        </w:rPr>
        <w:t>規制・管理されます。</w:t>
      </w:r>
      <w:r w:rsidR="006932A2" w:rsidRPr="00381B53">
        <w:rPr>
          <w:rFonts w:ascii="Cambria" w:eastAsiaTheme="minorEastAsia" w:hAnsi="Cambria" w:cs="Calibri" w:hint="eastAsia"/>
          <w:color w:val="000000" w:themeColor="text1"/>
          <w:lang w:eastAsia="ja-JP"/>
        </w:rPr>
        <w:t>学生の入学、教職員の採用、共同研究、国際交流など、海外からの研究者やインターンの受け入れを含め、大学のさまざまな活動も輸出規制の対象となる場合があります。国は、生物、遺伝子組換え生物を含む各種品目、装置、物質、情報及び試料の輸入についても管理しており、また、それについて許可が必要とされる場合があります。</w:t>
      </w:r>
      <w:r w:rsidRPr="00381B53">
        <w:rPr>
          <w:rFonts w:ascii="Cambria" w:eastAsiaTheme="minorEastAsia" w:hAnsi="Cambria" w:cs="Calibri"/>
          <w:color w:val="000000" w:themeColor="text1"/>
          <w:lang w:eastAsia="ja-JP"/>
        </w:rPr>
        <w:t>大学における研究活動に使用される物品は、課税が免除されることもありますが、関税や定期的な官公庁への報告が課せられる対象となることがありますので注意が必要です。</w:t>
      </w:r>
      <w:r w:rsidR="006932A2" w:rsidRPr="00381B53">
        <w:rPr>
          <w:rFonts w:ascii="Cambria" w:eastAsiaTheme="minorEastAsia" w:hAnsi="Cambria" w:cs="Calibri" w:hint="eastAsia"/>
          <w:color w:val="000000" w:themeColor="text1"/>
          <w:lang w:eastAsia="ja-JP"/>
        </w:rPr>
        <w:t>意図的か非意図的かどうかを問わず、国内の法令や関連する国連決議に違反しないよう</w:t>
      </w:r>
      <w:r w:rsidRPr="00381B53">
        <w:rPr>
          <w:rFonts w:ascii="Cambria" w:eastAsiaTheme="minorEastAsia" w:hAnsi="Cambria" w:cs="Calibri"/>
          <w:color w:val="000000" w:themeColor="text1"/>
          <w:lang w:eastAsia="ja-JP"/>
        </w:rPr>
        <w:t>、</w:t>
      </w:r>
      <w:r w:rsidRPr="00381B53">
        <w:rPr>
          <w:rFonts w:ascii="Cambria" w:eastAsiaTheme="minorEastAsia" w:hAnsi="Cambria" w:cs="Calibri"/>
          <w:lang w:eastAsia="ja-JP"/>
        </w:rPr>
        <w:t>細心の注意が払われ、</w:t>
      </w:r>
      <w:r w:rsidR="006932A2" w:rsidRPr="00381B53">
        <w:rPr>
          <w:rFonts w:ascii="Cambria" w:eastAsiaTheme="minorEastAsia" w:hAnsi="Cambria" w:cs="Calibri" w:hint="eastAsia"/>
          <w:lang w:eastAsia="ja-JP"/>
        </w:rPr>
        <w:t>これらの規則のコンプライアンスが十分確保されるよう、</w:t>
      </w:r>
      <w:r w:rsidRPr="00381B53">
        <w:rPr>
          <w:rFonts w:ascii="Cambria" w:eastAsiaTheme="minorEastAsia" w:hAnsi="Cambria" w:cs="Calibri"/>
          <w:lang w:eastAsia="ja-JP"/>
        </w:rPr>
        <w:t>安全保障輸出管理責任者に助言を求めなければなりません。</w:t>
      </w:r>
    </w:p>
    <w:p w14:paraId="585631CF" w14:textId="77777777" w:rsidR="006932A2" w:rsidRPr="00381B53" w:rsidRDefault="00B81217"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詳細参照：</w:t>
      </w:r>
    </w:p>
    <w:p w14:paraId="528C0F7A" w14:textId="77777777" w:rsidR="006932A2" w:rsidRPr="00381B53" w:rsidRDefault="00B81217"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政府の</w:t>
      </w:r>
      <w:hyperlink r:id="rId60" w:history="1">
        <w:r w:rsidRPr="00381B53">
          <w:rPr>
            <w:rStyle w:val="af1"/>
            <w:rFonts w:ascii="Cambria" w:eastAsiaTheme="minorEastAsia" w:hAnsi="Cambria" w:cs="Calibri"/>
            <w:lang w:eastAsia="ja-JP"/>
          </w:rPr>
          <w:t>安全保障貿易管理ウェブサイト</w:t>
        </w:r>
      </w:hyperlink>
      <w:r w:rsidRPr="00381B53">
        <w:rPr>
          <w:rFonts w:ascii="Cambria" w:eastAsiaTheme="minorEastAsia" w:hAnsi="Cambria" w:cs="Calibri"/>
          <w:lang w:eastAsia="ja-JP"/>
        </w:rPr>
        <w:t>及び、</w:t>
      </w:r>
    </w:p>
    <w:p w14:paraId="303791E1" w14:textId="2D5C857D" w:rsidR="00B81217" w:rsidRPr="00381B53" w:rsidRDefault="006932A2" w:rsidP="007F2C4B">
      <w:pPr>
        <w:pStyle w:val="a3"/>
        <w:spacing w:line="276" w:lineRule="auto"/>
        <w:ind w:leftChars="100" w:left="220"/>
        <w:jc w:val="both"/>
        <w:rPr>
          <w:rStyle w:val="af1"/>
          <w:rFonts w:ascii="Cambria" w:eastAsiaTheme="minorEastAsia" w:hAnsi="Cambria" w:cs="Calibri"/>
          <w:lang w:eastAsia="ja-JP"/>
        </w:rPr>
      </w:pPr>
      <w:r w:rsidRPr="00381B53">
        <w:rPr>
          <w:rFonts w:ascii="Cambria" w:eastAsiaTheme="minorEastAsia" w:hAnsi="Cambria" w:cs="Calibri"/>
          <w:lang w:eastAsia="ja-JP"/>
        </w:rPr>
        <w:fldChar w:fldCharType="begin"/>
      </w:r>
      <w:r w:rsidRPr="00381B53">
        <w:rPr>
          <w:rFonts w:ascii="Cambria" w:eastAsiaTheme="minorEastAsia" w:hAnsi="Cambria" w:cs="Calibri"/>
          <w:lang w:eastAsia="ja-JP"/>
        </w:rPr>
        <w:instrText>HYPERLINK "https://www.japaneselawtranslation.go.jp/ja/laws/view/2076"</w:instrText>
      </w:r>
      <w:r w:rsidRPr="00381B53">
        <w:rPr>
          <w:rFonts w:ascii="Cambria" w:eastAsiaTheme="minorEastAsia" w:hAnsi="Cambria" w:cs="Calibri"/>
          <w:lang w:eastAsia="ja-JP"/>
        </w:rPr>
      </w:r>
      <w:r w:rsidRPr="00381B53">
        <w:rPr>
          <w:rFonts w:ascii="Cambria" w:eastAsiaTheme="minorEastAsia" w:hAnsi="Cambria" w:cs="Calibri"/>
          <w:lang w:eastAsia="ja-JP"/>
        </w:rPr>
        <w:fldChar w:fldCharType="separate"/>
      </w:r>
      <w:r w:rsidR="00B81217" w:rsidRPr="00381B53">
        <w:rPr>
          <w:rStyle w:val="af1"/>
          <w:rFonts w:ascii="Cambria" w:eastAsiaTheme="minorEastAsia" w:hAnsi="Cambria" w:cs="Calibri"/>
          <w:lang w:eastAsia="ja-JP"/>
        </w:rPr>
        <w:t>外国為替及び外国貿易法</w:t>
      </w:r>
    </w:p>
    <w:p w14:paraId="1BD6CA7E" w14:textId="219C0039" w:rsidR="006932A2" w:rsidRPr="00381B53" w:rsidRDefault="006932A2" w:rsidP="007F2C4B">
      <w:pPr>
        <w:pStyle w:val="a3"/>
        <w:spacing w:line="276" w:lineRule="auto"/>
        <w:ind w:leftChars="100" w:left="220"/>
        <w:jc w:val="both"/>
        <w:rPr>
          <w:rStyle w:val="af1"/>
          <w:rFonts w:ascii="Cambria" w:eastAsiaTheme="minorEastAsia" w:hAnsi="Cambria" w:cs="Calibri"/>
          <w:lang w:eastAsia="ja-JP"/>
        </w:rPr>
      </w:pPr>
      <w:r w:rsidRPr="00381B53">
        <w:rPr>
          <w:rFonts w:ascii="Cambria" w:eastAsiaTheme="minorEastAsia" w:hAnsi="Cambria" w:cs="Calibri"/>
          <w:lang w:eastAsia="ja-JP"/>
        </w:rPr>
        <w:fldChar w:fldCharType="end"/>
      </w:r>
      <w:hyperlink r:id="rId61" w:history="1">
        <w:r w:rsidRPr="00381B53">
          <w:rPr>
            <w:rStyle w:val="af1"/>
            <w:rFonts w:ascii="Cambria" w:eastAsiaTheme="minorEastAsia" w:hAnsi="Cambria" w:cs="Calibri" w:hint="eastAsia"/>
            <w:lang w:eastAsia="ja-JP"/>
          </w:rPr>
          <w:t>関連する国連決議</w:t>
        </w:r>
      </w:hyperlink>
    </w:p>
    <w:p w14:paraId="0CD9682A" w14:textId="77FC40E1" w:rsidR="006932A2" w:rsidRPr="00381B53" w:rsidRDefault="00000000" w:rsidP="007F2C4B">
      <w:pPr>
        <w:pStyle w:val="a3"/>
        <w:spacing w:line="276" w:lineRule="auto"/>
        <w:ind w:leftChars="100" w:left="220"/>
        <w:jc w:val="both"/>
        <w:rPr>
          <w:rFonts w:ascii="Cambria" w:eastAsiaTheme="minorEastAsia" w:hAnsi="Cambria" w:cs="Calibri"/>
          <w:lang w:eastAsia="ja-JP"/>
        </w:rPr>
      </w:pPr>
      <w:hyperlink r:id="rId62" w:history="1">
        <w:r w:rsidR="006932A2" w:rsidRPr="00381B53">
          <w:rPr>
            <w:rStyle w:val="af1"/>
            <w:rFonts w:ascii="Cambria" w:eastAsiaTheme="minorEastAsia" w:hAnsi="Cambria" w:cs="Calibri" w:hint="eastAsia"/>
            <w:lang w:eastAsia="ja-JP"/>
          </w:rPr>
          <w:t>O</w:t>
        </w:r>
        <w:r w:rsidR="006932A2" w:rsidRPr="00381B53">
          <w:rPr>
            <w:rStyle w:val="af1"/>
            <w:rFonts w:ascii="Cambria" w:eastAsiaTheme="minorEastAsia" w:hAnsi="Cambria" w:cs="Calibri"/>
            <w:lang w:eastAsia="ja-JP"/>
          </w:rPr>
          <w:t>IST</w:t>
        </w:r>
        <w:r w:rsidR="006932A2" w:rsidRPr="00381B53">
          <w:rPr>
            <w:rStyle w:val="af1"/>
            <w:rFonts w:ascii="Cambria" w:eastAsiaTheme="minorEastAsia" w:hAnsi="Cambria" w:cs="Calibri" w:hint="eastAsia"/>
            <w:lang w:eastAsia="ja-JP"/>
          </w:rPr>
          <w:t>の安全保障輸出管理規程</w:t>
        </w:r>
      </w:hyperlink>
    </w:p>
    <w:p w14:paraId="5EE43ECD" w14:textId="77777777" w:rsidR="00B81217" w:rsidRPr="00381B53" w:rsidRDefault="00B81217" w:rsidP="007F2C4B">
      <w:pPr>
        <w:pStyle w:val="a3"/>
        <w:spacing w:line="276" w:lineRule="auto"/>
        <w:ind w:leftChars="100" w:left="220"/>
        <w:jc w:val="both"/>
        <w:rPr>
          <w:rFonts w:ascii="Cambria" w:eastAsiaTheme="minorEastAsia" w:hAnsi="Cambria" w:cs="Calibri"/>
          <w:lang w:eastAsia="ja-JP"/>
        </w:rPr>
      </w:pPr>
    </w:p>
    <w:p w14:paraId="0895004B" w14:textId="621BEF99" w:rsidR="00267C5A" w:rsidRPr="00BF2703" w:rsidRDefault="003E1F00" w:rsidP="00B70A6E">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4.11</w:t>
      </w:r>
      <w:r w:rsidR="00B81217" w:rsidRPr="00BF2703">
        <w:rPr>
          <w:rFonts w:ascii="Cambria" w:eastAsiaTheme="minorEastAsia" w:hAnsi="Cambria" w:cs="Calibri"/>
          <w:b/>
          <w:bCs/>
          <w:lang w:eastAsia="ja-JP"/>
        </w:rPr>
        <w:t>.8</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利益及び責務の相反の防止</w:t>
      </w:r>
    </w:p>
    <w:p w14:paraId="754A250C" w14:textId="2E9F124A" w:rsidR="00B81217" w:rsidRPr="00381B53" w:rsidRDefault="00B81217" w:rsidP="007F2C4B">
      <w:pPr>
        <w:pStyle w:val="a3"/>
        <w:spacing w:line="276" w:lineRule="auto"/>
        <w:ind w:leftChars="100" w:left="220"/>
        <w:jc w:val="both"/>
        <w:rPr>
          <w:rFonts w:ascii="Cambria" w:eastAsiaTheme="minorEastAsia" w:hAnsi="Cambria" w:cs="Calibri"/>
          <w:b/>
          <w:bCs/>
          <w:lang w:eastAsia="ja-JP"/>
        </w:rPr>
      </w:pPr>
      <w:r w:rsidRPr="00381B53">
        <w:rPr>
          <w:rFonts w:ascii="Cambria" w:eastAsiaTheme="minorEastAsia" w:hAnsi="Cambria" w:cs="Calibri"/>
          <w:lang w:eastAsia="ja-JP"/>
        </w:rPr>
        <w:t>教員は、</w:t>
      </w:r>
      <w:hyperlink r:id="rId63"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22</w:t>
        </w:r>
        <w:r w:rsidRPr="00381B53">
          <w:rPr>
            <w:rStyle w:val="af1"/>
            <w:rFonts w:ascii="Cambria" w:eastAsiaTheme="minorEastAsia" w:hAnsi="Cambria" w:cs="Calibri"/>
            <w:lang w:eastAsia="ja-JP"/>
          </w:rPr>
          <w:t>章「利益及び責務の相反の防止」</w:t>
        </w:r>
      </w:hyperlink>
      <w:r w:rsidRPr="00381B53">
        <w:rPr>
          <w:rFonts w:ascii="Cambria" w:eastAsiaTheme="minorEastAsia" w:hAnsi="Cambria" w:cs="Calibri"/>
          <w:lang w:eastAsia="ja-JP"/>
        </w:rPr>
        <w:t>に詳述されているような、真の利益相反につながる、あるいは利益相反と受け取られるおそれのある状況は、全て開示する必要があります。</w:t>
      </w:r>
    </w:p>
    <w:p w14:paraId="387C30C0" w14:textId="77777777" w:rsidR="00B81217" w:rsidRPr="00381B53" w:rsidRDefault="00B81217" w:rsidP="007F2C4B">
      <w:pPr>
        <w:pStyle w:val="a3"/>
        <w:spacing w:line="276" w:lineRule="auto"/>
        <w:ind w:leftChars="100" w:left="220"/>
        <w:jc w:val="both"/>
        <w:rPr>
          <w:rFonts w:ascii="Cambria" w:eastAsiaTheme="minorEastAsia" w:hAnsi="Cambria" w:cs="Calibri"/>
          <w:lang w:eastAsia="ja-JP"/>
        </w:rPr>
      </w:pPr>
    </w:p>
    <w:p w14:paraId="0F67051A" w14:textId="61C7B757" w:rsidR="00B81217"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4.12</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安全衛生と環境保護</w:t>
      </w:r>
    </w:p>
    <w:p w14:paraId="7E3B77A1" w14:textId="7867EB5C" w:rsidR="00B81217"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全ての研究者は安全衛生及び環境保護に留意して研究活動を実施しなければなりません。安全衛生</w:t>
      </w:r>
      <w:r w:rsidR="00D52710" w:rsidRPr="00381B53">
        <w:rPr>
          <w:rFonts w:ascii="Cambria" w:eastAsiaTheme="minorEastAsia" w:hAnsi="Cambria" w:cs="Calibri"/>
          <w:lang w:eastAsia="ja-JP"/>
        </w:rPr>
        <w:t>及び</w:t>
      </w:r>
      <w:r w:rsidRPr="00381B53">
        <w:rPr>
          <w:rFonts w:ascii="Cambria" w:eastAsiaTheme="minorEastAsia" w:hAnsi="Cambria" w:cs="Calibri"/>
          <w:lang w:eastAsia="ja-JP"/>
        </w:rPr>
        <w:t>環境保護については、</w:t>
      </w:r>
      <w:hyperlink r:id="rId64"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13</w:t>
        </w:r>
        <w:r w:rsidRPr="00381B53">
          <w:rPr>
            <w:rStyle w:val="af1"/>
            <w:rFonts w:ascii="Cambria" w:eastAsiaTheme="minorEastAsia" w:hAnsi="Cambria" w:cs="Calibri"/>
            <w:lang w:eastAsia="ja-JP"/>
          </w:rPr>
          <w:t>章</w:t>
        </w:r>
        <w:r w:rsidR="00D7537E" w:rsidRPr="00381B53">
          <w:rPr>
            <w:rStyle w:val="af1"/>
            <w:rFonts w:ascii="Cambria" w:eastAsiaTheme="minorEastAsia" w:hAnsi="Cambria" w:cs="Calibri" w:hint="eastAsia"/>
            <w:lang w:eastAsia="ja-JP"/>
          </w:rPr>
          <w:t>「</w:t>
        </w:r>
        <w:r w:rsidRPr="00381B53">
          <w:rPr>
            <w:rStyle w:val="af1"/>
            <w:rFonts w:ascii="Cambria" w:eastAsiaTheme="minorEastAsia" w:hAnsi="Cambria" w:cs="Calibri"/>
            <w:lang w:eastAsia="ja-JP"/>
          </w:rPr>
          <w:t>安全衛生及び環境保護</w:t>
        </w:r>
      </w:hyperlink>
      <w:r w:rsidR="00D7537E" w:rsidRPr="00381B53">
        <w:rPr>
          <w:rStyle w:val="af1"/>
          <w:rFonts w:ascii="Cambria" w:eastAsiaTheme="minorEastAsia" w:hAnsi="Cambria" w:cs="Calibri" w:hint="eastAsia"/>
          <w:lang w:eastAsia="ja-JP"/>
        </w:rPr>
        <w:t>」</w:t>
      </w:r>
      <w:r w:rsidRPr="00381B53">
        <w:rPr>
          <w:rFonts w:ascii="Cambria" w:eastAsiaTheme="minorEastAsia" w:hAnsi="Cambria" w:cs="Calibri"/>
          <w:lang w:eastAsia="ja-JP"/>
        </w:rPr>
        <w:t>を熟知</w:t>
      </w:r>
      <w:r w:rsidRPr="00381B53">
        <w:rPr>
          <w:rFonts w:ascii="Cambria" w:eastAsiaTheme="minorEastAsia" w:hAnsi="Cambria" w:cs="Calibri"/>
          <w:lang w:eastAsia="ja-JP"/>
        </w:rPr>
        <w:lastRenderedPageBreak/>
        <w:t>し、遵守しなければなりません。</w:t>
      </w:r>
    </w:p>
    <w:p w14:paraId="4A695CBD" w14:textId="77777777" w:rsidR="00B81217" w:rsidRPr="00381B53" w:rsidRDefault="00B81217" w:rsidP="007F2C4B">
      <w:pPr>
        <w:pStyle w:val="a3"/>
        <w:spacing w:line="276" w:lineRule="auto"/>
        <w:ind w:left="0"/>
        <w:jc w:val="both"/>
        <w:rPr>
          <w:rFonts w:ascii="Cambria" w:eastAsiaTheme="minorEastAsia" w:hAnsi="Cambria" w:cs="Calibri"/>
          <w:lang w:eastAsia="ja-JP"/>
        </w:rPr>
      </w:pPr>
    </w:p>
    <w:p w14:paraId="4717A53D" w14:textId="77777777" w:rsidR="00B81217"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各教員は、それぞれの特定の研究分野において適切な安全衛生手順でチームのメンバーを教育し、自身の研究室や他の仕事場内においてそれらの手順を管理する責任を負います。教員は、研究室設備と機器の安全を保証する責任も負い、本学職員又は外部の業者による査察や検査に協力しなければなりません。</w:t>
      </w:r>
    </w:p>
    <w:p w14:paraId="712AE22F" w14:textId="77777777" w:rsidR="00B81217" w:rsidRPr="00381B53" w:rsidRDefault="00B81217" w:rsidP="007F2C4B">
      <w:pPr>
        <w:pStyle w:val="a3"/>
        <w:spacing w:line="276" w:lineRule="auto"/>
        <w:ind w:left="0"/>
        <w:jc w:val="both"/>
        <w:rPr>
          <w:rFonts w:ascii="Cambria" w:eastAsiaTheme="minorEastAsia" w:hAnsi="Cambria" w:cs="Calibri"/>
          <w:lang w:eastAsia="ja-JP"/>
        </w:rPr>
      </w:pPr>
    </w:p>
    <w:p w14:paraId="15341ACA" w14:textId="4F24BF8C" w:rsidR="00B81217"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4.13</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知的財産</w:t>
      </w:r>
    </w:p>
    <w:p w14:paraId="5FC533CC" w14:textId="161AFE0B" w:rsidR="00B81217"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知的財産は、本学の教育及び研究の任務を支援する収入源となる可能性があります</w:t>
      </w:r>
      <w:r w:rsidR="002C3355" w:rsidRPr="00381B53">
        <w:rPr>
          <w:rFonts w:ascii="Cambria" w:eastAsiaTheme="minorEastAsia" w:hAnsi="Cambria" w:cs="Calibri" w:hint="eastAsia"/>
          <w:lang w:eastAsia="ja-JP"/>
        </w:rPr>
        <w:t>［</w:t>
      </w:r>
      <w:r w:rsidR="00D7537E" w:rsidRPr="00381B53">
        <w:rPr>
          <w:rFonts w:ascii="Cambria" w:eastAsiaTheme="minorEastAsia" w:hAnsi="Cambria" w:cs="Calibri" w:hint="eastAsia"/>
          <w:lang w:eastAsia="ja-JP"/>
        </w:rPr>
        <w:t>L</w:t>
      </w:r>
      <w:r w:rsidRPr="00381B53">
        <w:rPr>
          <w:rFonts w:ascii="Cambria" w:eastAsiaTheme="minorEastAsia" w:hAnsi="Cambria" w:cs="Calibri"/>
          <w:lang w:eastAsia="ja-JP"/>
        </w:rPr>
        <w:t xml:space="preserve">ink: </w:t>
      </w:r>
      <w:hyperlink r:id="rId65" w:history="1">
        <w:r w:rsidRPr="00381B53">
          <w:rPr>
            <w:rStyle w:val="af1"/>
            <w:rFonts w:ascii="Cambria" w:eastAsiaTheme="minorEastAsia" w:hAnsi="Cambria" w:cs="Calibri"/>
            <w:lang w:eastAsia="ja-JP"/>
          </w:rPr>
          <w:t>14</w:t>
        </w:r>
      </w:hyperlink>
      <w:r w:rsidR="002C3355" w:rsidRPr="00381B53">
        <w:rPr>
          <w:rFonts w:ascii="Cambria" w:eastAsiaTheme="minorEastAsia" w:hAnsi="Cambria" w:cs="Calibri" w:hint="eastAsia"/>
          <w:lang w:eastAsia="ja-JP"/>
        </w:rPr>
        <w:t>］</w:t>
      </w:r>
      <w:r w:rsidRPr="00381B53">
        <w:rPr>
          <w:rFonts w:ascii="Cambria" w:eastAsiaTheme="minorEastAsia" w:hAnsi="Cambria" w:cs="Calibri"/>
          <w:lang w:eastAsia="ja-JP"/>
        </w:rPr>
        <w:t>。本学はそれを認め、本学における研究活動から派生した情報や技術開発が、より広い利益をもたらすものになるか、商業的な価値があるか、そのいずれか又は両方の場合、それを本学に対して開示することを求めます。</w:t>
      </w:r>
      <w:hyperlink r:id="rId66" w:history="1">
        <w:r w:rsidRPr="00381B53">
          <w:rPr>
            <w:rStyle w:val="af1"/>
            <w:rFonts w:ascii="Cambria" w:eastAsiaTheme="minorEastAsia" w:hAnsi="Cambria" w:cs="Calibri"/>
            <w:lang w:eastAsia="ja-JP"/>
          </w:rPr>
          <w:t>技術移転セクション</w:t>
        </w:r>
      </w:hyperlink>
      <w:r w:rsidRPr="00381B53">
        <w:rPr>
          <w:rFonts w:ascii="Cambria" w:eastAsiaTheme="minorEastAsia" w:hAnsi="Cambria" w:cs="Calibri"/>
          <w:lang w:eastAsia="ja-JP"/>
        </w:rPr>
        <w:t>が、潜在的知的財産の特定及び評価を支援し、特許申請の準備を行い、そういった財産の効果的な活用を確保します。機密保持契約は著しい懸念を引き起こすものです。そういった契約条項は本学の「</w:t>
      </w:r>
      <w:hyperlink r:id="rId67" w:history="1">
        <w:r w:rsidRPr="00381B53">
          <w:rPr>
            <w:rStyle w:val="af1"/>
            <w:rFonts w:ascii="Cambria" w:eastAsiaTheme="minorEastAsia" w:hAnsi="Cambria" w:cs="Calibri"/>
            <w:lang w:eastAsia="ja-JP"/>
          </w:rPr>
          <w:t>オープンな研究環境</w:t>
        </w:r>
      </w:hyperlink>
      <w:r w:rsidRPr="00381B53">
        <w:rPr>
          <w:rFonts w:ascii="Cambria" w:eastAsiaTheme="minorEastAsia" w:hAnsi="Cambria" w:cs="Calibri"/>
          <w:lang w:eastAsia="ja-JP"/>
        </w:rPr>
        <w:t>」の基本方針に抵触するおそれがあります。情報を機密とする契約による責務は、本学教員が自ら選択する方法で研究を遂行する資格を厳しく制限したり、本学が本学の教員及び研究員の仕事から生まれたアイデアや発明を保護すること困難にする可能性があります。本学の</w:t>
      </w:r>
      <w:r w:rsidR="009527B3" w:rsidRPr="00381B53">
        <w:rPr>
          <w:rFonts w:ascii="Cambria" w:eastAsiaTheme="minorEastAsia" w:hAnsi="Cambria" w:cs="Calibri"/>
          <w:lang w:eastAsia="ja-JP"/>
        </w:rPr>
        <w:t>統括弁護士</w:t>
      </w:r>
      <w:r w:rsidRPr="00381B53">
        <w:rPr>
          <w:rFonts w:ascii="Cambria" w:eastAsiaTheme="minorEastAsia" w:hAnsi="Cambria" w:cs="Calibri"/>
          <w:lang w:eastAsia="ja-JP"/>
        </w:rPr>
        <w:t>から文書による承認をあらかじめ得ることなく本学に機密保持義務を負わせる契約を締結することは、禁止されます。本学の活動に関連するこの主題の詳細については、</w:t>
      </w:r>
      <w:hyperlink r:id="rId68"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14</w:t>
        </w:r>
        <w:r w:rsidRPr="00381B53">
          <w:rPr>
            <w:rStyle w:val="af1"/>
            <w:rFonts w:ascii="Cambria" w:eastAsiaTheme="minorEastAsia" w:hAnsi="Cambria" w:cs="Calibri"/>
            <w:lang w:eastAsia="ja-JP"/>
          </w:rPr>
          <w:t>章「知的財産及び技術移転」</w:t>
        </w:r>
      </w:hyperlink>
      <w:r w:rsidRPr="00381B53">
        <w:rPr>
          <w:rFonts w:ascii="Cambria" w:eastAsiaTheme="minorEastAsia" w:hAnsi="Cambria" w:cs="Calibri"/>
          <w:lang w:eastAsia="ja-JP"/>
        </w:rPr>
        <w:t>を</w:t>
      </w:r>
      <w:r w:rsidR="00D52710" w:rsidRPr="00381B53">
        <w:rPr>
          <w:rFonts w:ascii="Cambria" w:eastAsiaTheme="minorEastAsia" w:hAnsi="Cambria" w:cs="Calibri"/>
          <w:lang w:eastAsia="ja-JP"/>
        </w:rPr>
        <w:t>御</w:t>
      </w:r>
      <w:r w:rsidRPr="00381B53">
        <w:rPr>
          <w:rFonts w:ascii="Cambria" w:eastAsiaTheme="minorEastAsia" w:hAnsi="Cambria" w:cs="Calibri"/>
          <w:lang w:eastAsia="ja-JP"/>
        </w:rPr>
        <w:t>覧</w:t>
      </w:r>
      <w:r w:rsidR="00D52710" w:rsidRPr="00381B53">
        <w:rPr>
          <w:rFonts w:ascii="Cambria" w:eastAsiaTheme="minorEastAsia" w:hAnsi="Cambria" w:cs="Calibri"/>
          <w:lang w:eastAsia="ja-JP"/>
        </w:rPr>
        <w:t>ください</w:t>
      </w:r>
      <w:r w:rsidRPr="00381B53">
        <w:rPr>
          <w:rFonts w:ascii="Cambria" w:eastAsiaTheme="minorEastAsia" w:hAnsi="Cambria" w:cs="Calibri"/>
          <w:lang w:eastAsia="ja-JP"/>
        </w:rPr>
        <w:t>。</w:t>
      </w:r>
    </w:p>
    <w:p w14:paraId="107A3272" w14:textId="77777777" w:rsidR="00D233EE" w:rsidRPr="00381B53" w:rsidRDefault="00D233EE" w:rsidP="007F2C4B">
      <w:pPr>
        <w:pStyle w:val="a3"/>
        <w:spacing w:line="276" w:lineRule="auto"/>
        <w:ind w:left="0"/>
        <w:jc w:val="both"/>
        <w:rPr>
          <w:rFonts w:ascii="Cambria" w:eastAsiaTheme="minorEastAsia" w:hAnsi="Cambria" w:cs="Calibri"/>
          <w:lang w:eastAsia="ja-JP"/>
        </w:rPr>
      </w:pPr>
    </w:p>
    <w:p w14:paraId="2B60FB7E" w14:textId="4FD544E3" w:rsidR="00B81217"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4.14</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会計上の義務</w:t>
      </w:r>
    </w:p>
    <w:p w14:paraId="3DB7BE45" w14:textId="05BD92A6" w:rsidR="004F1A45"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教員及び外部からの研究助成金を獲得した者は、その資金を適切かつ効率的に管理する責任を負います。（</w:t>
      </w:r>
      <w:hyperlink r:id="rId69"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26</w:t>
        </w:r>
        <w:r w:rsidRPr="00381B53">
          <w:rPr>
            <w:rStyle w:val="af1"/>
            <w:rFonts w:ascii="Cambria" w:eastAsiaTheme="minorEastAsia" w:hAnsi="Cambria" w:cs="Calibri"/>
            <w:lang w:eastAsia="ja-JP"/>
          </w:rPr>
          <w:t>章「財務及び会計」</w:t>
        </w:r>
      </w:hyperlink>
      <w:r w:rsidRPr="00381B53">
        <w:rPr>
          <w:rFonts w:ascii="Cambria" w:eastAsiaTheme="minorEastAsia" w:hAnsi="Cambria" w:cs="Calibri"/>
          <w:lang w:eastAsia="ja-JP"/>
        </w:rPr>
        <w:t>参照）</w:t>
      </w:r>
    </w:p>
    <w:p w14:paraId="5B27780A" w14:textId="77777777" w:rsidR="004F1A45" w:rsidRPr="00381B53" w:rsidRDefault="004F1A45" w:rsidP="007F2C4B">
      <w:pPr>
        <w:pStyle w:val="a3"/>
        <w:spacing w:line="276" w:lineRule="auto"/>
        <w:ind w:left="0"/>
        <w:jc w:val="both"/>
        <w:rPr>
          <w:rFonts w:ascii="Cambria" w:eastAsiaTheme="minorEastAsia" w:hAnsi="Cambria" w:cs="Calibri"/>
          <w:lang w:eastAsia="ja-JP"/>
        </w:rPr>
      </w:pPr>
    </w:p>
    <w:p w14:paraId="1FBA5427" w14:textId="170DCCFC" w:rsidR="00B81217"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4.15</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公的研究費の運営及び管理</w:t>
      </w:r>
    </w:p>
    <w:p w14:paraId="4A3B1F4E" w14:textId="781957DD" w:rsidR="00B81217" w:rsidRPr="00BF2703" w:rsidRDefault="003E1F00" w:rsidP="00BF2703">
      <w:pPr>
        <w:tabs>
          <w:tab w:val="left" w:pos="110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4.15</w:t>
      </w:r>
      <w:r w:rsidR="00B81217" w:rsidRPr="00BF2703">
        <w:rPr>
          <w:rFonts w:ascii="Cambria" w:hAnsi="Cambria" w:cs="Calibri"/>
          <w:b/>
          <w:bCs/>
          <w:sz w:val="24"/>
          <w:szCs w:val="24"/>
          <w:lang w:eastAsia="ja-JP"/>
        </w:rPr>
        <w:t>.1</w:t>
      </w:r>
      <w:r w:rsidR="00D7537E" w:rsidRPr="00BF2703">
        <w:rPr>
          <w:rFonts w:ascii="Cambria" w:hAnsi="Cambria" w:cs="Calibri"/>
          <w:b/>
          <w:bCs/>
          <w:sz w:val="24"/>
          <w:szCs w:val="24"/>
          <w:lang w:eastAsia="ja-JP"/>
        </w:rPr>
        <w:tab/>
      </w:r>
      <w:r w:rsidR="00B81217" w:rsidRPr="00BF2703">
        <w:rPr>
          <w:rFonts w:ascii="Cambria" w:hAnsi="Cambria" w:cs="Calibri"/>
          <w:b/>
          <w:bCs/>
          <w:sz w:val="24"/>
          <w:szCs w:val="24"/>
          <w:lang w:eastAsia="ja-JP"/>
        </w:rPr>
        <w:t>責任体制</w:t>
      </w:r>
    </w:p>
    <w:p w14:paraId="592CC395" w14:textId="3E88B5BE" w:rsidR="00B81217" w:rsidRPr="00381B53" w:rsidRDefault="003E1F00"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4.15</w:t>
      </w:r>
      <w:r w:rsidR="00B81217" w:rsidRPr="00381B53">
        <w:rPr>
          <w:rFonts w:ascii="Cambria" w:hAnsi="Cambria" w:cs="Calibri"/>
          <w:sz w:val="24"/>
          <w:szCs w:val="24"/>
          <w:lang w:eastAsia="ja-JP"/>
        </w:rPr>
        <w:t>.1.1</w:t>
      </w:r>
      <w:r w:rsidR="00D7537E" w:rsidRPr="00381B53">
        <w:rPr>
          <w:rFonts w:ascii="Cambria" w:hAnsi="Cambria" w:cs="Calibri"/>
          <w:sz w:val="24"/>
          <w:szCs w:val="24"/>
          <w:lang w:eastAsia="ja-JP"/>
        </w:rPr>
        <w:tab/>
      </w:r>
      <w:r w:rsidR="00B81217" w:rsidRPr="00381B53">
        <w:rPr>
          <w:rFonts w:ascii="Cambria" w:hAnsi="Cambria" w:cs="Calibri"/>
          <w:b/>
          <w:sz w:val="24"/>
          <w:szCs w:val="24"/>
          <w:lang w:eastAsia="ja-JP"/>
        </w:rPr>
        <w:t>公的研究費最高管理責任者</w:t>
      </w:r>
    </w:p>
    <w:p w14:paraId="25581993" w14:textId="418E6977" w:rsidR="00B81217" w:rsidRPr="00381B53" w:rsidRDefault="00B81217" w:rsidP="00584B54">
      <w:pPr>
        <w:spacing w:line="276" w:lineRule="auto"/>
        <w:ind w:leftChars="150" w:left="330"/>
        <w:jc w:val="both"/>
        <w:rPr>
          <w:rFonts w:ascii="Cambria" w:hAnsi="Cambria" w:cs="Calibri"/>
          <w:sz w:val="24"/>
          <w:szCs w:val="24"/>
          <w:lang w:eastAsia="ja-JP"/>
        </w:rPr>
      </w:pPr>
      <w:r w:rsidRPr="00381B53">
        <w:rPr>
          <w:rFonts w:ascii="Cambria" w:hAnsi="Cambria" w:cs="Calibri"/>
          <w:sz w:val="24"/>
          <w:szCs w:val="24"/>
          <w:lang w:eastAsia="ja-JP"/>
        </w:rPr>
        <w:t>理事長・学長は、最高管理責任者として、本学における</w:t>
      </w:r>
      <w:hyperlink r:id="rId70" w:history="1">
        <w:r w:rsidRPr="00381B53">
          <w:rPr>
            <w:rStyle w:val="af1"/>
            <w:rFonts w:ascii="Cambria" w:hAnsi="Cambria" w:cs="Calibri"/>
            <w:sz w:val="24"/>
            <w:szCs w:val="24"/>
            <w:lang w:eastAsia="ja-JP"/>
          </w:rPr>
          <w:t>公的研究費の運営及び管理</w:t>
        </w:r>
      </w:hyperlink>
      <w:r w:rsidRPr="00381B53">
        <w:rPr>
          <w:rFonts w:ascii="Cambria" w:hAnsi="Cambria" w:cs="Calibri"/>
          <w:sz w:val="24"/>
          <w:szCs w:val="24"/>
          <w:lang w:eastAsia="ja-JP"/>
        </w:rPr>
        <w:t>に関し最終責任を負います。最高管理責任者は、</w:t>
      </w:r>
      <w:hyperlink r:id="rId71" w:history="1">
        <w:r w:rsidRPr="00381B53">
          <w:rPr>
            <w:rStyle w:val="af1"/>
            <w:rFonts w:ascii="Cambria" w:hAnsi="Cambria" w:cs="Calibri"/>
            <w:sz w:val="24"/>
            <w:szCs w:val="24"/>
            <w:lang w:eastAsia="ja-JP"/>
          </w:rPr>
          <w:t>公的研究費の運営及び管理</w:t>
        </w:r>
      </w:hyperlink>
      <w:r w:rsidRPr="00381B53">
        <w:rPr>
          <w:rFonts w:ascii="Cambria" w:hAnsi="Cambria" w:cs="Calibri"/>
          <w:sz w:val="24"/>
          <w:szCs w:val="24"/>
          <w:lang w:eastAsia="ja-JP"/>
        </w:rPr>
        <w:t>に関し、不正行為を発生させる要因を除去し、十分な抑止機能を備えた環境及び体制の構築を図るとともに、不正行為が生じた場合には、必要な措置を厳正かつ適切に講じなければなりません。</w:t>
      </w:r>
    </w:p>
    <w:p w14:paraId="3FD9EC34" w14:textId="77777777" w:rsidR="00B81217" w:rsidRPr="00381B53" w:rsidRDefault="00B81217" w:rsidP="00584B54">
      <w:pPr>
        <w:spacing w:line="276" w:lineRule="auto"/>
        <w:ind w:leftChars="150" w:left="330"/>
        <w:jc w:val="both"/>
        <w:rPr>
          <w:rFonts w:ascii="Cambria" w:hAnsi="Cambria" w:cs="Calibri"/>
          <w:sz w:val="24"/>
          <w:szCs w:val="24"/>
          <w:lang w:eastAsia="ja-JP"/>
        </w:rPr>
      </w:pPr>
    </w:p>
    <w:p w14:paraId="26474B87" w14:textId="2C84E045" w:rsidR="00B81217" w:rsidRPr="00381B53" w:rsidRDefault="003E1F00"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4.15</w:t>
      </w:r>
      <w:r w:rsidR="00B81217" w:rsidRPr="00381B53">
        <w:rPr>
          <w:rFonts w:ascii="Cambria" w:hAnsi="Cambria" w:cs="Calibri"/>
          <w:sz w:val="24"/>
          <w:szCs w:val="24"/>
          <w:lang w:eastAsia="ja-JP"/>
        </w:rPr>
        <w:t>.1.2</w:t>
      </w:r>
      <w:r w:rsidR="00D7537E" w:rsidRPr="00381B53">
        <w:rPr>
          <w:rFonts w:ascii="Cambria" w:hAnsi="Cambria" w:cs="Calibri"/>
          <w:sz w:val="24"/>
          <w:szCs w:val="24"/>
          <w:lang w:eastAsia="ja-JP"/>
        </w:rPr>
        <w:tab/>
      </w:r>
      <w:r w:rsidR="00B81217" w:rsidRPr="00381B53">
        <w:rPr>
          <w:rFonts w:ascii="Cambria" w:hAnsi="Cambria" w:cs="Calibri"/>
          <w:b/>
          <w:sz w:val="24"/>
          <w:szCs w:val="24"/>
          <w:lang w:eastAsia="ja-JP"/>
        </w:rPr>
        <w:t>公的研究費統括管理責任者</w:t>
      </w:r>
    </w:p>
    <w:p w14:paraId="18293C35" w14:textId="54395C92" w:rsidR="00B81217" w:rsidRPr="00381B53" w:rsidRDefault="00026284" w:rsidP="00584B54">
      <w:pPr>
        <w:spacing w:line="276" w:lineRule="auto"/>
        <w:ind w:leftChars="150" w:left="330"/>
        <w:jc w:val="both"/>
        <w:rPr>
          <w:rFonts w:ascii="Cambria" w:hAnsi="Cambria" w:cs="Calibri"/>
          <w:sz w:val="24"/>
          <w:szCs w:val="24"/>
          <w:lang w:eastAsia="ja-JP"/>
        </w:rPr>
      </w:pPr>
      <w:r w:rsidRPr="00381B53">
        <w:rPr>
          <w:rFonts w:ascii="Cambria" w:hAnsi="Cambria" w:cs="Calibri"/>
          <w:sz w:val="24"/>
          <w:szCs w:val="24"/>
          <w:lang w:eastAsia="ja-JP"/>
        </w:rPr>
        <w:t>事務局長</w:t>
      </w:r>
      <w:r w:rsidR="00B81217" w:rsidRPr="00381B53">
        <w:rPr>
          <w:rFonts w:ascii="Cambria" w:hAnsi="Cambria" w:cs="Calibri"/>
          <w:sz w:val="24"/>
          <w:szCs w:val="24"/>
          <w:lang w:eastAsia="ja-JP"/>
        </w:rPr>
        <w:t>は、統括管理責任者として、最高管理責任者を補佐し、本学における</w:t>
      </w:r>
      <w:hyperlink r:id="rId72" w:history="1">
        <w:r w:rsidR="00B81217" w:rsidRPr="00381B53">
          <w:rPr>
            <w:rStyle w:val="af1"/>
            <w:rFonts w:ascii="Cambria" w:hAnsi="Cambria" w:cs="Calibri"/>
            <w:sz w:val="24"/>
            <w:szCs w:val="24"/>
            <w:lang w:eastAsia="ja-JP"/>
          </w:rPr>
          <w:t>公的研究費の運営及び管理</w:t>
        </w:r>
      </w:hyperlink>
      <w:r w:rsidR="00B81217" w:rsidRPr="00381B53">
        <w:rPr>
          <w:rFonts w:ascii="Cambria" w:hAnsi="Cambria" w:cs="Calibri"/>
          <w:sz w:val="24"/>
          <w:szCs w:val="24"/>
          <w:lang w:eastAsia="ja-JP"/>
        </w:rPr>
        <w:t>に関し本学全体を統括する実質的な権限と責任を有します。統括管理責任者は、</w:t>
      </w:r>
      <w:hyperlink r:id="rId73" w:history="1">
        <w:r w:rsidR="00B81217" w:rsidRPr="00381B53">
          <w:rPr>
            <w:rStyle w:val="af1"/>
            <w:rFonts w:ascii="Cambria" w:hAnsi="Cambria" w:cs="Calibri"/>
            <w:sz w:val="24"/>
            <w:szCs w:val="24"/>
            <w:lang w:eastAsia="ja-JP"/>
          </w:rPr>
          <w:t>不正防止計画</w:t>
        </w:r>
      </w:hyperlink>
      <w:r w:rsidR="00FF5627" w:rsidRPr="00381B53">
        <w:rPr>
          <w:rFonts w:ascii="Cambria" w:hAnsi="Cambria" w:cs="Calibri"/>
          <w:sz w:val="24"/>
          <w:szCs w:val="24"/>
          <w:lang w:eastAsia="ja-JP"/>
        </w:rPr>
        <w:t>を策定し、</w:t>
      </w:r>
      <w:r w:rsidR="00B81217" w:rsidRPr="00381B53">
        <w:rPr>
          <w:rFonts w:ascii="Cambria" w:hAnsi="Cambria" w:cs="Calibri"/>
          <w:sz w:val="24"/>
          <w:szCs w:val="24"/>
          <w:lang w:eastAsia="ja-JP"/>
        </w:rPr>
        <w:t>職員等に対して</w:t>
      </w:r>
      <w:hyperlink r:id="rId74" w:history="1">
        <w:r w:rsidR="00B81217" w:rsidRPr="00381B53">
          <w:rPr>
            <w:rStyle w:val="af1"/>
            <w:rFonts w:ascii="Cambria" w:hAnsi="Cambria" w:cs="Calibri"/>
            <w:sz w:val="24"/>
            <w:szCs w:val="24"/>
            <w:lang w:eastAsia="ja-JP"/>
          </w:rPr>
          <w:t>教育・研修</w:t>
        </w:r>
      </w:hyperlink>
      <w:r w:rsidR="00B81217" w:rsidRPr="00381B53">
        <w:rPr>
          <w:rFonts w:ascii="Cambria" w:hAnsi="Cambria" w:cs="Calibri"/>
          <w:sz w:val="24"/>
          <w:szCs w:val="24"/>
          <w:lang w:eastAsia="ja-JP"/>
        </w:rPr>
        <w:t>を計画的かつ継続的に行います。</w:t>
      </w:r>
    </w:p>
    <w:p w14:paraId="00F77FA5" w14:textId="77777777" w:rsidR="00B81217" w:rsidRDefault="00B81217" w:rsidP="00584B54">
      <w:pPr>
        <w:spacing w:line="276" w:lineRule="auto"/>
        <w:ind w:leftChars="150" w:left="330"/>
        <w:jc w:val="both"/>
        <w:rPr>
          <w:rFonts w:ascii="Cambria" w:hAnsi="Cambria" w:cs="Calibri"/>
          <w:sz w:val="24"/>
          <w:szCs w:val="24"/>
          <w:lang w:eastAsia="ja-JP"/>
        </w:rPr>
      </w:pPr>
    </w:p>
    <w:p w14:paraId="31E88DDF" w14:textId="0FD7B852" w:rsidR="00B81217" w:rsidRPr="00381B53" w:rsidRDefault="003E1F00"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4.15</w:t>
      </w:r>
      <w:r w:rsidR="00B81217" w:rsidRPr="00381B53">
        <w:rPr>
          <w:rFonts w:ascii="Cambria" w:hAnsi="Cambria" w:cs="Calibri"/>
          <w:sz w:val="24"/>
          <w:szCs w:val="24"/>
          <w:lang w:eastAsia="ja-JP"/>
        </w:rPr>
        <w:t>.1.3</w:t>
      </w:r>
      <w:r w:rsidR="00D7537E" w:rsidRPr="00381B53">
        <w:rPr>
          <w:rFonts w:ascii="Cambria" w:hAnsi="Cambria" w:cs="Calibri"/>
          <w:sz w:val="24"/>
          <w:szCs w:val="24"/>
          <w:lang w:eastAsia="ja-JP"/>
        </w:rPr>
        <w:tab/>
      </w:r>
      <w:r w:rsidR="00B81217" w:rsidRPr="00381B53">
        <w:rPr>
          <w:rFonts w:ascii="Cambria" w:hAnsi="Cambria" w:cs="Calibri"/>
          <w:b/>
          <w:sz w:val="24"/>
          <w:szCs w:val="24"/>
          <w:lang w:eastAsia="ja-JP"/>
        </w:rPr>
        <w:t>公的研究費コンプライアンス推進責任者</w:t>
      </w:r>
    </w:p>
    <w:p w14:paraId="41976EF1" w14:textId="446EEBF4" w:rsidR="00B81217" w:rsidRPr="00381B53" w:rsidRDefault="008F40C4" w:rsidP="00584B54">
      <w:pPr>
        <w:spacing w:line="276" w:lineRule="auto"/>
        <w:ind w:leftChars="150" w:left="330"/>
        <w:jc w:val="both"/>
        <w:rPr>
          <w:rFonts w:ascii="Cambria" w:hAnsi="Cambria" w:cs="Calibri"/>
          <w:sz w:val="24"/>
          <w:szCs w:val="24"/>
          <w:lang w:eastAsia="ja-JP"/>
        </w:rPr>
      </w:pPr>
      <w:r w:rsidRPr="00381B53">
        <w:rPr>
          <w:rFonts w:ascii="Cambria" w:hAnsi="Cambria" w:cs="Calibri"/>
          <w:sz w:val="24"/>
          <w:szCs w:val="24"/>
          <w:lang w:eastAsia="ja-JP"/>
        </w:rPr>
        <w:t>プロボスト、教員担当学監、財務担当副学長</w:t>
      </w:r>
      <w:r w:rsidR="00B81217" w:rsidRPr="00381B53">
        <w:rPr>
          <w:rFonts w:ascii="Cambria" w:hAnsi="Cambria" w:cs="Calibri"/>
          <w:sz w:val="24"/>
          <w:szCs w:val="24"/>
          <w:lang w:eastAsia="ja-JP"/>
        </w:rPr>
        <w:t>は、コンプライアンス推進責任者として、次の役割を担います。</w:t>
      </w:r>
      <w:r w:rsidR="002F3C0E" w:rsidRPr="00381B53">
        <w:rPr>
          <w:rFonts w:ascii="Cambria" w:hAnsi="Cambria" w:cs="Calibri"/>
          <w:sz w:val="24"/>
          <w:szCs w:val="24"/>
          <w:lang w:eastAsia="ja-JP"/>
        </w:rPr>
        <w:t>また、コンプライアンス推進責任者は、副コンプライアンス推進責任者を配置することができます。</w:t>
      </w:r>
    </w:p>
    <w:p w14:paraId="7BE8D16E" w14:textId="77777777" w:rsidR="00535462" w:rsidRPr="00381B53" w:rsidRDefault="00B81217" w:rsidP="00584B54">
      <w:pPr>
        <w:pStyle w:val="a5"/>
        <w:numPr>
          <w:ilvl w:val="1"/>
          <w:numId w:val="37"/>
        </w:numPr>
        <w:spacing w:line="276" w:lineRule="auto"/>
        <w:ind w:leftChars="150" w:left="690" w:hangingChars="150" w:hanging="360"/>
        <w:jc w:val="both"/>
        <w:rPr>
          <w:rFonts w:ascii="Cambria" w:hAnsi="Cambria" w:cs="Calibri"/>
          <w:sz w:val="24"/>
          <w:szCs w:val="24"/>
          <w:lang w:eastAsia="ja-JP"/>
        </w:rPr>
      </w:pPr>
      <w:r w:rsidRPr="00381B53">
        <w:rPr>
          <w:rFonts w:ascii="Cambria" w:hAnsi="Cambria" w:cs="Calibri"/>
          <w:sz w:val="24"/>
          <w:szCs w:val="24"/>
          <w:lang w:eastAsia="ja-JP"/>
        </w:rPr>
        <w:t>不正防止対策を実施し、実施状況を確認するとともに、統括管理責任者に定期的に報告します。</w:t>
      </w:r>
    </w:p>
    <w:p w14:paraId="57C2E62C" w14:textId="77777777" w:rsidR="00535462" w:rsidRPr="00381B53" w:rsidRDefault="00B81217" w:rsidP="00584B54">
      <w:pPr>
        <w:pStyle w:val="a5"/>
        <w:numPr>
          <w:ilvl w:val="1"/>
          <w:numId w:val="37"/>
        </w:numPr>
        <w:spacing w:line="276" w:lineRule="auto"/>
        <w:ind w:leftChars="150" w:left="690" w:hangingChars="150" w:hanging="360"/>
        <w:jc w:val="both"/>
        <w:rPr>
          <w:rFonts w:ascii="Cambria" w:hAnsi="Cambria" w:cs="Calibri"/>
          <w:sz w:val="24"/>
          <w:szCs w:val="24"/>
          <w:lang w:eastAsia="ja-JP"/>
        </w:rPr>
      </w:pPr>
      <w:r w:rsidRPr="00381B53">
        <w:rPr>
          <w:rFonts w:ascii="Cambria" w:hAnsi="Cambria" w:cs="Calibri"/>
          <w:sz w:val="24"/>
          <w:szCs w:val="24"/>
          <w:lang w:eastAsia="ja-JP"/>
        </w:rPr>
        <w:t>不正防止を図るため、公的研究費の使用・管理に関わる全ての構成員に対し、コンプライアンス教育を実施し、受講状況の管理監督及び理解度の把握を行います。</w:t>
      </w:r>
    </w:p>
    <w:p w14:paraId="7A0A96A8" w14:textId="29A91CCE" w:rsidR="00B81217" w:rsidRPr="00381B53" w:rsidRDefault="00B81217" w:rsidP="00584B54">
      <w:pPr>
        <w:pStyle w:val="a5"/>
        <w:numPr>
          <w:ilvl w:val="1"/>
          <w:numId w:val="37"/>
        </w:numPr>
        <w:spacing w:line="276" w:lineRule="auto"/>
        <w:ind w:leftChars="150" w:left="690" w:hangingChars="150" w:hanging="360"/>
        <w:jc w:val="both"/>
        <w:rPr>
          <w:rFonts w:ascii="Cambria" w:hAnsi="Cambria" w:cs="Calibri"/>
          <w:sz w:val="24"/>
          <w:szCs w:val="24"/>
          <w:lang w:eastAsia="ja-JP"/>
        </w:rPr>
      </w:pPr>
      <w:r w:rsidRPr="00381B53">
        <w:rPr>
          <w:rFonts w:ascii="Cambria" w:hAnsi="Cambria" w:cs="Calibri"/>
          <w:sz w:val="24"/>
          <w:szCs w:val="24"/>
          <w:lang w:eastAsia="ja-JP"/>
        </w:rPr>
        <w:t>構成員が、適切に公的研究費の使用・管理を行っているか等をモニタリングし、必要に応じて改善を指導します。</w:t>
      </w:r>
    </w:p>
    <w:p w14:paraId="49506DC6" w14:textId="77777777" w:rsidR="007C53C8" w:rsidRPr="00381B53" w:rsidRDefault="007C53C8" w:rsidP="00584B54">
      <w:pPr>
        <w:spacing w:line="276" w:lineRule="auto"/>
        <w:ind w:leftChars="150" w:left="330"/>
        <w:jc w:val="both"/>
        <w:rPr>
          <w:rFonts w:ascii="Cambria" w:hAnsi="Cambria" w:cs="Calibri"/>
          <w:sz w:val="24"/>
          <w:szCs w:val="24"/>
          <w:lang w:eastAsia="ja-JP"/>
        </w:rPr>
      </w:pPr>
    </w:p>
    <w:p w14:paraId="2ECCD8B0" w14:textId="26E761EE" w:rsidR="00B81217" w:rsidRPr="00BF2703" w:rsidRDefault="003E1F00" w:rsidP="00BF2703">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4.15</w:t>
      </w:r>
      <w:r w:rsidR="00B81217" w:rsidRPr="00BF2703">
        <w:rPr>
          <w:rFonts w:ascii="Cambria" w:eastAsiaTheme="minorEastAsia" w:hAnsi="Cambria" w:cs="Calibri"/>
          <w:b/>
          <w:bCs/>
          <w:lang w:eastAsia="ja-JP"/>
        </w:rPr>
        <w:t>.2</w:t>
      </w:r>
      <w:r w:rsidR="00122B2D"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学内の研究資金</w:t>
      </w:r>
    </w:p>
    <w:p w14:paraId="03A19DA1" w14:textId="6E214999" w:rsidR="00B81217" w:rsidRPr="00381B53" w:rsidRDefault="00B81217"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研究ユニットに対する学内からの研究資金は、</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年間の研究計画に基づき、予算年度ごとに配分されます。この研究計画は、採用時には理事長・学長によって承認され、契約更新時には更新を評価するための委員会によって推薦されます。</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年間の研究計画で承認されたどのような研究設備についても、共通・共用設備として運用できる可能性が検討されなければなりません。</w:t>
      </w:r>
      <w:r w:rsidR="001A5DFA" w:rsidRPr="00381B53">
        <w:rPr>
          <w:rFonts w:ascii="Cambria" w:eastAsiaTheme="minorEastAsia" w:hAnsi="Cambria" w:cs="Calibri"/>
          <w:lang w:eastAsia="ja-JP"/>
        </w:rPr>
        <w:t>500</w:t>
      </w:r>
      <w:r w:rsidRPr="00381B53">
        <w:rPr>
          <w:rFonts w:ascii="Cambria" w:eastAsiaTheme="minorEastAsia" w:hAnsi="Cambria" w:cs="Calibri"/>
          <w:lang w:eastAsia="ja-JP"/>
        </w:rPr>
        <w:t>万円を超える研究機器の購入に当たっては全て、</w:t>
      </w:r>
      <w:r w:rsidR="00667551" w:rsidRPr="00381B53">
        <w:rPr>
          <w:rFonts w:ascii="Cambria" w:eastAsiaTheme="minorEastAsia" w:hAnsi="Cambria" w:cs="Calibri"/>
          <w:lang w:eastAsia="ja-JP"/>
        </w:rPr>
        <w:t>プロボスト</w:t>
      </w:r>
      <w:r w:rsidRPr="00381B53">
        <w:rPr>
          <w:rFonts w:ascii="Cambria" w:eastAsiaTheme="minorEastAsia" w:hAnsi="Cambria" w:cs="Calibri"/>
          <w:color w:val="000000" w:themeColor="text1"/>
          <w:lang w:eastAsia="ja-JP"/>
        </w:rPr>
        <w:t>が</w:t>
      </w:r>
      <w:r w:rsidR="002155B2" w:rsidRPr="00381B53">
        <w:rPr>
          <w:rFonts w:ascii="Cambria" w:eastAsiaTheme="minorEastAsia" w:hAnsi="Cambria" w:cs="Calibri" w:hint="eastAsia"/>
          <w:color w:val="000000" w:themeColor="text1"/>
          <w:lang w:eastAsia="ja-JP"/>
        </w:rPr>
        <w:t>コアファシリティディレクター</w:t>
      </w:r>
      <w:r w:rsidRPr="00381B53">
        <w:rPr>
          <w:rFonts w:ascii="Cambria" w:eastAsiaTheme="minorEastAsia" w:hAnsi="Cambria" w:cs="Calibri"/>
          <w:color w:val="000000" w:themeColor="text1"/>
          <w:lang w:eastAsia="ja-JP"/>
        </w:rPr>
        <w:t>と</w:t>
      </w:r>
      <w:r w:rsidRPr="00381B53">
        <w:rPr>
          <w:rFonts w:ascii="Cambria" w:eastAsiaTheme="minorEastAsia" w:hAnsi="Cambria" w:cs="Calibri"/>
          <w:lang w:eastAsia="ja-JP"/>
        </w:rPr>
        <w:t>ともに、共通・共用設備としての可能性を調査します。</w:t>
      </w:r>
      <w:r w:rsidR="001E5E55" w:rsidRPr="00381B53">
        <w:rPr>
          <w:rFonts w:ascii="Cambria" w:eastAsiaTheme="minorEastAsia" w:hAnsi="Cambria" w:cs="Calibri"/>
          <w:lang w:eastAsia="ja-JP"/>
        </w:rPr>
        <w:t>購入する機器の設置のために追加のスペース割当てが必要になる場合は、</w:t>
      </w:r>
      <w:hyperlink r:id="rId75" w:history="1">
        <w:r w:rsidR="001E5E55" w:rsidRPr="00381B53">
          <w:rPr>
            <w:rStyle w:val="af1"/>
            <w:rFonts w:ascii="Cambria" w:eastAsiaTheme="minorEastAsia" w:hAnsi="Cambria" w:cs="Calibri"/>
            <w:lang w:eastAsia="ja-JP"/>
          </w:rPr>
          <w:t>スペース・アロケーション・コミッティ</w:t>
        </w:r>
      </w:hyperlink>
      <w:r w:rsidR="001E5E55" w:rsidRPr="00381B53">
        <w:rPr>
          <w:rFonts w:ascii="Cambria" w:eastAsiaTheme="minorEastAsia" w:hAnsi="Cambria" w:cs="Calibri"/>
          <w:lang w:eastAsia="ja-JP"/>
        </w:rPr>
        <w:t>に申請を行い、承認を得なければなりません。</w:t>
      </w:r>
    </w:p>
    <w:p w14:paraId="6A28CAC1" w14:textId="77777777" w:rsidR="00B81217" w:rsidRPr="00381B53" w:rsidRDefault="00B81217" w:rsidP="007F2C4B">
      <w:pPr>
        <w:spacing w:line="276" w:lineRule="auto"/>
        <w:ind w:leftChars="100" w:left="220"/>
        <w:jc w:val="both"/>
        <w:rPr>
          <w:rFonts w:ascii="Cambria" w:hAnsi="Cambria" w:cs="Calibri"/>
          <w:sz w:val="24"/>
          <w:szCs w:val="24"/>
          <w:lang w:eastAsia="ja-JP"/>
        </w:rPr>
      </w:pPr>
    </w:p>
    <w:p w14:paraId="5937ED6D" w14:textId="77777777" w:rsidR="000E4270" w:rsidRPr="00381B53" w:rsidRDefault="003E1F00" w:rsidP="00584B54">
      <w:pPr>
        <w:pStyle w:val="a3"/>
        <w:tabs>
          <w:tab w:val="left" w:pos="1430"/>
        </w:tabs>
        <w:spacing w:line="276" w:lineRule="auto"/>
        <w:ind w:leftChars="150" w:left="330"/>
        <w:jc w:val="both"/>
        <w:rPr>
          <w:rFonts w:ascii="Cambria" w:eastAsiaTheme="minorEastAsia" w:hAnsi="Cambria" w:cs="Calibri"/>
          <w:b/>
          <w:bCs/>
          <w:lang w:eastAsia="ja-JP"/>
        </w:rPr>
      </w:pPr>
      <w:r w:rsidRPr="00381B53">
        <w:rPr>
          <w:rFonts w:ascii="Cambria" w:eastAsiaTheme="minorEastAsia" w:hAnsi="Cambria" w:cs="Calibri"/>
          <w:lang w:eastAsia="ja-JP"/>
        </w:rPr>
        <w:t>4.15</w:t>
      </w:r>
      <w:r w:rsidR="00B81217" w:rsidRPr="00381B53">
        <w:rPr>
          <w:rFonts w:ascii="Cambria" w:eastAsiaTheme="minorEastAsia" w:hAnsi="Cambria" w:cs="Calibri"/>
          <w:lang w:eastAsia="ja-JP"/>
        </w:rPr>
        <w:t>.2.1</w:t>
      </w:r>
      <w:r w:rsidR="00D7537E" w:rsidRPr="00381B53">
        <w:rPr>
          <w:rFonts w:ascii="Cambria" w:eastAsiaTheme="minorEastAsia" w:hAnsi="Cambria" w:cs="Calibri"/>
          <w:lang w:eastAsia="ja-JP"/>
        </w:rPr>
        <w:tab/>
      </w:r>
      <w:r w:rsidR="00B81217" w:rsidRPr="00381B53">
        <w:rPr>
          <w:rFonts w:ascii="Cambria" w:eastAsiaTheme="minorEastAsia" w:hAnsi="Cambria" w:cs="Calibri"/>
          <w:b/>
          <w:bCs/>
          <w:lang w:eastAsia="ja-JP"/>
        </w:rPr>
        <w:t>共通研究資源</w:t>
      </w:r>
    </w:p>
    <w:p w14:paraId="39F740D4" w14:textId="4FDA724E" w:rsidR="00B81217" w:rsidRPr="00381B53" w:rsidRDefault="002155B2" w:rsidP="00584B54">
      <w:pPr>
        <w:pStyle w:val="a3"/>
        <w:tabs>
          <w:tab w:val="left" w:pos="1430"/>
        </w:tabs>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hint="eastAsia"/>
          <w:lang w:eastAsia="ja-JP"/>
        </w:rPr>
        <w:t>コアファシリティディレクター</w:t>
      </w:r>
      <w:r w:rsidR="00B81217" w:rsidRPr="00381B53">
        <w:rPr>
          <w:rFonts w:ascii="Cambria" w:eastAsiaTheme="minorEastAsia" w:hAnsi="Cambria" w:cs="Calibri"/>
          <w:lang w:eastAsia="ja-JP"/>
        </w:rPr>
        <w:t>が所管する</w:t>
      </w:r>
      <w:r w:rsidRPr="00381B53">
        <w:rPr>
          <w:rFonts w:ascii="Cambria" w:eastAsiaTheme="minorEastAsia" w:hAnsi="Cambria" w:cs="Calibri" w:hint="eastAsia"/>
          <w:lang w:eastAsia="ja-JP"/>
        </w:rPr>
        <w:t>コアファシリティ</w:t>
      </w:r>
      <w:r w:rsidR="00B81217" w:rsidRPr="00381B53">
        <w:rPr>
          <w:rFonts w:ascii="Cambria" w:eastAsiaTheme="minorEastAsia" w:hAnsi="Cambria" w:cs="Calibri"/>
          <w:lang w:eastAsia="ja-JP"/>
        </w:rPr>
        <w:t>は、共通・共用の研究設備と備品を管理し、研究ユニットにサービスを提供します。</w:t>
      </w:r>
    </w:p>
    <w:p w14:paraId="5D7EE260" w14:textId="77777777" w:rsidR="00B81217" w:rsidRPr="00381B53" w:rsidRDefault="00B81217" w:rsidP="00584B54">
      <w:pPr>
        <w:spacing w:line="276" w:lineRule="auto"/>
        <w:ind w:leftChars="150" w:left="330"/>
        <w:jc w:val="both"/>
        <w:rPr>
          <w:rFonts w:ascii="Cambria" w:hAnsi="Cambria" w:cs="Calibri"/>
          <w:sz w:val="24"/>
          <w:szCs w:val="24"/>
          <w:lang w:eastAsia="ja-JP"/>
        </w:rPr>
      </w:pPr>
    </w:p>
    <w:p w14:paraId="15F5D4BE" w14:textId="77777777" w:rsidR="000E4270" w:rsidRPr="00381B53" w:rsidRDefault="003E1F00" w:rsidP="00584B54">
      <w:pPr>
        <w:pStyle w:val="a3"/>
        <w:tabs>
          <w:tab w:val="left" w:pos="1430"/>
        </w:tabs>
        <w:spacing w:line="276" w:lineRule="auto"/>
        <w:ind w:leftChars="150" w:left="330"/>
        <w:rPr>
          <w:rFonts w:ascii="Cambria" w:eastAsiaTheme="minorEastAsia" w:hAnsi="Cambria" w:cs="Calibri"/>
          <w:b/>
          <w:bCs/>
          <w:color w:val="000000" w:themeColor="text1"/>
          <w:lang w:eastAsia="ja-JP"/>
        </w:rPr>
      </w:pPr>
      <w:r w:rsidRPr="00381B53">
        <w:rPr>
          <w:rFonts w:ascii="Cambria" w:eastAsiaTheme="minorEastAsia" w:hAnsi="Cambria" w:cs="Calibri"/>
          <w:lang w:eastAsia="ja-JP"/>
        </w:rPr>
        <w:t>4.15</w:t>
      </w:r>
      <w:r w:rsidR="00B81217" w:rsidRPr="00381B53">
        <w:rPr>
          <w:rFonts w:ascii="Cambria" w:eastAsiaTheme="minorEastAsia" w:hAnsi="Cambria" w:cs="Calibri"/>
          <w:lang w:eastAsia="ja-JP"/>
        </w:rPr>
        <w:t>.2.2</w:t>
      </w:r>
      <w:r w:rsidR="00D7537E" w:rsidRPr="00381B53">
        <w:rPr>
          <w:rFonts w:ascii="Cambria" w:eastAsiaTheme="minorEastAsia" w:hAnsi="Cambria" w:cs="Calibri"/>
          <w:lang w:eastAsia="ja-JP"/>
        </w:rPr>
        <w:tab/>
      </w:r>
      <w:r w:rsidR="00B81217" w:rsidRPr="00381B53">
        <w:rPr>
          <w:rFonts w:ascii="Cambria" w:eastAsiaTheme="minorEastAsia" w:hAnsi="Cambria" w:cs="Calibri"/>
          <w:b/>
          <w:bCs/>
          <w:lang w:eastAsia="ja-JP"/>
        </w:rPr>
        <w:t>経費の組織内課金</w:t>
      </w:r>
    </w:p>
    <w:p w14:paraId="67BF6326" w14:textId="0A5FFF58" w:rsidR="00B81217" w:rsidRPr="00381B53" w:rsidRDefault="002155B2" w:rsidP="00584B54">
      <w:pPr>
        <w:pStyle w:val="a3"/>
        <w:tabs>
          <w:tab w:val="left" w:pos="1430"/>
        </w:tabs>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hint="eastAsia"/>
          <w:color w:val="000000" w:themeColor="text1"/>
          <w:lang w:eastAsia="ja-JP"/>
        </w:rPr>
        <w:t>コアファシリティ</w:t>
      </w:r>
      <w:r w:rsidR="00B81217" w:rsidRPr="00381B53">
        <w:rPr>
          <w:rFonts w:ascii="Cambria" w:eastAsiaTheme="minorEastAsia" w:hAnsi="Cambria" w:cs="Calibri"/>
          <w:lang w:eastAsia="ja-JP"/>
        </w:rPr>
        <w:t>は、共通研究備品及びサービスの公平で効率的な利用の促進のために、それらの利用に際して研究ユニットに課金をする場合があります。</w:t>
      </w:r>
    </w:p>
    <w:p w14:paraId="344BA6AF" w14:textId="77777777" w:rsidR="00B81217" w:rsidRPr="00381B53" w:rsidRDefault="00B81217" w:rsidP="00584B54">
      <w:pPr>
        <w:spacing w:line="276" w:lineRule="auto"/>
        <w:ind w:leftChars="150" w:left="330"/>
        <w:jc w:val="both"/>
        <w:rPr>
          <w:rFonts w:ascii="Cambria" w:hAnsi="Cambria" w:cs="Calibri"/>
          <w:sz w:val="24"/>
          <w:szCs w:val="24"/>
          <w:lang w:eastAsia="ja-JP"/>
        </w:rPr>
      </w:pPr>
    </w:p>
    <w:p w14:paraId="5509D19B" w14:textId="77777777" w:rsidR="000E4270" w:rsidRPr="00BF2703" w:rsidRDefault="00376761" w:rsidP="00BF2703">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4.15</w:t>
      </w:r>
      <w:r w:rsidR="00B81217" w:rsidRPr="00BF2703">
        <w:rPr>
          <w:rFonts w:ascii="Cambria" w:eastAsiaTheme="minorEastAsia" w:hAnsi="Cambria" w:cs="Calibri"/>
          <w:b/>
          <w:bCs/>
          <w:lang w:eastAsia="ja-JP"/>
        </w:rPr>
        <w:t>.3</w:t>
      </w:r>
      <w:r w:rsidR="00122B2D"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外部からの研究資金</w:t>
      </w:r>
    </w:p>
    <w:p w14:paraId="55466768" w14:textId="1FD380C1" w:rsidR="00B81217" w:rsidRPr="00381B53" w:rsidRDefault="00B81217" w:rsidP="007F2C4B">
      <w:pPr>
        <w:pStyle w:val="a3"/>
        <w:tabs>
          <w:tab w:val="left" w:pos="990"/>
        </w:tabs>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教員にとって学内の研究資金は非常に魅力的ですが、本学全体としては徐々に政府の補助金への依存度を減らし、競争的な政府助成金や民間資金をより多く獲得していくことが望まれています。これは、本学の研究や教育、コミュニティ形成に対して柔軟な支援を行う際の財政的な自由度という側面からも重要です。研究担当ディーンの所管する外部研究資金セクションは、研究者が競争的研究資金へ応募すること、及び、資金提供機関の規則に従い予算を有効に執行することを支援します。助成金応募の研究計画を提出する際には、追加スペースの必要性、設</w:t>
      </w:r>
      <w:r w:rsidRPr="00381B53">
        <w:rPr>
          <w:rFonts w:ascii="Cambria" w:eastAsiaTheme="minorEastAsia" w:hAnsi="Cambria" w:cs="Calibri"/>
          <w:lang w:eastAsia="ja-JP"/>
        </w:rPr>
        <w:lastRenderedPageBreak/>
        <w:t>備の維持管理費、また所要の事務サポートの増加について、適切に考慮されなければなりません。</w:t>
      </w:r>
    </w:p>
    <w:p w14:paraId="08F9E6D6" w14:textId="77777777" w:rsidR="00B81217" w:rsidRPr="00381B53" w:rsidRDefault="00B81217" w:rsidP="007F2C4B">
      <w:pPr>
        <w:spacing w:line="276" w:lineRule="auto"/>
        <w:ind w:leftChars="100" w:left="220"/>
        <w:jc w:val="both"/>
        <w:rPr>
          <w:rFonts w:ascii="Cambria" w:hAnsi="Cambria" w:cs="Calibri"/>
          <w:sz w:val="24"/>
          <w:szCs w:val="24"/>
          <w:lang w:eastAsia="ja-JP"/>
        </w:rPr>
      </w:pPr>
    </w:p>
    <w:p w14:paraId="7619625A" w14:textId="0FFF1EEB" w:rsidR="00B81217" w:rsidRPr="00381B53" w:rsidRDefault="00376761"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4.15</w:t>
      </w:r>
      <w:r w:rsidR="00B81217" w:rsidRPr="00381B53">
        <w:rPr>
          <w:rFonts w:ascii="Cambria" w:eastAsiaTheme="minorEastAsia" w:hAnsi="Cambria" w:cs="Calibri"/>
          <w:lang w:eastAsia="ja-JP"/>
        </w:rPr>
        <w:t>.3.1</w:t>
      </w:r>
      <w:r w:rsidR="00122B2D" w:rsidRPr="00381B53">
        <w:rPr>
          <w:rFonts w:ascii="Cambria" w:eastAsiaTheme="minorEastAsia" w:hAnsi="Cambria" w:cs="Calibri"/>
          <w:lang w:eastAsia="ja-JP"/>
        </w:rPr>
        <w:tab/>
      </w:r>
      <w:r w:rsidR="00B81217" w:rsidRPr="00381B53">
        <w:rPr>
          <w:rFonts w:ascii="Cambria" w:eastAsiaTheme="minorEastAsia" w:hAnsi="Cambria" w:cs="Calibri"/>
          <w:b/>
          <w:bCs/>
          <w:lang w:eastAsia="ja-JP"/>
        </w:rPr>
        <w:t>公的助成金申請</w:t>
      </w:r>
    </w:p>
    <w:p w14:paraId="46DF02E4" w14:textId="6253ED0A" w:rsidR="00B81217" w:rsidRPr="00381B53" w:rsidRDefault="00B81217"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政府、県及び海外の研究助成金に対して、全ての該当する研究員による応募が奨励されます。教員以外の研究員は、助成金申請により研究ユニットの全体的な目標が妨げられないように、申請する前に教員に相談しなければなりません。追加の研究室又は事務スペースを要求したり、間接経費を含まなかったり、又は学内の研究資金とのマッチングを要するような助成金の申請は、追加的な精査が必要です。全ての助成金申請には、応募前に</w:t>
      </w:r>
      <w:r w:rsidR="007D07B9" w:rsidRPr="00381B53">
        <w:rPr>
          <w:rFonts w:ascii="Cambria" w:eastAsiaTheme="minorEastAsia" w:hAnsi="Cambria" w:cs="Calibri"/>
          <w:lang w:eastAsia="ja-JP"/>
        </w:rPr>
        <w:t>外部研究資金セクションマネジャー</w:t>
      </w:r>
      <w:r w:rsidRPr="00381B53">
        <w:rPr>
          <w:rFonts w:ascii="Cambria" w:eastAsiaTheme="minorEastAsia" w:hAnsi="Cambria" w:cs="Calibri"/>
          <w:lang w:eastAsia="ja-JP"/>
        </w:rPr>
        <w:t>の承認が必要です。</w:t>
      </w:r>
      <w:r w:rsidR="001E5E55" w:rsidRPr="00381B53">
        <w:rPr>
          <w:rFonts w:ascii="Cambria" w:eastAsiaTheme="minorEastAsia" w:hAnsi="Cambria" w:cs="Calibri"/>
          <w:lang w:eastAsia="ja-JP"/>
        </w:rPr>
        <w:t>公的助成金に基づく活動のため追加のスペース割当てが必要になる場合は、</w:t>
      </w:r>
      <w:hyperlink r:id="rId76" w:history="1">
        <w:r w:rsidR="001E5E55" w:rsidRPr="00381B53">
          <w:rPr>
            <w:rStyle w:val="af1"/>
            <w:rFonts w:ascii="Cambria" w:eastAsiaTheme="minorEastAsia" w:hAnsi="Cambria" w:cs="Calibri"/>
            <w:lang w:eastAsia="ja-JP"/>
          </w:rPr>
          <w:t>スペース・アロケーション・コミッティ</w:t>
        </w:r>
      </w:hyperlink>
      <w:r w:rsidR="001E5E55" w:rsidRPr="00381B53">
        <w:rPr>
          <w:rFonts w:ascii="Cambria" w:eastAsiaTheme="minorEastAsia" w:hAnsi="Cambria" w:cs="Calibri"/>
          <w:lang w:eastAsia="ja-JP"/>
        </w:rPr>
        <w:t>に申請を行い、承認を得なければなりません。</w:t>
      </w:r>
    </w:p>
    <w:p w14:paraId="747EC9C1" w14:textId="77777777" w:rsidR="00B81217" w:rsidRPr="00381B53" w:rsidRDefault="00B81217" w:rsidP="00584B54">
      <w:pPr>
        <w:spacing w:line="276" w:lineRule="auto"/>
        <w:ind w:leftChars="150" w:left="330"/>
        <w:jc w:val="both"/>
        <w:rPr>
          <w:rFonts w:ascii="Cambria" w:hAnsi="Cambria" w:cs="Calibri"/>
          <w:sz w:val="24"/>
          <w:szCs w:val="24"/>
          <w:lang w:eastAsia="ja-JP"/>
        </w:rPr>
      </w:pPr>
    </w:p>
    <w:p w14:paraId="3F0EE4A7" w14:textId="526DEDCB" w:rsidR="00B81217" w:rsidRPr="00381B53" w:rsidRDefault="00376761"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4.15</w:t>
      </w:r>
      <w:r w:rsidR="00B81217" w:rsidRPr="00381B53">
        <w:rPr>
          <w:rFonts w:ascii="Cambria" w:eastAsiaTheme="minorEastAsia" w:hAnsi="Cambria" w:cs="Calibri"/>
          <w:lang w:eastAsia="ja-JP"/>
        </w:rPr>
        <w:t>.3.2</w:t>
      </w:r>
      <w:r w:rsidR="00122B2D" w:rsidRPr="00381B53">
        <w:rPr>
          <w:rFonts w:ascii="Cambria" w:eastAsiaTheme="minorEastAsia" w:hAnsi="Cambria" w:cs="Calibri"/>
          <w:lang w:eastAsia="ja-JP"/>
        </w:rPr>
        <w:tab/>
      </w:r>
      <w:r w:rsidR="00B81217" w:rsidRPr="00381B53">
        <w:rPr>
          <w:rFonts w:ascii="Cambria" w:eastAsiaTheme="minorEastAsia" w:hAnsi="Cambria" w:cs="Calibri"/>
          <w:b/>
          <w:bCs/>
          <w:lang w:eastAsia="ja-JP"/>
        </w:rPr>
        <w:t>民間企業からの助成金と共同研究</w:t>
      </w:r>
    </w:p>
    <w:p w14:paraId="3966B81B" w14:textId="05B080EA" w:rsidR="00B81217" w:rsidRPr="00381B53" w:rsidRDefault="00B81217"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民間企業からの助成金を受ける、あるいは民間企業との共同研究を行う際には、適切な書式で契約や合意を締結するために、教員は</w:t>
      </w:r>
      <w:r w:rsidR="003067A4" w:rsidRPr="00381B53">
        <w:rPr>
          <w:rFonts w:ascii="Cambria" w:eastAsiaTheme="minorEastAsia" w:hAnsi="Cambria" w:cs="Calibri"/>
          <w:lang w:eastAsia="ja-JP"/>
        </w:rPr>
        <w:t>事業開発セクション</w:t>
      </w:r>
      <w:r w:rsidRPr="00381B53">
        <w:rPr>
          <w:rFonts w:ascii="Cambria" w:eastAsiaTheme="minorEastAsia" w:hAnsi="Cambria" w:cs="Calibri"/>
          <w:lang w:eastAsia="ja-JP"/>
        </w:rPr>
        <w:t>に相談しなければなりません。本学における民間企業からの助成金による研究は、アカデミックな性質のものでなければならず、結果が出版物や学会発表等で公表されなければなりません。（</w:t>
      </w:r>
      <w:hyperlink r:id="rId77" w:history="1">
        <w:r w:rsidRPr="00381B53">
          <w:rPr>
            <w:rStyle w:val="af1"/>
            <w:rFonts w:ascii="Cambria" w:eastAsiaTheme="minorEastAsia" w:hAnsi="Cambria" w:cs="Calibri"/>
            <w:lang w:eastAsia="ja-JP"/>
          </w:rPr>
          <w:t>1.3.1</w:t>
        </w:r>
        <w:r w:rsidRPr="00381B53">
          <w:rPr>
            <w:rStyle w:val="af1"/>
            <w:rFonts w:ascii="Cambria" w:eastAsiaTheme="minorEastAsia" w:hAnsi="Cambria" w:cs="Calibri"/>
            <w:lang w:eastAsia="ja-JP"/>
          </w:rPr>
          <w:t>「オープンな研究環境」</w:t>
        </w:r>
      </w:hyperlink>
      <w:r w:rsidRPr="00381B53">
        <w:rPr>
          <w:rFonts w:ascii="Cambria" w:eastAsiaTheme="minorEastAsia" w:hAnsi="Cambria" w:cs="Calibri"/>
          <w:lang w:eastAsia="ja-JP"/>
        </w:rPr>
        <w:t>参照）民間の助成金による研究又は企業との共同研究を行う際には、「</w:t>
      </w:r>
      <w:hyperlink r:id="rId78" w:history="1">
        <w:r w:rsidRPr="00381B53">
          <w:rPr>
            <w:rStyle w:val="af1"/>
            <w:rFonts w:ascii="Cambria" w:eastAsiaTheme="minorEastAsia" w:hAnsi="Cambria" w:cs="Calibri"/>
            <w:lang w:eastAsia="ja-JP"/>
          </w:rPr>
          <w:t>知的財産及び技術移転</w:t>
        </w:r>
      </w:hyperlink>
      <w:r w:rsidRPr="00381B53">
        <w:rPr>
          <w:rFonts w:ascii="Cambria" w:eastAsiaTheme="minorEastAsia" w:hAnsi="Cambria" w:cs="Calibri"/>
          <w:lang w:eastAsia="ja-JP"/>
        </w:rPr>
        <w:t>」</w:t>
      </w:r>
      <w:r w:rsidR="00D52710" w:rsidRPr="00381B53">
        <w:rPr>
          <w:rFonts w:ascii="Cambria" w:eastAsiaTheme="minorEastAsia" w:hAnsi="Cambria" w:cs="Calibri"/>
          <w:lang w:eastAsia="ja-JP"/>
        </w:rPr>
        <w:t>並びに</w:t>
      </w:r>
      <w:r w:rsidRPr="00381B53">
        <w:rPr>
          <w:rFonts w:ascii="Cambria" w:eastAsiaTheme="minorEastAsia" w:hAnsi="Cambria" w:cs="Calibri"/>
          <w:lang w:eastAsia="ja-JP"/>
        </w:rPr>
        <w:t>「</w:t>
      </w:r>
      <w:hyperlink r:id="rId79" w:history="1">
        <w:r w:rsidRPr="00381B53">
          <w:rPr>
            <w:rStyle w:val="af1"/>
            <w:rFonts w:ascii="Cambria" w:eastAsiaTheme="minorEastAsia" w:hAnsi="Cambria" w:cs="Calibri"/>
            <w:lang w:eastAsia="ja-JP"/>
          </w:rPr>
          <w:t>利益相反防止</w:t>
        </w:r>
        <w:r w:rsidR="00F95244" w:rsidRPr="00381B53">
          <w:rPr>
            <w:rStyle w:val="af1"/>
            <w:rFonts w:ascii="Cambria" w:eastAsiaTheme="minorEastAsia" w:hAnsi="Cambria" w:cs="Calibri"/>
            <w:lang w:eastAsia="ja-JP"/>
          </w:rPr>
          <w:t>及び</w:t>
        </w:r>
        <w:r w:rsidR="009B0073" w:rsidRPr="00381B53">
          <w:rPr>
            <w:rStyle w:val="af1"/>
            <w:rFonts w:ascii="Cambria" w:eastAsiaTheme="minorEastAsia" w:hAnsi="Cambria" w:cs="Calibri"/>
            <w:lang w:eastAsia="ja-JP"/>
          </w:rPr>
          <w:t>安全保障輸出管理</w:t>
        </w:r>
      </w:hyperlink>
      <w:r w:rsidRPr="00381B53">
        <w:rPr>
          <w:rFonts w:ascii="Cambria" w:eastAsiaTheme="minorEastAsia" w:hAnsi="Cambria" w:cs="Calibri"/>
          <w:lang w:eastAsia="ja-JP"/>
        </w:rPr>
        <w:t>」に関する基本方針</w:t>
      </w:r>
      <w:r w:rsidR="00D52710" w:rsidRPr="00381B53">
        <w:rPr>
          <w:rFonts w:ascii="Cambria" w:eastAsiaTheme="minorEastAsia" w:hAnsi="Cambria" w:cs="Calibri"/>
          <w:lang w:eastAsia="ja-JP"/>
        </w:rPr>
        <w:t>及び</w:t>
      </w:r>
      <w:r w:rsidRPr="00381B53">
        <w:rPr>
          <w:rFonts w:ascii="Cambria" w:eastAsiaTheme="minorEastAsia" w:hAnsi="Cambria" w:cs="Calibri"/>
          <w:lang w:eastAsia="ja-JP"/>
        </w:rPr>
        <w:t>要件が</w:t>
      </w:r>
      <w:r w:rsidR="00D52710" w:rsidRPr="00381B53">
        <w:rPr>
          <w:rFonts w:ascii="Cambria" w:eastAsiaTheme="minorEastAsia" w:hAnsi="Cambria" w:cs="Calibri"/>
          <w:lang w:eastAsia="ja-JP"/>
        </w:rPr>
        <w:t>遵守</w:t>
      </w:r>
      <w:r w:rsidRPr="00381B53">
        <w:rPr>
          <w:rFonts w:ascii="Cambria" w:eastAsiaTheme="minorEastAsia" w:hAnsi="Cambria" w:cs="Calibri"/>
          <w:lang w:eastAsia="ja-JP"/>
        </w:rPr>
        <w:t>されなければなりません。</w:t>
      </w:r>
      <w:r w:rsidR="001E5E55" w:rsidRPr="00381B53">
        <w:rPr>
          <w:rFonts w:ascii="Cambria" w:eastAsiaTheme="minorEastAsia" w:hAnsi="Cambria" w:cs="Calibri"/>
          <w:lang w:eastAsia="ja-JP"/>
        </w:rPr>
        <w:t>民間企業からの助成金や共同研究に伴い追加のスペース割当てが必要になる場合は、</w:t>
      </w:r>
      <w:hyperlink r:id="rId80" w:history="1">
        <w:r w:rsidR="001E5E55" w:rsidRPr="00381B53">
          <w:rPr>
            <w:rStyle w:val="af1"/>
            <w:rFonts w:ascii="Cambria" w:eastAsiaTheme="minorEastAsia" w:hAnsi="Cambria" w:cs="Calibri"/>
            <w:lang w:eastAsia="ja-JP"/>
          </w:rPr>
          <w:t>スペース・アロケーション・コミッティ</w:t>
        </w:r>
      </w:hyperlink>
      <w:r w:rsidR="001E5E55" w:rsidRPr="00381B53">
        <w:rPr>
          <w:rFonts w:ascii="Cambria" w:eastAsiaTheme="minorEastAsia" w:hAnsi="Cambria" w:cs="Calibri"/>
          <w:lang w:eastAsia="ja-JP"/>
        </w:rPr>
        <w:t>に申請し、承認を得なければなりません。</w:t>
      </w:r>
    </w:p>
    <w:p w14:paraId="34B1AAB1" w14:textId="77777777" w:rsidR="00B81217" w:rsidRPr="00381B53" w:rsidRDefault="00B81217" w:rsidP="00584B54">
      <w:pPr>
        <w:spacing w:line="276" w:lineRule="auto"/>
        <w:ind w:leftChars="150" w:left="330"/>
        <w:jc w:val="both"/>
        <w:rPr>
          <w:rFonts w:ascii="Cambria" w:hAnsi="Cambria" w:cs="Calibri"/>
          <w:sz w:val="24"/>
          <w:szCs w:val="24"/>
          <w:lang w:eastAsia="ja-JP"/>
        </w:rPr>
      </w:pPr>
    </w:p>
    <w:p w14:paraId="1EEE1BB3" w14:textId="53C8E5DC" w:rsidR="00B81217" w:rsidRPr="00381B53" w:rsidRDefault="00376761"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4.15</w:t>
      </w:r>
      <w:r w:rsidR="00B81217" w:rsidRPr="00381B53">
        <w:rPr>
          <w:rFonts w:ascii="Cambria" w:hAnsi="Cambria" w:cs="Calibri"/>
          <w:sz w:val="24"/>
          <w:szCs w:val="24"/>
          <w:lang w:eastAsia="ja-JP"/>
        </w:rPr>
        <w:t>.3.3</w:t>
      </w:r>
      <w:r w:rsidR="00122B2D" w:rsidRPr="00381B53">
        <w:rPr>
          <w:rFonts w:ascii="Cambria" w:hAnsi="Cambria" w:cs="Calibri"/>
          <w:sz w:val="24"/>
          <w:szCs w:val="24"/>
          <w:lang w:eastAsia="ja-JP"/>
        </w:rPr>
        <w:tab/>
      </w:r>
      <w:r w:rsidR="00B81217" w:rsidRPr="00381B53">
        <w:rPr>
          <w:rFonts w:ascii="Cambria" w:hAnsi="Cambria" w:cs="Calibri"/>
          <w:b/>
          <w:bCs/>
          <w:sz w:val="24"/>
          <w:szCs w:val="24"/>
          <w:lang w:eastAsia="ja-JP"/>
        </w:rPr>
        <w:t>外部資金の管理</w:t>
      </w:r>
    </w:p>
    <w:p w14:paraId="2FA95BE0" w14:textId="69A3F23B" w:rsidR="00B81217" w:rsidRPr="00381B53" w:rsidRDefault="00B81217"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外部からの助成金の使用についても、学内の研究資金と同様に、基本方針・ルール・手続きに記されている要件に従って行われます。資金供給機関が追加したいずれの要件についても</w:t>
      </w:r>
      <w:r w:rsidR="00D52710" w:rsidRPr="00381B53">
        <w:rPr>
          <w:rFonts w:ascii="Cambria" w:eastAsiaTheme="minorEastAsia" w:hAnsi="Cambria" w:cs="Calibri"/>
          <w:lang w:eastAsia="ja-JP"/>
        </w:rPr>
        <w:t>遵守</w:t>
      </w:r>
      <w:r w:rsidRPr="00381B53">
        <w:rPr>
          <w:rFonts w:ascii="Cambria" w:eastAsiaTheme="minorEastAsia" w:hAnsi="Cambria" w:cs="Calibri"/>
          <w:lang w:eastAsia="ja-JP"/>
        </w:rPr>
        <w:t>されなければなりません。故意又は過失に係らず、これらの規則に違反することは、本学の名誉を傷つけるおそれがあり、違反した教職員等への重い処罰につながり得るということを、助成金受給者の全員が心得ていなければなりません。</w:t>
      </w:r>
    </w:p>
    <w:p w14:paraId="5190BE57" w14:textId="38E2E194" w:rsidR="003D5DA9" w:rsidRPr="00381B53" w:rsidRDefault="003D5DA9" w:rsidP="00584B54">
      <w:pPr>
        <w:pStyle w:val="a3"/>
        <w:spacing w:line="276" w:lineRule="auto"/>
        <w:ind w:leftChars="150" w:left="330"/>
        <w:jc w:val="both"/>
        <w:rPr>
          <w:rFonts w:ascii="Cambria" w:eastAsiaTheme="minorEastAsia" w:hAnsi="Cambria" w:cs="Calibri"/>
          <w:lang w:eastAsia="ja-JP"/>
        </w:rPr>
      </w:pPr>
    </w:p>
    <w:p w14:paraId="3A350BF4" w14:textId="3D25FE90" w:rsidR="00A76797" w:rsidRPr="00381B53" w:rsidRDefault="00A76797"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4.15.3.4</w:t>
      </w:r>
      <w:r w:rsidR="00122B2D" w:rsidRPr="00381B53">
        <w:rPr>
          <w:rFonts w:ascii="Cambria" w:eastAsiaTheme="minorEastAsia" w:hAnsi="Cambria" w:cs="Calibri"/>
          <w:lang w:eastAsia="ja-JP"/>
        </w:rPr>
        <w:tab/>
      </w:r>
      <w:r w:rsidRPr="00381B53">
        <w:rPr>
          <w:rFonts w:ascii="Cambria" w:eastAsiaTheme="minorEastAsia" w:hAnsi="Cambria" w:cs="Calibri"/>
          <w:b/>
          <w:bCs/>
          <w:lang w:eastAsia="ja-JP"/>
        </w:rPr>
        <w:t>競争的研究費により雇用される若手研究者の自発的な研究活動等実施</w:t>
      </w:r>
    </w:p>
    <w:p w14:paraId="20186E94" w14:textId="77777777" w:rsidR="00A76797" w:rsidRPr="00381B53" w:rsidRDefault="00A76797"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競争的研究費により雇用される若手研究者は通常、当該研究費によるプロジェクトに専念する必要があります。しかし、次に定める手続きに従い研究担当ディーンの承認を得ることにより、自発的な研究活動等を行う事ができます。</w:t>
      </w:r>
    </w:p>
    <w:p w14:paraId="72F4B9AA" w14:textId="5FE833F1" w:rsidR="003D5DA9" w:rsidRPr="00381B53" w:rsidRDefault="00A76797"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当該研究活動等の実施に関する必要な事項については、別途「</w:t>
      </w:r>
      <w:hyperlink r:id="rId81" w:history="1">
        <w:r w:rsidRPr="00381B53">
          <w:rPr>
            <w:rStyle w:val="af1"/>
            <w:rFonts w:ascii="Cambria" w:eastAsiaTheme="minorEastAsia" w:hAnsi="Cambria" w:cs="Calibri"/>
            <w:lang w:eastAsia="ja-JP"/>
          </w:rPr>
          <w:t>学校法人沖縄科学技術大学院大学学園における競争的研究費により雇用される若手研究者の自発的</w:t>
        </w:r>
        <w:r w:rsidRPr="00381B53">
          <w:rPr>
            <w:rStyle w:val="af1"/>
            <w:rFonts w:ascii="Cambria" w:eastAsiaTheme="minorEastAsia" w:hAnsi="Cambria" w:cs="Calibri"/>
            <w:lang w:eastAsia="ja-JP"/>
          </w:rPr>
          <w:lastRenderedPageBreak/>
          <w:t>な研究活動等実施の承認手続き</w:t>
        </w:r>
      </w:hyperlink>
      <w:r w:rsidRPr="00381B53">
        <w:rPr>
          <w:rFonts w:ascii="Cambria" w:eastAsiaTheme="minorEastAsia" w:hAnsi="Cambria" w:cs="Calibri"/>
          <w:lang w:eastAsia="ja-JP"/>
        </w:rPr>
        <w:t>」に定めます。</w:t>
      </w:r>
    </w:p>
    <w:p w14:paraId="0F365C8C" w14:textId="77777777" w:rsidR="00B81217" w:rsidRPr="00381B53" w:rsidRDefault="00B81217" w:rsidP="00584B54">
      <w:pPr>
        <w:spacing w:line="276" w:lineRule="auto"/>
        <w:ind w:leftChars="150" w:left="330"/>
        <w:jc w:val="both"/>
        <w:rPr>
          <w:rFonts w:ascii="Cambria" w:hAnsi="Cambria" w:cs="Calibri"/>
          <w:sz w:val="24"/>
          <w:szCs w:val="24"/>
          <w:lang w:eastAsia="ja-JP"/>
        </w:rPr>
      </w:pPr>
    </w:p>
    <w:p w14:paraId="338914DE" w14:textId="43C088F0" w:rsidR="00B81217" w:rsidRPr="00BF2703" w:rsidRDefault="00376761"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4.16</w:t>
      </w:r>
      <w:r w:rsidR="00122B2D"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研究設備及びサービスの学外への提供</w:t>
      </w:r>
    </w:p>
    <w:p w14:paraId="5CE4E06A" w14:textId="099EC55F" w:rsidR="00B81217" w:rsidRPr="00381B53" w:rsidRDefault="00264247" w:rsidP="007F2C4B">
      <w:pPr>
        <w:spacing w:line="276" w:lineRule="auto"/>
        <w:jc w:val="both"/>
        <w:rPr>
          <w:rFonts w:ascii="Cambria" w:hAnsi="Cambria" w:cs="Calibri"/>
          <w:sz w:val="24"/>
          <w:szCs w:val="24"/>
          <w:lang w:eastAsia="ja-JP"/>
        </w:rPr>
      </w:pPr>
      <w:r w:rsidRPr="00381B53">
        <w:rPr>
          <w:rFonts w:ascii="Cambria" w:hAnsi="Cambria" w:cs="Calibri"/>
          <w:sz w:val="24"/>
          <w:szCs w:val="24"/>
          <w:lang w:eastAsia="ja-JP"/>
        </w:rPr>
        <w:t>本学の研究設備</w:t>
      </w:r>
      <w:r w:rsidR="00D56C26" w:rsidRPr="00381B53">
        <w:rPr>
          <w:rFonts w:ascii="Cambria" w:hAnsi="Cambria" w:cs="Calibri"/>
          <w:sz w:val="24"/>
          <w:szCs w:val="24"/>
          <w:lang w:eastAsia="ja-JP"/>
        </w:rPr>
        <w:t>及び</w:t>
      </w:r>
      <w:r w:rsidRPr="00381B53">
        <w:rPr>
          <w:rFonts w:ascii="Cambria" w:hAnsi="Cambria" w:cs="Calibri"/>
          <w:sz w:val="24"/>
          <w:szCs w:val="24"/>
          <w:lang w:eastAsia="ja-JP"/>
        </w:rPr>
        <w:t>サービスは一義的には本学の研究</w:t>
      </w:r>
      <w:r w:rsidR="00D56C26" w:rsidRPr="00381B53">
        <w:rPr>
          <w:rFonts w:ascii="Cambria" w:hAnsi="Cambria" w:cs="Calibri"/>
          <w:sz w:val="24"/>
          <w:szCs w:val="24"/>
          <w:lang w:eastAsia="ja-JP"/>
        </w:rPr>
        <w:t>及び</w:t>
      </w:r>
      <w:r w:rsidRPr="00381B53">
        <w:rPr>
          <w:rFonts w:ascii="Cambria" w:hAnsi="Cambria" w:cs="Calibri"/>
          <w:sz w:val="24"/>
          <w:szCs w:val="24"/>
          <w:lang w:eastAsia="ja-JP"/>
        </w:rPr>
        <w:t>教育のためのものですが、</w:t>
      </w:r>
      <w:r w:rsidR="008A1836" w:rsidRPr="00381B53">
        <w:rPr>
          <w:rFonts w:ascii="Cambria" w:hAnsi="Cambria" w:cs="Calibri"/>
          <w:sz w:val="24"/>
          <w:szCs w:val="24"/>
          <w:lang w:eastAsia="ja-JP"/>
        </w:rPr>
        <w:t>これら</w:t>
      </w:r>
      <w:r w:rsidR="00116C20" w:rsidRPr="00381B53">
        <w:rPr>
          <w:rFonts w:ascii="Cambria" w:hAnsi="Cambria" w:cs="Calibri"/>
          <w:sz w:val="24"/>
          <w:szCs w:val="24"/>
          <w:lang w:eastAsia="ja-JP"/>
        </w:rPr>
        <w:t>研究設備及びサービス</w:t>
      </w:r>
      <w:r w:rsidRPr="00381B53">
        <w:rPr>
          <w:rFonts w:ascii="Cambria" w:hAnsi="Cambria" w:cs="Calibri"/>
          <w:sz w:val="24"/>
          <w:szCs w:val="24"/>
          <w:lang w:eastAsia="ja-JP"/>
        </w:rPr>
        <w:t>の余剰能力を外部の</w:t>
      </w:r>
      <w:r w:rsidR="004F4B63" w:rsidRPr="00381B53">
        <w:rPr>
          <w:rFonts w:ascii="Cambria" w:hAnsi="Cambria" w:cs="Calibri"/>
          <w:sz w:val="24"/>
          <w:szCs w:val="24"/>
          <w:lang w:eastAsia="ja-JP"/>
        </w:rPr>
        <w:t>学術</w:t>
      </w:r>
      <w:r w:rsidRPr="00381B53">
        <w:rPr>
          <w:rFonts w:ascii="Cambria" w:hAnsi="Cambria" w:cs="Calibri"/>
          <w:sz w:val="24"/>
          <w:szCs w:val="24"/>
          <w:lang w:eastAsia="ja-JP"/>
        </w:rPr>
        <w:t>又は</w:t>
      </w:r>
      <w:r w:rsidR="004E11BF" w:rsidRPr="00381B53">
        <w:rPr>
          <w:rFonts w:ascii="Cambria" w:hAnsi="Cambria" w:cs="Calibri"/>
          <w:sz w:val="24"/>
          <w:szCs w:val="24"/>
          <w:lang w:eastAsia="ja-JP"/>
        </w:rPr>
        <w:t>商用利用者</w:t>
      </w:r>
      <w:r w:rsidRPr="00381B53">
        <w:rPr>
          <w:rFonts w:ascii="Cambria" w:hAnsi="Cambria" w:cs="Calibri"/>
          <w:sz w:val="24"/>
          <w:szCs w:val="24"/>
          <w:lang w:eastAsia="ja-JP"/>
        </w:rPr>
        <w:t>が有効</w:t>
      </w:r>
      <w:r w:rsidR="00B215A6" w:rsidRPr="00381B53">
        <w:rPr>
          <w:rFonts w:ascii="Cambria" w:hAnsi="Cambria" w:cs="Calibri"/>
          <w:sz w:val="24"/>
          <w:szCs w:val="24"/>
          <w:lang w:eastAsia="ja-JP"/>
        </w:rPr>
        <w:t>活</w:t>
      </w:r>
      <w:r w:rsidRPr="00381B53">
        <w:rPr>
          <w:rFonts w:ascii="Cambria" w:hAnsi="Cambria" w:cs="Calibri"/>
          <w:sz w:val="24"/>
          <w:szCs w:val="24"/>
          <w:lang w:eastAsia="ja-JP"/>
        </w:rPr>
        <w:t>用する</w:t>
      </w:r>
      <w:r w:rsidR="00E465A5" w:rsidRPr="00381B53">
        <w:rPr>
          <w:rFonts w:ascii="Cambria" w:hAnsi="Cambria" w:cs="Calibri"/>
          <w:sz w:val="24"/>
          <w:szCs w:val="24"/>
          <w:lang w:eastAsia="ja-JP"/>
        </w:rPr>
        <w:t>こと</w:t>
      </w:r>
      <w:r w:rsidRPr="00381B53">
        <w:rPr>
          <w:rFonts w:ascii="Cambria" w:hAnsi="Cambria" w:cs="Calibri"/>
          <w:sz w:val="24"/>
          <w:szCs w:val="24"/>
          <w:lang w:eastAsia="ja-JP"/>
        </w:rPr>
        <w:t>により、沖縄における科学技術の進歩</w:t>
      </w:r>
      <w:r w:rsidR="0011147D" w:rsidRPr="00381B53">
        <w:rPr>
          <w:rFonts w:ascii="Cambria" w:hAnsi="Cambria" w:cs="Calibri"/>
          <w:sz w:val="24"/>
          <w:szCs w:val="24"/>
          <w:lang w:eastAsia="ja-JP"/>
        </w:rPr>
        <w:t>及び</w:t>
      </w:r>
      <w:r w:rsidRPr="00381B53">
        <w:rPr>
          <w:rFonts w:ascii="Cambria" w:hAnsi="Cambria" w:cs="Calibri"/>
          <w:sz w:val="24"/>
          <w:szCs w:val="24"/>
          <w:lang w:eastAsia="ja-JP"/>
        </w:rPr>
        <w:t>本学を取り巻く活発な研究コミュニティ</w:t>
      </w:r>
      <w:r w:rsidR="00A147E4" w:rsidRPr="00381B53">
        <w:rPr>
          <w:rFonts w:ascii="Cambria" w:hAnsi="Cambria" w:cs="Calibri"/>
          <w:sz w:val="24"/>
          <w:szCs w:val="24"/>
          <w:lang w:eastAsia="ja-JP"/>
        </w:rPr>
        <w:t>の発展に貢献</w:t>
      </w:r>
      <w:r w:rsidRPr="00381B53">
        <w:rPr>
          <w:rFonts w:ascii="Cambria" w:hAnsi="Cambria" w:cs="Calibri"/>
          <w:sz w:val="24"/>
          <w:szCs w:val="24"/>
          <w:lang w:eastAsia="ja-JP"/>
        </w:rPr>
        <w:t>することができます。</w:t>
      </w:r>
      <w:r w:rsidR="00F52816" w:rsidRPr="00381B53">
        <w:rPr>
          <w:rFonts w:ascii="Cambria" w:hAnsi="Cambria" w:cs="Calibri"/>
          <w:sz w:val="24"/>
          <w:szCs w:val="24"/>
          <w:lang w:eastAsia="ja-JP"/>
        </w:rPr>
        <w:t>加えて</w:t>
      </w:r>
      <w:r w:rsidR="008D2C7F" w:rsidRPr="00381B53">
        <w:rPr>
          <w:rFonts w:ascii="Cambria" w:hAnsi="Cambria" w:cs="Calibri"/>
          <w:sz w:val="24"/>
          <w:szCs w:val="24"/>
          <w:lang w:eastAsia="ja-JP"/>
        </w:rPr>
        <w:t>、これらの学外利用者へ</w:t>
      </w:r>
      <w:r w:rsidR="006A744A" w:rsidRPr="00381B53">
        <w:rPr>
          <w:rFonts w:ascii="Cambria" w:hAnsi="Cambria" w:cs="Calibri"/>
          <w:sz w:val="24"/>
          <w:szCs w:val="24"/>
          <w:lang w:eastAsia="ja-JP"/>
        </w:rPr>
        <w:t>利用料金を</w:t>
      </w:r>
      <w:r w:rsidR="004A7EF1" w:rsidRPr="00381B53">
        <w:rPr>
          <w:rFonts w:ascii="Cambria" w:hAnsi="Cambria" w:cs="Calibri"/>
          <w:sz w:val="24"/>
          <w:szCs w:val="24"/>
          <w:lang w:eastAsia="ja-JP"/>
        </w:rPr>
        <w:t>適切に課金することは</w:t>
      </w:r>
      <w:r w:rsidR="006A744A" w:rsidRPr="00381B53">
        <w:rPr>
          <w:rFonts w:ascii="Cambria" w:hAnsi="Cambria" w:cs="Calibri"/>
          <w:sz w:val="24"/>
          <w:szCs w:val="24"/>
          <w:lang w:eastAsia="ja-JP"/>
        </w:rPr>
        <w:t>本学が運用する</w:t>
      </w:r>
      <w:r w:rsidR="004159D6" w:rsidRPr="00381B53">
        <w:rPr>
          <w:rFonts w:ascii="Cambria" w:hAnsi="Cambria" w:cs="Calibri"/>
          <w:sz w:val="24"/>
          <w:szCs w:val="24"/>
          <w:lang w:eastAsia="ja-JP"/>
        </w:rPr>
        <w:t>資金</w:t>
      </w:r>
      <w:r w:rsidR="00580E68" w:rsidRPr="00381B53">
        <w:rPr>
          <w:rFonts w:ascii="Cambria" w:hAnsi="Cambria" w:cs="Calibri"/>
          <w:sz w:val="24"/>
          <w:szCs w:val="24"/>
          <w:lang w:eastAsia="ja-JP"/>
        </w:rPr>
        <w:t>に</w:t>
      </w:r>
      <w:r w:rsidR="00DD6F06" w:rsidRPr="00381B53">
        <w:rPr>
          <w:rFonts w:ascii="Cambria" w:hAnsi="Cambria" w:cs="Calibri"/>
          <w:sz w:val="24"/>
          <w:szCs w:val="24"/>
          <w:lang w:eastAsia="ja-JP"/>
        </w:rPr>
        <w:t>も寄与します。</w:t>
      </w:r>
      <w:r w:rsidR="002155B2" w:rsidRPr="00381B53">
        <w:rPr>
          <w:rFonts w:ascii="Cambria" w:hAnsi="Cambria" w:cs="Calibri" w:hint="eastAsia"/>
          <w:sz w:val="24"/>
          <w:szCs w:val="24"/>
          <w:lang w:eastAsia="ja-JP"/>
        </w:rPr>
        <w:t>コアファシリティディレクター</w:t>
      </w:r>
      <w:r w:rsidR="00AA6C1B" w:rsidRPr="00381B53">
        <w:rPr>
          <w:rFonts w:ascii="Cambria" w:hAnsi="Cambria" w:cs="Calibri"/>
          <w:sz w:val="24"/>
          <w:szCs w:val="24"/>
          <w:lang w:eastAsia="ja-JP"/>
        </w:rPr>
        <w:t>は</w:t>
      </w:r>
      <w:r w:rsidR="00361137" w:rsidRPr="00381B53">
        <w:rPr>
          <w:rFonts w:ascii="Cambria" w:hAnsi="Cambria" w:cs="Calibri"/>
          <w:sz w:val="24"/>
          <w:szCs w:val="24"/>
          <w:lang w:eastAsia="ja-JP"/>
        </w:rPr>
        <w:t>、</w:t>
      </w:r>
      <w:r w:rsidR="00735ED9" w:rsidRPr="00381B53">
        <w:rPr>
          <w:rFonts w:ascii="Cambria" w:hAnsi="Cambria" w:cs="Calibri"/>
          <w:sz w:val="24"/>
          <w:szCs w:val="24"/>
          <w:lang w:eastAsia="ja-JP"/>
        </w:rPr>
        <w:t>本学の研究設備及びサービスが継続的に</w:t>
      </w:r>
      <w:r w:rsidR="00F1681B" w:rsidRPr="00381B53">
        <w:rPr>
          <w:rFonts w:ascii="Cambria" w:hAnsi="Cambria" w:cs="Calibri"/>
          <w:sz w:val="24"/>
          <w:szCs w:val="24"/>
          <w:lang w:eastAsia="ja-JP"/>
        </w:rPr>
        <w:t>学内利用者に供されること、</w:t>
      </w:r>
      <w:r w:rsidR="000F2EB4" w:rsidRPr="00381B53">
        <w:rPr>
          <w:rFonts w:ascii="Cambria" w:hAnsi="Cambria" w:cs="Calibri"/>
          <w:sz w:val="24"/>
          <w:szCs w:val="24"/>
          <w:lang w:eastAsia="ja-JP"/>
        </w:rPr>
        <w:t>直接及び間接経費</w:t>
      </w:r>
      <w:r w:rsidR="00361137" w:rsidRPr="00381B53">
        <w:rPr>
          <w:rFonts w:ascii="Cambria" w:hAnsi="Cambria" w:cs="Calibri"/>
          <w:sz w:val="24"/>
          <w:szCs w:val="24"/>
          <w:lang w:eastAsia="ja-JP"/>
        </w:rPr>
        <w:t>について適切に学外利用者に課金すること、</w:t>
      </w:r>
      <w:r w:rsidR="005D277B" w:rsidRPr="00381B53">
        <w:rPr>
          <w:rFonts w:ascii="Cambria" w:hAnsi="Cambria" w:cs="Calibri"/>
          <w:sz w:val="24"/>
          <w:szCs w:val="24"/>
          <w:lang w:eastAsia="ja-JP"/>
        </w:rPr>
        <w:t>安全及び</w:t>
      </w:r>
      <w:r w:rsidR="00FB570D" w:rsidRPr="00381B53">
        <w:rPr>
          <w:rFonts w:ascii="Cambria" w:hAnsi="Cambria" w:cs="Calibri"/>
          <w:sz w:val="24"/>
          <w:szCs w:val="24"/>
          <w:lang w:eastAsia="ja-JP"/>
        </w:rPr>
        <w:t>本学内の法令遵守</w:t>
      </w:r>
      <w:r w:rsidR="00070FD3" w:rsidRPr="00381B53">
        <w:rPr>
          <w:rFonts w:ascii="Cambria" w:hAnsi="Cambria" w:cs="Calibri"/>
          <w:sz w:val="24"/>
          <w:szCs w:val="24"/>
          <w:lang w:eastAsia="ja-JP"/>
        </w:rPr>
        <w:t>を確保すること</w:t>
      </w:r>
      <w:r w:rsidR="00AD250F" w:rsidRPr="00381B53">
        <w:rPr>
          <w:rFonts w:ascii="Cambria" w:hAnsi="Cambria" w:cs="Calibri"/>
          <w:sz w:val="24"/>
          <w:szCs w:val="24"/>
          <w:lang w:eastAsia="ja-JP"/>
        </w:rPr>
        <w:t>に配慮</w:t>
      </w:r>
      <w:r w:rsidR="00967D02" w:rsidRPr="00381B53">
        <w:rPr>
          <w:rFonts w:ascii="Cambria" w:hAnsi="Cambria" w:cs="Calibri"/>
          <w:sz w:val="24"/>
          <w:szCs w:val="24"/>
          <w:lang w:eastAsia="ja-JP"/>
        </w:rPr>
        <w:t>するとともに</w:t>
      </w:r>
      <w:r w:rsidR="00070FD3" w:rsidRPr="00381B53">
        <w:rPr>
          <w:rFonts w:ascii="Cambria" w:hAnsi="Cambria" w:cs="Calibri"/>
          <w:sz w:val="24"/>
          <w:szCs w:val="24"/>
          <w:lang w:eastAsia="ja-JP"/>
        </w:rPr>
        <w:t>、</w:t>
      </w:r>
      <w:r w:rsidR="00925895" w:rsidRPr="00381B53">
        <w:rPr>
          <w:rFonts w:ascii="Cambria" w:hAnsi="Cambria" w:cs="Calibri"/>
          <w:sz w:val="24"/>
          <w:szCs w:val="24"/>
          <w:lang w:eastAsia="ja-JP"/>
        </w:rPr>
        <w:t>学外利用者による</w:t>
      </w:r>
      <w:r w:rsidRPr="00381B53">
        <w:rPr>
          <w:rFonts w:ascii="Cambria" w:hAnsi="Cambria" w:cs="Calibri"/>
          <w:sz w:val="24"/>
          <w:szCs w:val="24"/>
          <w:lang w:eastAsia="ja-JP"/>
        </w:rPr>
        <w:t>本学の研究設備</w:t>
      </w:r>
      <w:r w:rsidR="00463B03" w:rsidRPr="00381B53">
        <w:rPr>
          <w:rFonts w:ascii="Cambria" w:hAnsi="Cambria" w:cs="Calibri"/>
          <w:sz w:val="24"/>
          <w:szCs w:val="24"/>
          <w:lang w:eastAsia="ja-JP"/>
        </w:rPr>
        <w:t>及び</w:t>
      </w:r>
      <w:r w:rsidRPr="00381B53">
        <w:rPr>
          <w:rFonts w:ascii="Cambria" w:hAnsi="Cambria" w:cs="Calibri"/>
          <w:sz w:val="24"/>
          <w:szCs w:val="24"/>
          <w:lang w:eastAsia="ja-JP"/>
        </w:rPr>
        <w:t>サービスの利用</w:t>
      </w:r>
      <w:r w:rsidR="007C5ABA" w:rsidRPr="00381B53">
        <w:rPr>
          <w:rFonts w:ascii="Cambria" w:hAnsi="Cambria" w:cs="Calibri"/>
          <w:sz w:val="24"/>
          <w:szCs w:val="24"/>
          <w:lang w:eastAsia="ja-JP"/>
        </w:rPr>
        <w:t>を</w:t>
      </w:r>
      <w:r w:rsidR="000951DC" w:rsidRPr="00381B53">
        <w:rPr>
          <w:rFonts w:ascii="Cambria" w:hAnsi="Cambria" w:cs="Calibri"/>
          <w:sz w:val="24"/>
          <w:szCs w:val="24"/>
          <w:lang w:eastAsia="ja-JP"/>
        </w:rPr>
        <w:t>所管します。</w:t>
      </w:r>
      <w:r w:rsidRPr="00381B53">
        <w:rPr>
          <w:rFonts w:ascii="Cambria" w:hAnsi="Cambria" w:cs="Calibri"/>
          <w:sz w:val="24"/>
          <w:szCs w:val="24"/>
          <w:lang w:eastAsia="ja-JP"/>
        </w:rPr>
        <w:t>学外利用</w:t>
      </w:r>
      <w:r w:rsidR="0012138D" w:rsidRPr="00381B53">
        <w:rPr>
          <w:rFonts w:ascii="Cambria" w:hAnsi="Cambria" w:cs="Calibri"/>
          <w:sz w:val="24"/>
          <w:szCs w:val="24"/>
          <w:lang w:eastAsia="ja-JP"/>
        </w:rPr>
        <w:t>者による利用</w:t>
      </w:r>
      <w:r w:rsidRPr="00381B53">
        <w:rPr>
          <w:rFonts w:ascii="Cambria" w:hAnsi="Cambria" w:cs="Calibri"/>
          <w:sz w:val="24"/>
          <w:szCs w:val="24"/>
          <w:lang w:eastAsia="ja-JP"/>
        </w:rPr>
        <w:t>に関する詳細</w:t>
      </w:r>
      <w:r w:rsidR="0012138D" w:rsidRPr="00381B53">
        <w:rPr>
          <w:rFonts w:ascii="Cambria" w:hAnsi="Cambria" w:cs="Calibri"/>
          <w:sz w:val="24"/>
          <w:szCs w:val="24"/>
          <w:lang w:eastAsia="ja-JP"/>
        </w:rPr>
        <w:t>について</w:t>
      </w:r>
      <w:r w:rsidRPr="00381B53">
        <w:rPr>
          <w:rFonts w:ascii="Cambria" w:hAnsi="Cambria" w:cs="Calibri"/>
          <w:sz w:val="24"/>
          <w:szCs w:val="24"/>
          <w:lang w:eastAsia="ja-JP"/>
        </w:rPr>
        <w:t>は、プロボストが別途定めます。</w:t>
      </w:r>
      <w:r w:rsidR="00AC4701" w:rsidRPr="00381B53">
        <w:rPr>
          <w:rFonts w:ascii="Cambria" w:hAnsi="Cambria" w:cs="Calibri" w:hint="eastAsia"/>
          <w:sz w:val="24"/>
          <w:szCs w:val="24"/>
          <w:lang w:eastAsia="ja-JP"/>
        </w:rPr>
        <w:t>［</w:t>
      </w:r>
      <w:hyperlink r:id="rId82" w:history="1">
        <w:r w:rsidR="00535462" w:rsidRPr="00381B53">
          <w:rPr>
            <w:rStyle w:val="af1"/>
            <w:rFonts w:ascii="Cambria" w:hAnsi="Cambria" w:cs="Calibri"/>
            <w:sz w:val="24"/>
            <w:szCs w:val="24"/>
            <w:lang w:eastAsia="ja-JP"/>
          </w:rPr>
          <w:t>L</w:t>
        </w:r>
        <w:r w:rsidRPr="00381B53">
          <w:rPr>
            <w:rStyle w:val="af1"/>
            <w:rFonts w:ascii="Cambria" w:hAnsi="Cambria" w:cs="Calibri"/>
            <w:sz w:val="24"/>
            <w:szCs w:val="24"/>
            <w:lang w:eastAsia="ja-JP"/>
          </w:rPr>
          <w:t>ink</w:t>
        </w:r>
      </w:hyperlink>
      <w:r w:rsidR="00AC4701" w:rsidRPr="00381B53">
        <w:rPr>
          <w:rFonts w:ascii="Cambria" w:hAnsi="Cambria" w:cs="Calibri" w:hint="eastAsia"/>
          <w:sz w:val="24"/>
          <w:szCs w:val="24"/>
          <w:lang w:eastAsia="ja-JP"/>
        </w:rPr>
        <w:t>］</w:t>
      </w:r>
    </w:p>
    <w:p w14:paraId="42CD055C" w14:textId="77777777" w:rsidR="009A6F5B" w:rsidRPr="00381B53" w:rsidRDefault="009A6F5B" w:rsidP="007F2C4B">
      <w:pPr>
        <w:pStyle w:val="a3"/>
        <w:spacing w:line="276" w:lineRule="auto"/>
        <w:ind w:left="0"/>
        <w:jc w:val="both"/>
        <w:rPr>
          <w:rFonts w:ascii="Cambria" w:eastAsiaTheme="minorEastAsia" w:hAnsi="Cambria" w:cs="Calibri"/>
          <w:lang w:eastAsia="ja-JP"/>
        </w:rPr>
      </w:pPr>
    </w:p>
    <w:p w14:paraId="538237FF" w14:textId="4C523C2C" w:rsidR="00B81217" w:rsidRPr="00BF2703" w:rsidRDefault="00376761"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4.17</w:t>
      </w:r>
      <w:r w:rsidR="00122B2D"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通報窓口、調査手続き</w:t>
      </w:r>
    </w:p>
    <w:p w14:paraId="45AB0448" w14:textId="7FC9FCB3" w:rsidR="00B81217"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研究活動又は研究費における不正行為又はその疑惑が生じた場合の通報窓口及び調査手続きについては、</w:t>
      </w:r>
      <w:hyperlink r:id="rId83"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23</w:t>
        </w:r>
        <w:r w:rsidRPr="00381B53">
          <w:rPr>
            <w:rStyle w:val="af1"/>
            <w:rFonts w:ascii="Cambria" w:eastAsiaTheme="minorEastAsia" w:hAnsi="Cambria" w:cs="Calibri"/>
            <w:lang w:eastAsia="ja-JP"/>
          </w:rPr>
          <w:t>章</w:t>
        </w:r>
      </w:hyperlink>
      <w:r w:rsidRPr="00381B53">
        <w:rPr>
          <w:rFonts w:ascii="Cambria" w:eastAsiaTheme="minorEastAsia" w:hAnsi="Cambria" w:cs="Calibri"/>
          <w:lang w:eastAsia="ja-JP"/>
        </w:rPr>
        <w:t>を参照してださい。</w:t>
      </w:r>
    </w:p>
    <w:p w14:paraId="4CD02568" w14:textId="77777777" w:rsidR="00B81217" w:rsidRPr="00381B53" w:rsidRDefault="00B81217" w:rsidP="007F2C4B">
      <w:pPr>
        <w:spacing w:line="276" w:lineRule="auto"/>
        <w:jc w:val="both"/>
        <w:rPr>
          <w:rFonts w:ascii="Cambria" w:hAnsi="Cambria" w:cs="Calibri"/>
          <w:sz w:val="24"/>
          <w:szCs w:val="24"/>
          <w:lang w:eastAsia="ja-JP"/>
        </w:rPr>
      </w:pPr>
    </w:p>
    <w:p w14:paraId="6837EC28" w14:textId="29BA94DA" w:rsidR="00B81217" w:rsidRPr="00BF2703" w:rsidRDefault="00376761"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4.18</w:t>
      </w:r>
      <w:r w:rsidR="00122B2D" w:rsidRPr="00BF2703">
        <w:rPr>
          <w:rFonts w:ascii="Cambria" w:hAnsi="Cambria" w:cs="Calibri"/>
          <w:b/>
          <w:bCs/>
          <w:sz w:val="24"/>
          <w:szCs w:val="24"/>
          <w:lang w:eastAsia="ja-JP"/>
        </w:rPr>
        <w:tab/>
      </w:r>
      <w:r w:rsidR="00B81217" w:rsidRPr="00BF2703">
        <w:rPr>
          <w:rFonts w:ascii="Cambria" w:hAnsi="Cambria" w:cs="Calibri"/>
          <w:b/>
          <w:bCs/>
          <w:sz w:val="24"/>
          <w:szCs w:val="24"/>
          <w:lang w:eastAsia="ja-JP"/>
        </w:rPr>
        <w:t>連絡先</w:t>
      </w:r>
    </w:p>
    <w:p w14:paraId="571E627B" w14:textId="22C435F7" w:rsidR="00104307" w:rsidRPr="00381B53" w:rsidRDefault="00DA467E" w:rsidP="00BF2703">
      <w:pPr>
        <w:pStyle w:val="a3"/>
        <w:tabs>
          <w:tab w:val="left" w:pos="1100"/>
        </w:tabs>
        <w:spacing w:line="276" w:lineRule="auto"/>
        <w:ind w:leftChars="100" w:left="220"/>
        <w:jc w:val="both"/>
        <w:rPr>
          <w:rFonts w:ascii="Cambria" w:eastAsiaTheme="minorEastAsia" w:hAnsi="Cambria" w:cs="Calibri"/>
          <w:lang w:eastAsia="ja-JP"/>
        </w:rPr>
      </w:pPr>
      <w:r w:rsidRPr="00BF2703">
        <w:rPr>
          <w:rFonts w:ascii="Cambria" w:eastAsiaTheme="minorEastAsia" w:hAnsi="Cambria" w:cs="Calibri"/>
          <w:b/>
          <w:bCs/>
          <w:lang w:eastAsia="ja-JP"/>
        </w:rPr>
        <w:t>4.18.1</w:t>
      </w:r>
      <w:r w:rsidR="00122B2D"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本章の所管</w:t>
      </w:r>
      <w:r w:rsidR="00122B2D" w:rsidRPr="00381B53">
        <w:rPr>
          <w:rFonts w:ascii="Cambria" w:eastAsiaTheme="minorEastAsia" w:hAnsi="Cambria" w:cs="Calibri" w:hint="eastAsia"/>
          <w:lang w:eastAsia="ja-JP"/>
        </w:rPr>
        <w:t>：</w:t>
      </w:r>
      <w:r w:rsidR="001C2690" w:rsidRPr="00381B53">
        <w:rPr>
          <w:rFonts w:ascii="Cambria" w:eastAsiaTheme="minorEastAsia" w:hAnsi="Cambria" w:cs="Calibri"/>
          <w:lang w:eastAsia="ja-JP"/>
        </w:rPr>
        <w:t>プロボスト</w:t>
      </w:r>
    </w:p>
    <w:p w14:paraId="6808925F" w14:textId="7C2F1CF8" w:rsidR="001C2690" w:rsidRPr="00381B53" w:rsidRDefault="00104307" w:rsidP="00BF2703">
      <w:pPr>
        <w:pStyle w:val="a3"/>
        <w:tabs>
          <w:tab w:val="left" w:pos="1100"/>
        </w:tabs>
        <w:spacing w:line="276" w:lineRule="auto"/>
        <w:ind w:leftChars="100" w:left="220"/>
        <w:jc w:val="both"/>
        <w:rPr>
          <w:rFonts w:ascii="Cambria" w:eastAsiaTheme="minorEastAsia" w:hAnsi="Cambria" w:cs="Calibri"/>
          <w:lang w:eastAsia="ja-JP"/>
        </w:rPr>
      </w:pPr>
      <w:r w:rsidRPr="00BF2703">
        <w:rPr>
          <w:rFonts w:ascii="Cambria" w:eastAsiaTheme="minorEastAsia" w:hAnsi="Cambria" w:cs="Calibri"/>
          <w:b/>
          <w:bCs/>
          <w:lang w:eastAsia="ja-JP"/>
        </w:rPr>
        <w:t>4.18.2</w:t>
      </w:r>
      <w:r w:rsidR="00122B2D" w:rsidRPr="00BF2703">
        <w:rPr>
          <w:rFonts w:ascii="Cambria" w:eastAsiaTheme="minorEastAsia" w:hAnsi="Cambria" w:cs="Calibri"/>
          <w:b/>
          <w:bCs/>
          <w:lang w:eastAsia="ja-JP"/>
        </w:rPr>
        <w:tab/>
      </w:r>
      <w:r w:rsidRPr="00BF2703">
        <w:rPr>
          <w:rFonts w:ascii="Cambria" w:eastAsiaTheme="minorEastAsia" w:hAnsi="Cambria" w:cs="Calibri"/>
          <w:b/>
          <w:bCs/>
          <w:lang w:eastAsia="ja-JP"/>
        </w:rPr>
        <w:t>その他連絡先</w:t>
      </w:r>
      <w:r w:rsidR="00122B2D" w:rsidRPr="00381B53">
        <w:rPr>
          <w:rFonts w:ascii="Cambria" w:eastAsiaTheme="minorEastAsia" w:hAnsi="Cambria" w:cs="Calibri" w:hint="eastAsia"/>
          <w:lang w:eastAsia="ja-JP"/>
        </w:rPr>
        <w:t>：</w:t>
      </w:r>
      <w:r w:rsidRPr="00381B53">
        <w:rPr>
          <w:rFonts w:ascii="Cambria" w:eastAsiaTheme="minorEastAsia" w:hAnsi="Cambria" w:cs="Calibri"/>
          <w:lang w:eastAsia="ja-JP"/>
        </w:rPr>
        <w:t>教員担当学監</w:t>
      </w:r>
      <w:r w:rsidR="00122B2D" w:rsidRPr="00381B53">
        <w:rPr>
          <w:rFonts w:ascii="Cambria" w:eastAsiaTheme="minorEastAsia" w:hAnsi="Cambria" w:cs="Calibri" w:hint="eastAsia"/>
          <w:lang w:eastAsia="ja-JP"/>
        </w:rPr>
        <w:t>、</w:t>
      </w:r>
      <w:r w:rsidRPr="00381B53">
        <w:rPr>
          <w:rFonts w:ascii="Cambria" w:eastAsiaTheme="minorEastAsia" w:hAnsi="Cambria" w:cs="Calibri"/>
          <w:lang w:eastAsia="ja-JP"/>
        </w:rPr>
        <w:t>研究担当ディーン</w:t>
      </w:r>
      <w:r w:rsidR="002155B2" w:rsidRPr="00381B53">
        <w:rPr>
          <w:rFonts w:ascii="Cambria" w:eastAsiaTheme="minorEastAsia" w:hAnsi="Cambria" w:cs="Calibri" w:hint="eastAsia"/>
          <w:lang w:eastAsia="ja-JP"/>
        </w:rPr>
        <w:t>、コアファシリティディレクター</w:t>
      </w:r>
    </w:p>
    <w:sectPr w:rsidR="001C2690" w:rsidRPr="00381B53" w:rsidSect="00A957C0">
      <w:footerReference w:type="default" r:id="rId84"/>
      <w:pgSz w:w="11910" w:h="16840" w:code="9"/>
      <w:pgMar w:top="1418" w:right="1418"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7A64E" w14:textId="77777777" w:rsidR="00A957C0" w:rsidRDefault="00A957C0">
      <w:r>
        <w:separator/>
      </w:r>
    </w:p>
  </w:endnote>
  <w:endnote w:type="continuationSeparator" w:id="0">
    <w:p w14:paraId="0EB62A0E" w14:textId="77777777" w:rsidR="00A957C0" w:rsidRDefault="00A9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ＭＳ 明朝" w:eastAsia="ＭＳ 明朝" w:hAnsi="ＭＳ 明朝"/>
        <w:sz w:val="24"/>
        <w:szCs w:val="24"/>
      </w:rPr>
      <w:id w:val="1841271870"/>
      <w:docPartObj>
        <w:docPartGallery w:val="Page Numbers (Bottom of Page)"/>
        <w:docPartUnique/>
      </w:docPartObj>
    </w:sdtPr>
    <w:sdtEndPr>
      <w:rPr>
        <w:rFonts w:ascii="Cambria" w:hAnsi="Cambria"/>
        <w:sz w:val="16"/>
        <w:szCs w:val="16"/>
      </w:rPr>
    </w:sdtEndPr>
    <w:sdtContent>
      <w:p w14:paraId="4390A02B" w14:textId="77777777" w:rsidR="000906A4" w:rsidRPr="000906A4" w:rsidRDefault="000906A4">
        <w:pPr>
          <w:pStyle w:val="af"/>
          <w:jc w:val="center"/>
          <w:rPr>
            <w:rFonts w:ascii="Cambria" w:hAnsi="Cambria"/>
          </w:rPr>
        </w:pPr>
        <w:r w:rsidRPr="000906A4">
          <w:rPr>
            <w:rFonts w:ascii="Cambria" w:hAnsi="Cambria"/>
          </w:rPr>
          <w:fldChar w:fldCharType="begin"/>
        </w:r>
        <w:r w:rsidRPr="000906A4">
          <w:rPr>
            <w:rFonts w:ascii="Cambria" w:hAnsi="Cambria"/>
          </w:rPr>
          <w:instrText>PAGE   \* MERGEFORMAT</w:instrText>
        </w:r>
        <w:r w:rsidRPr="000906A4">
          <w:rPr>
            <w:rFonts w:ascii="Cambria" w:hAnsi="Cambria"/>
          </w:rPr>
          <w:fldChar w:fldCharType="separate"/>
        </w:r>
        <w:r w:rsidRPr="00B57171">
          <w:rPr>
            <w:rFonts w:ascii="Cambria" w:hAnsi="Cambria"/>
            <w:lang w:eastAsia="ja-JP"/>
          </w:rPr>
          <w:t>2</w:t>
        </w:r>
        <w:r w:rsidRPr="000906A4">
          <w:rPr>
            <w:rFonts w:ascii="Cambria" w:hAnsi="Cambria"/>
          </w:rPr>
          <w:fldChar w:fldCharType="end"/>
        </w:r>
      </w:p>
      <w:p w14:paraId="124D1EA2" w14:textId="555088E3" w:rsidR="000906A4" w:rsidRPr="000906A4" w:rsidRDefault="000906A4" w:rsidP="000906A4">
        <w:pPr>
          <w:pStyle w:val="a3"/>
          <w:spacing w:line="266" w:lineRule="exact"/>
          <w:ind w:left="40"/>
          <w:jc w:val="right"/>
          <w:rPr>
            <w:rFonts w:ascii="Cambria" w:hAnsi="Cambria" w:cs="ＭＳ 明朝"/>
            <w:sz w:val="16"/>
            <w:szCs w:val="16"/>
            <w:lang w:eastAsia="ja-JP"/>
          </w:rPr>
        </w:pPr>
        <w:r w:rsidRPr="000906A4">
          <w:rPr>
            <w:rFonts w:ascii="Cambria" w:eastAsia="Georgia" w:hAnsi="Cambria" w:cs="Georgia"/>
            <w:sz w:val="16"/>
            <w:szCs w:val="16"/>
          </w:rPr>
          <w:t>ch04_research-activities_jp_</w:t>
        </w:r>
        <w:r w:rsidR="00EA16B8">
          <w:rPr>
            <w:rFonts w:ascii="Cambria" w:eastAsiaTheme="minorEastAsia" w:hAnsi="Cambria" w:cs="Georgia" w:hint="eastAsia"/>
            <w:sz w:val="16"/>
            <w:szCs w:val="16"/>
            <w:lang w:eastAsia="ja-JP"/>
          </w:rPr>
          <w:t>2024050</w:t>
        </w:r>
        <w:r w:rsidR="000B1216">
          <w:rPr>
            <w:rFonts w:ascii="Cambria" w:eastAsiaTheme="minorEastAsia" w:hAnsi="Cambria" w:cs="Georgia" w:hint="eastAsia"/>
            <w:sz w:val="16"/>
            <w:szCs w:val="16"/>
            <w:lang w:eastAsia="ja-JP"/>
          </w:rPr>
          <w:t>2</w:t>
        </w:r>
        <w:r w:rsidRPr="000906A4">
          <w:rPr>
            <w:rFonts w:ascii="Cambria" w:eastAsia="Georgia" w:hAnsi="Cambria" w:cs="Georgia"/>
            <w:sz w:val="16"/>
            <w:szCs w:val="16"/>
          </w:rPr>
          <w:t>_</w:t>
        </w:r>
        <w:r w:rsidR="00446219">
          <w:rPr>
            <w:rFonts w:ascii="Cambria" w:eastAsiaTheme="minorEastAsia" w:hAnsi="Cambria" w:cs="Georgia" w:hint="eastAsia"/>
            <w:sz w:val="16"/>
            <w:szCs w:val="16"/>
            <w:lang w:eastAsia="ja-JP"/>
          </w:rPr>
          <w:t>cl</w:t>
        </w:r>
      </w:p>
    </w:sdtContent>
  </w:sdt>
  <w:p w14:paraId="4C22BC28" w14:textId="2B8AF491" w:rsidR="00020253" w:rsidRDefault="00020253" w:rsidP="00A73E00">
    <w:pPr>
      <w:spacing w:line="14" w:lineRule="auto"/>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A994E" w14:textId="77777777" w:rsidR="00A957C0" w:rsidRDefault="00A957C0">
      <w:r>
        <w:separator/>
      </w:r>
    </w:p>
  </w:footnote>
  <w:footnote w:type="continuationSeparator" w:id="0">
    <w:p w14:paraId="4576377D" w14:textId="77777777" w:rsidR="00A957C0" w:rsidRDefault="00A95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5A93"/>
    <w:multiLevelType w:val="hybridMultilevel"/>
    <w:tmpl w:val="59F8E51E"/>
    <w:lvl w:ilvl="0" w:tplc="3330183E">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82284B"/>
    <w:multiLevelType w:val="hybridMultilevel"/>
    <w:tmpl w:val="1E34F026"/>
    <w:lvl w:ilvl="0" w:tplc="28AEEF34">
      <w:start w:val="1"/>
      <w:numFmt w:val="lowerLetter"/>
      <w:lvlText w:val="%1."/>
      <w:lvlJc w:val="left"/>
      <w:pPr>
        <w:ind w:left="1479" w:hanging="420"/>
      </w:pPr>
      <w:rPr>
        <w:rFonts w:hint="eastAsia"/>
      </w:rPr>
    </w:lvl>
    <w:lvl w:ilvl="1" w:tplc="04090017">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2" w15:restartNumberingAfterBreak="0">
    <w:nsid w:val="08380020"/>
    <w:multiLevelType w:val="hybridMultilevel"/>
    <w:tmpl w:val="C0E0FC88"/>
    <w:lvl w:ilvl="0" w:tplc="B9F43DD0">
      <w:start w:val="1"/>
      <w:numFmt w:val="lowerLetter"/>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0C30375C"/>
    <w:multiLevelType w:val="hybridMultilevel"/>
    <w:tmpl w:val="E6A8657A"/>
    <w:lvl w:ilvl="0" w:tplc="28AEEF34">
      <w:start w:val="1"/>
      <w:numFmt w:val="lowerLetter"/>
      <w:lvlText w:val="%1."/>
      <w:lvlJc w:val="left"/>
      <w:pPr>
        <w:ind w:left="1479" w:hanging="420"/>
      </w:pPr>
      <w:rPr>
        <w:rFonts w:hint="eastAsia"/>
      </w:rPr>
    </w:lvl>
    <w:lvl w:ilvl="1" w:tplc="27FA2B68">
      <w:start w:val="1"/>
      <w:numFmt w:val="lowerRoman"/>
      <w:lvlText w:val="%2)"/>
      <w:lvlJc w:val="left"/>
      <w:pPr>
        <w:ind w:left="1899" w:hanging="420"/>
      </w:pPr>
      <w:rPr>
        <w:rFonts w:hint="default"/>
      </w:r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4" w15:restartNumberingAfterBreak="0">
    <w:nsid w:val="0C3D306B"/>
    <w:multiLevelType w:val="hybridMultilevel"/>
    <w:tmpl w:val="C8C48F50"/>
    <w:lvl w:ilvl="0" w:tplc="28AEEF34">
      <w:start w:val="1"/>
      <w:numFmt w:val="lowerLetter"/>
      <w:lvlText w:val="%1."/>
      <w:lvlJc w:val="left"/>
      <w:pPr>
        <w:ind w:left="1324" w:hanging="360"/>
      </w:pPr>
      <w:rPr>
        <w:rFonts w:hint="eastAsia"/>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5" w15:restartNumberingAfterBreak="0">
    <w:nsid w:val="0F4C13FB"/>
    <w:multiLevelType w:val="hybridMultilevel"/>
    <w:tmpl w:val="69C2BDA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10B111ED"/>
    <w:multiLevelType w:val="hybridMultilevel"/>
    <w:tmpl w:val="BDEED424"/>
    <w:lvl w:ilvl="0" w:tplc="0409000F">
      <w:start w:val="1"/>
      <w:numFmt w:val="decimal"/>
      <w:lvlText w:val="%1."/>
      <w:lvlJc w:val="left"/>
      <w:pPr>
        <w:ind w:left="880" w:hanging="440"/>
      </w:pPr>
    </w:lvl>
    <w:lvl w:ilvl="1" w:tplc="0409000F">
      <w:start w:val="1"/>
      <w:numFmt w:val="decimal"/>
      <w:lvlText w:val="%2."/>
      <w:lvlJc w:val="left"/>
      <w:pPr>
        <w:ind w:left="124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137B0947"/>
    <w:multiLevelType w:val="multilevel"/>
    <w:tmpl w:val="179C35EA"/>
    <w:lvl w:ilvl="0">
      <w:start w:val="4"/>
      <w:numFmt w:val="decimal"/>
      <w:lvlText w:val="%1"/>
      <w:lvlJc w:val="left"/>
      <w:pPr>
        <w:ind w:left="600" w:hanging="600"/>
      </w:pPr>
      <w:rPr>
        <w:rFonts w:eastAsia="ＭＳ 明朝" w:hint="default"/>
        <w:b/>
      </w:rPr>
    </w:lvl>
    <w:lvl w:ilvl="1">
      <w:start w:val="3"/>
      <w:numFmt w:val="none"/>
      <w:lvlText w:val="4.4.2.2"/>
      <w:lvlJc w:val="left"/>
      <w:pPr>
        <w:ind w:left="1399" w:hanging="600"/>
      </w:pPr>
      <w:rPr>
        <w:rFonts w:ascii="Times New Roman" w:eastAsia="ＭＳ 明朝" w:hAnsi="Times New Roman" w:hint="default"/>
        <w:b/>
        <w:sz w:val="24"/>
      </w:rPr>
    </w:lvl>
    <w:lvl w:ilvl="2">
      <w:start w:val="2"/>
      <w:numFmt w:val="decimal"/>
      <w:lvlText w:val="%1.4.%3.2"/>
      <w:lvlJc w:val="left"/>
      <w:pPr>
        <w:ind w:left="2138" w:hanging="720"/>
      </w:pPr>
      <w:rPr>
        <w:rFonts w:ascii="ＭＳ 明朝" w:eastAsia="ＭＳ 明朝" w:hint="default"/>
        <w:b w:val="0"/>
        <w:sz w:val="24"/>
        <w:szCs w:val="24"/>
      </w:rPr>
    </w:lvl>
    <w:lvl w:ilvl="3">
      <w:start w:val="1"/>
      <w:numFmt w:val="decimal"/>
      <w:lvlText w:val="%1.%24.%3.%4"/>
      <w:lvlJc w:val="left"/>
      <w:pPr>
        <w:ind w:left="3477" w:hanging="1080"/>
      </w:pPr>
      <w:rPr>
        <w:rFonts w:eastAsia="ＭＳ 明朝" w:hint="default"/>
        <w:b/>
      </w:rPr>
    </w:lvl>
    <w:lvl w:ilvl="4">
      <w:start w:val="1"/>
      <w:numFmt w:val="decimal"/>
      <w:lvlText w:val="%1.%2.%3.%4.%5"/>
      <w:lvlJc w:val="left"/>
      <w:pPr>
        <w:ind w:left="4276" w:hanging="1080"/>
      </w:pPr>
      <w:rPr>
        <w:rFonts w:eastAsia="ＭＳ 明朝" w:hint="default"/>
        <w:b/>
      </w:rPr>
    </w:lvl>
    <w:lvl w:ilvl="5">
      <w:start w:val="1"/>
      <w:numFmt w:val="decimal"/>
      <w:lvlText w:val="%1.%2.%3.%4.%5.%6"/>
      <w:lvlJc w:val="left"/>
      <w:pPr>
        <w:ind w:left="5435" w:hanging="1440"/>
      </w:pPr>
      <w:rPr>
        <w:rFonts w:eastAsia="ＭＳ 明朝" w:hint="default"/>
        <w:b/>
      </w:rPr>
    </w:lvl>
    <w:lvl w:ilvl="6">
      <w:start w:val="1"/>
      <w:numFmt w:val="decimal"/>
      <w:lvlText w:val="%1.%2.%3.%4.%5.%6.%7"/>
      <w:lvlJc w:val="left"/>
      <w:pPr>
        <w:ind w:left="6234" w:hanging="1440"/>
      </w:pPr>
      <w:rPr>
        <w:rFonts w:eastAsia="ＭＳ 明朝" w:hint="default"/>
        <w:b/>
      </w:rPr>
    </w:lvl>
    <w:lvl w:ilvl="7">
      <w:start w:val="1"/>
      <w:numFmt w:val="decimal"/>
      <w:lvlText w:val="%1.%2.%3.%4.%5.%6.%7.%8"/>
      <w:lvlJc w:val="left"/>
      <w:pPr>
        <w:ind w:left="7393" w:hanging="1800"/>
      </w:pPr>
      <w:rPr>
        <w:rFonts w:eastAsia="ＭＳ 明朝" w:hint="default"/>
        <w:b/>
      </w:rPr>
    </w:lvl>
    <w:lvl w:ilvl="8">
      <w:start w:val="1"/>
      <w:numFmt w:val="decimal"/>
      <w:lvlText w:val="%1.%2.%3.%4.%5.%6.%7.%8.%9"/>
      <w:lvlJc w:val="left"/>
      <w:pPr>
        <w:ind w:left="8552" w:hanging="2160"/>
      </w:pPr>
      <w:rPr>
        <w:rFonts w:eastAsia="ＭＳ 明朝" w:hint="default"/>
        <w:b/>
      </w:rPr>
    </w:lvl>
  </w:abstractNum>
  <w:abstractNum w:abstractNumId="8" w15:restartNumberingAfterBreak="0">
    <w:nsid w:val="1BA66220"/>
    <w:multiLevelType w:val="hybridMultilevel"/>
    <w:tmpl w:val="FB4C51F2"/>
    <w:lvl w:ilvl="0" w:tplc="FFFFFFFF">
      <w:start w:val="1"/>
      <w:numFmt w:val="low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9" w15:restartNumberingAfterBreak="0">
    <w:nsid w:val="1C3D03BD"/>
    <w:multiLevelType w:val="hybridMultilevel"/>
    <w:tmpl w:val="EB04873E"/>
    <w:lvl w:ilvl="0" w:tplc="520ADB12">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1D5170DD"/>
    <w:multiLevelType w:val="hybridMultilevel"/>
    <w:tmpl w:val="622488CC"/>
    <w:lvl w:ilvl="0" w:tplc="28AEEF34">
      <w:start w:val="1"/>
      <w:numFmt w:val="lowerLetter"/>
      <w:lvlText w:val="%1."/>
      <w:lvlJc w:val="left"/>
      <w:pPr>
        <w:ind w:left="660" w:hanging="44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204E04FD"/>
    <w:multiLevelType w:val="hybridMultilevel"/>
    <w:tmpl w:val="FBC451B2"/>
    <w:lvl w:ilvl="0" w:tplc="28AEEF34">
      <w:start w:val="1"/>
      <w:numFmt w:val="lowerLetter"/>
      <w:lvlText w:val="%1."/>
      <w:lvlJc w:val="left"/>
      <w:pPr>
        <w:ind w:left="1479" w:hanging="420"/>
      </w:pPr>
      <w:rPr>
        <w:rFonts w:hint="eastAsia"/>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12" w15:restartNumberingAfterBreak="0">
    <w:nsid w:val="24AB72AB"/>
    <w:multiLevelType w:val="hybridMultilevel"/>
    <w:tmpl w:val="439E4FFC"/>
    <w:lvl w:ilvl="0" w:tplc="6E2E583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5365521"/>
    <w:multiLevelType w:val="hybridMultilevel"/>
    <w:tmpl w:val="47C60DE2"/>
    <w:lvl w:ilvl="0" w:tplc="28AEEF34">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9D57E00"/>
    <w:multiLevelType w:val="hybridMultilevel"/>
    <w:tmpl w:val="F67EE02E"/>
    <w:lvl w:ilvl="0" w:tplc="28AEEF34">
      <w:start w:val="1"/>
      <w:numFmt w:val="lowerLetter"/>
      <w:lvlText w:val="%1."/>
      <w:lvlJc w:val="left"/>
      <w:pPr>
        <w:ind w:left="1324" w:hanging="360"/>
      </w:pPr>
      <w:rPr>
        <w:rFonts w:hint="eastAsia"/>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5" w15:restartNumberingAfterBreak="0">
    <w:nsid w:val="2D815777"/>
    <w:multiLevelType w:val="hybridMultilevel"/>
    <w:tmpl w:val="24924B06"/>
    <w:lvl w:ilvl="0" w:tplc="F614EB50">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58C02A2"/>
    <w:multiLevelType w:val="multilevel"/>
    <w:tmpl w:val="0FEAF4CA"/>
    <w:lvl w:ilvl="0">
      <w:start w:val="1"/>
      <w:numFmt w:val="decimal"/>
      <w:lvlText w:val="%1"/>
      <w:lvlJc w:val="left"/>
      <w:pPr>
        <w:ind w:left="425" w:hanging="425"/>
      </w:pPr>
      <w:rPr>
        <w:rFonts w:hint="eastAsia"/>
      </w:rPr>
    </w:lvl>
    <w:lvl w:ilvl="1">
      <w:start w:val="1"/>
      <w:numFmt w:val="none"/>
      <w:lvlText w:val="4.4.2.3"/>
      <w:lvlJc w:val="left"/>
      <w:pPr>
        <w:ind w:left="113" w:firstLine="0"/>
      </w:pPr>
      <w:rPr>
        <w:rFonts w:ascii="ＭＳ 明朝" w:hAnsi="Times New Roman" w:hint="default"/>
        <w:b w:val="0"/>
        <w:i w:val="0"/>
        <w:sz w:val="24"/>
      </w:rPr>
    </w:lvl>
    <w:lvl w:ilvl="2">
      <w:start w:val="1"/>
      <w:numFmt w:val="none"/>
      <w:lvlText w:val="4.4.2.3"/>
      <w:lvlJc w:val="left"/>
      <w:pPr>
        <w:ind w:left="1021" w:firstLine="0"/>
      </w:pPr>
      <w:rPr>
        <w:rFonts w:hint="eastAsia"/>
        <w:b w:val="0"/>
      </w:rPr>
    </w:lvl>
    <w:lvl w:ilvl="3">
      <w:start w:val="1"/>
      <w:numFmt w:val="decimal"/>
      <w:lvlText w:val="4.%2.%3.%4"/>
      <w:lvlJc w:val="left"/>
      <w:pPr>
        <w:ind w:left="1984" w:firstLine="1"/>
      </w:pPr>
      <w:rPr>
        <w:rFonts w:hint="eastAsia"/>
        <w:b w: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3DE832F0"/>
    <w:multiLevelType w:val="hybridMultilevel"/>
    <w:tmpl w:val="E2DCB47A"/>
    <w:lvl w:ilvl="0" w:tplc="28AEEF34">
      <w:start w:val="1"/>
      <w:numFmt w:val="lowerLetter"/>
      <w:lvlText w:val="%1."/>
      <w:lvlJc w:val="left"/>
      <w:pPr>
        <w:ind w:left="1479" w:hanging="420"/>
      </w:pPr>
      <w:rPr>
        <w:rFonts w:hint="eastAsia"/>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18" w15:restartNumberingAfterBreak="0">
    <w:nsid w:val="409B3C7E"/>
    <w:multiLevelType w:val="hybridMultilevel"/>
    <w:tmpl w:val="D59A0F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189718D"/>
    <w:multiLevelType w:val="multilevel"/>
    <w:tmpl w:val="CFEE7B94"/>
    <w:lvl w:ilvl="0">
      <w:start w:val="4"/>
      <w:numFmt w:val="decimal"/>
      <w:lvlText w:val="%1"/>
      <w:lvlJc w:val="left"/>
      <w:pPr>
        <w:ind w:left="600" w:hanging="600"/>
      </w:pPr>
      <w:rPr>
        <w:rFonts w:eastAsia="ＭＳ 明朝" w:hint="default"/>
        <w:b/>
      </w:rPr>
    </w:lvl>
    <w:lvl w:ilvl="1">
      <w:start w:val="3"/>
      <w:numFmt w:val="none"/>
      <w:lvlText w:val="4.4.2.1"/>
      <w:lvlJc w:val="left"/>
      <w:pPr>
        <w:ind w:left="1399" w:hanging="600"/>
      </w:pPr>
      <w:rPr>
        <w:rFonts w:eastAsia="ＭＳ 明朝" w:hint="default"/>
        <w:b/>
      </w:rPr>
    </w:lvl>
    <w:lvl w:ilvl="2">
      <w:start w:val="2"/>
      <w:numFmt w:val="decimal"/>
      <w:lvlText w:val="%1.4.%3"/>
      <w:lvlJc w:val="left"/>
      <w:pPr>
        <w:ind w:left="2138" w:hanging="720"/>
      </w:pPr>
      <w:rPr>
        <w:rFonts w:eastAsia="ＭＳ 明朝" w:hint="default"/>
        <w:b/>
      </w:rPr>
    </w:lvl>
    <w:lvl w:ilvl="3">
      <w:start w:val="1"/>
      <w:numFmt w:val="decimal"/>
      <w:lvlText w:val="%1.%24.%3.%4"/>
      <w:lvlJc w:val="left"/>
      <w:pPr>
        <w:ind w:left="3207" w:hanging="1080"/>
      </w:pPr>
      <w:rPr>
        <w:rFonts w:ascii="ＭＳ 明朝" w:eastAsia="ＭＳ 明朝" w:hint="default"/>
        <w:b w:val="0"/>
      </w:rPr>
    </w:lvl>
    <w:lvl w:ilvl="4">
      <w:start w:val="1"/>
      <w:numFmt w:val="decimal"/>
      <w:lvlText w:val="%1.%2.%3.%4.%5"/>
      <w:lvlJc w:val="left"/>
      <w:pPr>
        <w:ind w:left="4276" w:hanging="1080"/>
      </w:pPr>
      <w:rPr>
        <w:rFonts w:eastAsia="ＭＳ 明朝" w:hint="default"/>
        <w:b/>
      </w:rPr>
    </w:lvl>
    <w:lvl w:ilvl="5">
      <w:start w:val="1"/>
      <w:numFmt w:val="decimal"/>
      <w:lvlText w:val="%1.%2.%3.%4.%5.%6"/>
      <w:lvlJc w:val="left"/>
      <w:pPr>
        <w:ind w:left="5435" w:hanging="1440"/>
      </w:pPr>
      <w:rPr>
        <w:rFonts w:eastAsia="ＭＳ 明朝" w:hint="default"/>
        <w:b/>
      </w:rPr>
    </w:lvl>
    <w:lvl w:ilvl="6">
      <w:start w:val="1"/>
      <w:numFmt w:val="decimal"/>
      <w:lvlText w:val="%1.%2.%3.%4.%5.%6.%7"/>
      <w:lvlJc w:val="left"/>
      <w:pPr>
        <w:ind w:left="6234" w:hanging="1440"/>
      </w:pPr>
      <w:rPr>
        <w:rFonts w:eastAsia="ＭＳ 明朝" w:hint="default"/>
        <w:b/>
      </w:rPr>
    </w:lvl>
    <w:lvl w:ilvl="7">
      <w:start w:val="1"/>
      <w:numFmt w:val="decimal"/>
      <w:lvlText w:val="%1.%2.%3.%4.%5.%6.%7.%8"/>
      <w:lvlJc w:val="left"/>
      <w:pPr>
        <w:ind w:left="7393" w:hanging="1800"/>
      </w:pPr>
      <w:rPr>
        <w:rFonts w:eastAsia="ＭＳ 明朝" w:hint="default"/>
        <w:b/>
      </w:rPr>
    </w:lvl>
    <w:lvl w:ilvl="8">
      <w:start w:val="1"/>
      <w:numFmt w:val="decimal"/>
      <w:lvlText w:val="%1.%2.%3.%4.%5.%6.%7.%8.%9"/>
      <w:lvlJc w:val="left"/>
      <w:pPr>
        <w:ind w:left="8552" w:hanging="2160"/>
      </w:pPr>
      <w:rPr>
        <w:rFonts w:eastAsia="ＭＳ 明朝" w:hint="default"/>
        <w:b/>
      </w:rPr>
    </w:lvl>
  </w:abstractNum>
  <w:abstractNum w:abstractNumId="20" w15:restartNumberingAfterBreak="0">
    <w:nsid w:val="45632015"/>
    <w:multiLevelType w:val="hybridMultilevel"/>
    <w:tmpl w:val="082272A8"/>
    <w:lvl w:ilvl="0" w:tplc="8D08DAC4">
      <w:start w:val="1"/>
      <w:numFmt w:val="lowerLetter"/>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1" w15:restartNumberingAfterBreak="0">
    <w:nsid w:val="45AA3C14"/>
    <w:multiLevelType w:val="hybridMultilevel"/>
    <w:tmpl w:val="88CA19F0"/>
    <w:lvl w:ilvl="0" w:tplc="3B68905C">
      <w:start w:val="1"/>
      <w:numFmt w:val="lowerLetter"/>
      <w:lvlText w:val="%1."/>
      <w:lvlJc w:val="left"/>
      <w:pPr>
        <w:ind w:left="2054" w:hanging="360"/>
      </w:pPr>
      <w:rPr>
        <w:rFonts w:hint="default"/>
      </w:rPr>
    </w:lvl>
    <w:lvl w:ilvl="1" w:tplc="04090017" w:tentative="1">
      <w:start w:val="1"/>
      <w:numFmt w:val="aiueoFullWidth"/>
      <w:lvlText w:val="(%2)"/>
      <w:lvlJc w:val="left"/>
      <w:pPr>
        <w:ind w:left="2534" w:hanging="420"/>
      </w:pPr>
    </w:lvl>
    <w:lvl w:ilvl="2" w:tplc="04090011" w:tentative="1">
      <w:start w:val="1"/>
      <w:numFmt w:val="decimalEnclosedCircle"/>
      <w:lvlText w:val="%3"/>
      <w:lvlJc w:val="left"/>
      <w:pPr>
        <w:ind w:left="2954" w:hanging="420"/>
      </w:pPr>
    </w:lvl>
    <w:lvl w:ilvl="3" w:tplc="0409000F" w:tentative="1">
      <w:start w:val="1"/>
      <w:numFmt w:val="decimal"/>
      <w:lvlText w:val="%4."/>
      <w:lvlJc w:val="left"/>
      <w:pPr>
        <w:ind w:left="3374" w:hanging="420"/>
      </w:pPr>
    </w:lvl>
    <w:lvl w:ilvl="4" w:tplc="04090017" w:tentative="1">
      <w:start w:val="1"/>
      <w:numFmt w:val="aiueoFullWidth"/>
      <w:lvlText w:val="(%5)"/>
      <w:lvlJc w:val="left"/>
      <w:pPr>
        <w:ind w:left="3794" w:hanging="420"/>
      </w:pPr>
    </w:lvl>
    <w:lvl w:ilvl="5" w:tplc="04090011" w:tentative="1">
      <w:start w:val="1"/>
      <w:numFmt w:val="decimalEnclosedCircle"/>
      <w:lvlText w:val="%6"/>
      <w:lvlJc w:val="left"/>
      <w:pPr>
        <w:ind w:left="4214" w:hanging="420"/>
      </w:pPr>
    </w:lvl>
    <w:lvl w:ilvl="6" w:tplc="0409000F" w:tentative="1">
      <w:start w:val="1"/>
      <w:numFmt w:val="decimal"/>
      <w:lvlText w:val="%7."/>
      <w:lvlJc w:val="left"/>
      <w:pPr>
        <w:ind w:left="4634" w:hanging="420"/>
      </w:pPr>
    </w:lvl>
    <w:lvl w:ilvl="7" w:tplc="04090017" w:tentative="1">
      <w:start w:val="1"/>
      <w:numFmt w:val="aiueoFullWidth"/>
      <w:lvlText w:val="(%8)"/>
      <w:lvlJc w:val="left"/>
      <w:pPr>
        <w:ind w:left="5054" w:hanging="420"/>
      </w:pPr>
    </w:lvl>
    <w:lvl w:ilvl="8" w:tplc="04090011" w:tentative="1">
      <w:start w:val="1"/>
      <w:numFmt w:val="decimalEnclosedCircle"/>
      <w:lvlText w:val="%9"/>
      <w:lvlJc w:val="left"/>
      <w:pPr>
        <w:ind w:left="5474" w:hanging="420"/>
      </w:pPr>
    </w:lvl>
  </w:abstractNum>
  <w:abstractNum w:abstractNumId="22" w15:restartNumberingAfterBreak="0">
    <w:nsid w:val="46FE35E5"/>
    <w:multiLevelType w:val="multilevel"/>
    <w:tmpl w:val="C7721414"/>
    <w:lvl w:ilvl="0">
      <w:start w:val="4"/>
      <w:numFmt w:val="decimal"/>
      <w:lvlText w:val="%1"/>
      <w:lvlJc w:val="left"/>
      <w:pPr>
        <w:ind w:left="600" w:hanging="600"/>
      </w:pPr>
      <w:rPr>
        <w:rFonts w:eastAsia="ＭＳ 明朝" w:hint="default"/>
        <w:b/>
      </w:rPr>
    </w:lvl>
    <w:lvl w:ilvl="1">
      <w:start w:val="3"/>
      <w:numFmt w:val="decimal"/>
      <w:lvlText w:val="%1.%2"/>
      <w:lvlJc w:val="left"/>
      <w:pPr>
        <w:ind w:left="1399" w:hanging="600"/>
      </w:pPr>
      <w:rPr>
        <w:rFonts w:eastAsia="ＭＳ 明朝" w:hint="default"/>
        <w:b/>
      </w:rPr>
    </w:lvl>
    <w:lvl w:ilvl="2">
      <w:start w:val="2"/>
      <w:numFmt w:val="decimal"/>
      <w:lvlText w:val="%1.4.%3"/>
      <w:lvlJc w:val="left"/>
      <w:pPr>
        <w:ind w:left="1287" w:hanging="720"/>
      </w:pPr>
      <w:rPr>
        <w:rFonts w:eastAsia="ＭＳ 明朝" w:hint="default"/>
        <w:b/>
      </w:rPr>
    </w:lvl>
    <w:lvl w:ilvl="3">
      <w:start w:val="1"/>
      <w:numFmt w:val="decimal"/>
      <w:lvlText w:val="%1.%2.%3.%4"/>
      <w:lvlJc w:val="left"/>
      <w:pPr>
        <w:ind w:left="3477" w:hanging="1080"/>
      </w:pPr>
      <w:rPr>
        <w:rFonts w:eastAsia="ＭＳ 明朝" w:hint="default"/>
        <w:b/>
      </w:rPr>
    </w:lvl>
    <w:lvl w:ilvl="4">
      <w:start w:val="1"/>
      <w:numFmt w:val="decimal"/>
      <w:lvlText w:val="%1.%2.%3.%4.%5"/>
      <w:lvlJc w:val="left"/>
      <w:pPr>
        <w:ind w:left="4276" w:hanging="1080"/>
      </w:pPr>
      <w:rPr>
        <w:rFonts w:eastAsia="ＭＳ 明朝" w:hint="default"/>
        <w:b/>
      </w:rPr>
    </w:lvl>
    <w:lvl w:ilvl="5">
      <w:start w:val="1"/>
      <w:numFmt w:val="decimal"/>
      <w:lvlText w:val="%1.%2.%3.%4.%5.%6"/>
      <w:lvlJc w:val="left"/>
      <w:pPr>
        <w:ind w:left="5435" w:hanging="1440"/>
      </w:pPr>
      <w:rPr>
        <w:rFonts w:eastAsia="ＭＳ 明朝" w:hint="default"/>
        <w:b/>
      </w:rPr>
    </w:lvl>
    <w:lvl w:ilvl="6">
      <w:start w:val="1"/>
      <w:numFmt w:val="decimal"/>
      <w:lvlText w:val="%1.%2.%3.%4.%5.%6.%7"/>
      <w:lvlJc w:val="left"/>
      <w:pPr>
        <w:ind w:left="6234" w:hanging="1440"/>
      </w:pPr>
      <w:rPr>
        <w:rFonts w:eastAsia="ＭＳ 明朝" w:hint="default"/>
        <w:b/>
      </w:rPr>
    </w:lvl>
    <w:lvl w:ilvl="7">
      <w:start w:val="1"/>
      <w:numFmt w:val="decimal"/>
      <w:lvlText w:val="%1.%2.%3.%4.%5.%6.%7.%8"/>
      <w:lvlJc w:val="left"/>
      <w:pPr>
        <w:ind w:left="7393" w:hanging="1800"/>
      </w:pPr>
      <w:rPr>
        <w:rFonts w:eastAsia="ＭＳ 明朝" w:hint="default"/>
        <w:b/>
      </w:rPr>
    </w:lvl>
    <w:lvl w:ilvl="8">
      <w:start w:val="1"/>
      <w:numFmt w:val="decimal"/>
      <w:lvlText w:val="%1.%2.%3.%4.%5.%6.%7.%8.%9"/>
      <w:lvlJc w:val="left"/>
      <w:pPr>
        <w:ind w:left="8552" w:hanging="2160"/>
      </w:pPr>
      <w:rPr>
        <w:rFonts w:eastAsia="ＭＳ 明朝" w:hint="default"/>
        <w:b/>
      </w:rPr>
    </w:lvl>
  </w:abstractNum>
  <w:abstractNum w:abstractNumId="23" w15:restartNumberingAfterBreak="0">
    <w:nsid w:val="4B780613"/>
    <w:multiLevelType w:val="hybridMultilevel"/>
    <w:tmpl w:val="C396D33C"/>
    <w:lvl w:ilvl="0" w:tplc="28AEEF34">
      <w:start w:val="1"/>
      <w:numFmt w:val="lowerLetter"/>
      <w:lvlText w:val="%1."/>
      <w:lvlJc w:val="left"/>
      <w:pPr>
        <w:ind w:left="1479" w:hanging="420"/>
      </w:pPr>
      <w:rPr>
        <w:rFonts w:hint="eastAsia"/>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24" w15:restartNumberingAfterBreak="0">
    <w:nsid w:val="4F566408"/>
    <w:multiLevelType w:val="multilevel"/>
    <w:tmpl w:val="0409001D"/>
    <w:styleLink w:val="1"/>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55BC661C"/>
    <w:multiLevelType w:val="hybridMultilevel"/>
    <w:tmpl w:val="3AF2E5C8"/>
    <w:lvl w:ilvl="0" w:tplc="28AEEF34">
      <w:start w:val="1"/>
      <w:numFmt w:val="lowerLetter"/>
      <w:lvlText w:val="%1."/>
      <w:lvlJc w:val="left"/>
      <w:pPr>
        <w:ind w:left="1478" w:hanging="420"/>
      </w:pPr>
      <w:rPr>
        <w:rFonts w:hint="eastAsia"/>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26" w15:restartNumberingAfterBreak="0">
    <w:nsid w:val="58573D24"/>
    <w:multiLevelType w:val="hybridMultilevel"/>
    <w:tmpl w:val="B2E22C74"/>
    <w:lvl w:ilvl="0" w:tplc="28AEEF34">
      <w:start w:val="1"/>
      <w:numFmt w:val="lowerLetter"/>
      <w:lvlText w:val="%1."/>
      <w:lvlJc w:val="left"/>
      <w:pPr>
        <w:ind w:left="1479" w:hanging="420"/>
      </w:pPr>
      <w:rPr>
        <w:rFonts w:hint="eastAsia"/>
      </w:rPr>
    </w:lvl>
    <w:lvl w:ilvl="1" w:tplc="04090017">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27" w15:restartNumberingAfterBreak="0">
    <w:nsid w:val="5C8F3409"/>
    <w:multiLevelType w:val="hybridMultilevel"/>
    <w:tmpl w:val="D0A04700"/>
    <w:lvl w:ilvl="0" w:tplc="8D08DAC4">
      <w:start w:val="1"/>
      <w:numFmt w:val="lowerLetter"/>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8" w15:restartNumberingAfterBreak="0">
    <w:nsid w:val="60B25E65"/>
    <w:multiLevelType w:val="hybridMultilevel"/>
    <w:tmpl w:val="02A4C40A"/>
    <w:lvl w:ilvl="0" w:tplc="28AEEF34">
      <w:start w:val="1"/>
      <w:numFmt w:val="lowerLetter"/>
      <w:lvlText w:val="%1."/>
      <w:lvlJc w:val="left"/>
      <w:pPr>
        <w:ind w:left="1479" w:hanging="420"/>
      </w:pPr>
      <w:rPr>
        <w:rFonts w:hint="eastAsia"/>
      </w:rPr>
    </w:lvl>
    <w:lvl w:ilvl="1" w:tplc="27FA2B68">
      <w:start w:val="1"/>
      <w:numFmt w:val="lowerRoman"/>
      <w:lvlText w:val="%2)"/>
      <w:lvlJc w:val="left"/>
      <w:pPr>
        <w:ind w:left="2199" w:hanging="720"/>
      </w:pPr>
      <w:rPr>
        <w:rFonts w:hint="default"/>
      </w:r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29" w15:restartNumberingAfterBreak="0">
    <w:nsid w:val="613A355C"/>
    <w:multiLevelType w:val="hybridMultilevel"/>
    <w:tmpl w:val="BCCA390C"/>
    <w:lvl w:ilvl="0" w:tplc="CB42269C">
      <w:start w:val="1"/>
      <w:numFmt w:val="lowerLetter"/>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0" w15:restartNumberingAfterBreak="0">
    <w:nsid w:val="6B532A1F"/>
    <w:multiLevelType w:val="hybridMultilevel"/>
    <w:tmpl w:val="3B14FEA4"/>
    <w:lvl w:ilvl="0" w:tplc="634A9154">
      <w:start w:val="1"/>
      <w:numFmt w:val="lowerLetter"/>
      <w:lvlText w:val="%1."/>
      <w:lvlJc w:val="left"/>
      <w:pPr>
        <w:ind w:left="1479"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2E0B20"/>
    <w:multiLevelType w:val="hybridMultilevel"/>
    <w:tmpl w:val="E954CBF4"/>
    <w:lvl w:ilvl="0" w:tplc="28AEEF34">
      <w:start w:val="1"/>
      <w:numFmt w:val="lowerLetter"/>
      <w:lvlText w:val="%1."/>
      <w:lvlJc w:val="left"/>
      <w:pPr>
        <w:ind w:left="1479" w:hanging="420"/>
      </w:pPr>
      <w:rPr>
        <w:rFonts w:hint="eastAsia"/>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32" w15:restartNumberingAfterBreak="0">
    <w:nsid w:val="72EC2330"/>
    <w:multiLevelType w:val="hybridMultilevel"/>
    <w:tmpl w:val="E6A8657A"/>
    <w:lvl w:ilvl="0" w:tplc="28AEEF34">
      <w:start w:val="1"/>
      <w:numFmt w:val="lowerLetter"/>
      <w:lvlText w:val="%1."/>
      <w:lvlJc w:val="left"/>
      <w:pPr>
        <w:ind w:left="1479" w:hanging="420"/>
      </w:pPr>
      <w:rPr>
        <w:rFonts w:hint="eastAsia"/>
      </w:rPr>
    </w:lvl>
    <w:lvl w:ilvl="1" w:tplc="27FA2B68">
      <w:start w:val="1"/>
      <w:numFmt w:val="lowerRoman"/>
      <w:lvlText w:val="%2)"/>
      <w:lvlJc w:val="left"/>
      <w:pPr>
        <w:ind w:left="1899" w:hanging="420"/>
      </w:pPr>
      <w:rPr>
        <w:rFonts w:hint="default"/>
      </w:r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33" w15:restartNumberingAfterBreak="0">
    <w:nsid w:val="736C491D"/>
    <w:multiLevelType w:val="hybridMultilevel"/>
    <w:tmpl w:val="6E182106"/>
    <w:lvl w:ilvl="0" w:tplc="0409000F">
      <w:start w:val="1"/>
      <w:numFmt w:val="decimal"/>
      <w:lvlText w:val="%1."/>
      <w:lvlJc w:val="left"/>
      <w:pPr>
        <w:ind w:left="1240" w:hanging="440"/>
      </w:pPr>
    </w:lvl>
    <w:lvl w:ilvl="1" w:tplc="463E2A70">
      <w:start w:val="1"/>
      <w:numFmt w:val="decimal"/>
      <w:lvlText w:val="(%2)"/>
      <w:lvlJc w:val="left"/>
      <w:pPr>
        <w:ind w:left="1612" w:hanging="372"/>
      </w:pPr>
      <w:rPr>
        <w:rFonts w:hint="default"/>
      </w:r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34" w15:restartNumberingAfterBreak="0">
    <w:nsid w:val="74E415D7"/>
    <w:multiLevelType w:val="multilevel"/>
    <w:tmpl w:val="3E20CCD2"/>
    <w:lvl w:ilvl="0">
      <w:start w:val="4"/>
      <w:numFmt w:val="decimal"/>
      <w:lvlText w:val="%1"/>
      <w:lvlJc w:val="left"/>
      <w:pPr>
        <w:ind w:left="425" w:hanging="425"/>
      </w:pPr>
      <w:rPr>
        <w:rFonts w:hint="eastAsia"/>
      </w:rPr>
    </w:lvl>
    <w:lvl w:ilvl="1">
      <w:start w:val="1"/>
      <w:numFmt w:val="none"/>
      <w:lvlText w:val="4.4"/>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DEF12AE"/>
    <w:multiLevelType w:val="hybridMultilevel"/>
    <w:tmpl w:val="A1500BA4"/>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6" w15:restartNumberingAfterBreak="0">
    <w:nsid w:val="7EE27D62"/>
    <w:multiLevelType w:val="hybridMultilevel"/>
    <w:tmpl w:val="FB4C51F2"/>
    <w:lvl w:ilvl="0" w:tplc="28AEEF34">
      <w:start w:val="1"/>
      <w:numFmt w:val="lowerLetter"/>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7" w15:restartNumberingAfterBreak="0">
    <w:nsid w:val="7FAE1CFE"/>
    <w:multiLevelType w:val="hybridMultilevel"/>
    <w:tmpl w:val="FFCA9E56"/>
    <w:lvl w:ilvl="0" w:tplc="28AEEF34">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3890114">
    <w:abstractNumId w:val="23"/>
  </w:num>
  <w:num w:numId="2" w16cid:durableId="1378159298">
    <w:abstractNumId w:val="31"/>
  </w:num>
  <w:num w:numId="3" w16cid:durableId="488518604">
    <w:abstractNumId w:val="11"/>
  </w:num>
  <w:num w:numId="4" w16cid:durableId="1150169776">
    <w:abstractNumId w:val="28"/>
  </w:num>
  <w:num w:numId="5" w16cid:durableId="280234988">
    <w:abstractNumId w:val="17"/>
  </w:num>
  <w:num w:numId="6" w16cid:durableId="336034280">
    <w:abstractNumId w:val="1"/>
  </w:num>
  <w:num w:numId="7" w16cid:durableId="724791658">
    <w:abstractNumId w:val="26"/>
  </w:num>
  <w:num w:numId="8" w16cid:durableId="154229369">
    <w:abstractNumId w:val="3"/>
  </w:num>
  <w:num w:numId="9" w16cid:durableId="566112387">
    <w:abstractNumId w:val="25"/>
  </w:num>
  <w:num w:numId="10" w16cid:durableId="1174220600">
    <w:abstractNumId w:val="30"/>
  </w:num>
  <w:num w:numId="11" w16cid:durableId="2056542371">
    <w:abstractNumId w:val="32"/>
  </w:num>
  <w:num w:numId="12" w16cid:durableId="945619940">
    <w:abstractNumId w:val="22"/>
  </w:num>
  <w:num w:numId="13" w16cid:durableId="1279147612">
    <w:abstractNumId w:val="19"/>
  </w:num>
  <w:num w:numId="14" w16cid:durableId="1195577166">
    <w:abstractNumId w:val="7"/>
  </w:num>
  <w:num w:numId="15" w16cid:durableId="138159264">
    <w:abstractNumId w:val="16"/>
  </w:num>
  <w:num w:numId="16" w16cid:durableId="240023963">
    <w:abstractNumId w:val="24"/>
  </w:num>
  <w:num w:numId="17" w16cid:durableId="1417482161">
    <w:abstractNumId w:val="34"/>
  </w:num>
  <w:num w:numId="18" w16cid:durableId="1361084208">
    <w:abstractNumId w:val="21"/>
  </w:num>
  <w:num w:numId="19" w16cid:durableId="654340432">
    <w:abstractNumId w:val="20"/>
  </w:num>
  <w:num w:numId="20" w16cid:durableId="1886864801">
    <w:abstractNumId w:val="27"/>
  </w:num>
  <w:num w:numId="21" w16cid:durableId="1745302432">
    <w:abstractNumId w:val="29"/>
  </w:num>
  <w:num w:numId="22" w16cid:durableId="1032000647">
    <w:abstractNumId w:val="14"/>
  </w:num>
  <w:num w:numId="23" w16cid:durableId="1149976207">
    <w:abstractNumId w:val="4"/>
  </w:num>
  <w:num w:numId="24" w16cid:durableId="1936281111">
    <w:abstractNumId w:val="10"/>
  </w:num>
  <w:num w:numId="25" w16cid:durableId="1262492685">
    <w:abstractNumId w:val="2"/>
  </w:num>
  <w:num w:numId="26" w16cid:durableId="2041318561">
    <w:abstractNumId w:val="13"/>
  </w:num>
  <w:num w:numId="27" w16cid:durableId="1750345059">
    <w:abstractNumId w:val="15"/>
  </w:num>
  <w:num w:numId="28" w16cid:durableId="754865941">
    <w:abstractNumId w:val="37"/>
  </w:num>
  <w:num w:numId="29" w16cid:durableId="699472147">
    <w:abstractNumId w:val="0"/>
  </w:num>
  <w:num w:numId="30" w16cid:durableId="809397450">
    <w:abstractNumId w:val="18"/>
  </w:num>
  <w:num w:numId="31" w16cid:durableId="738015333">
    <w:abstractNumId w:val="12"/>
  </w:num>
  <w:num w:numId="32" w16cid:durableId="416244158">
    <w:abstractNumId w:val="5"/>
  </w:num>
  <w:num w:numId="33" w16cid:durableId="1270428669">
    <w:abstractNumId w:val="9"/>
  </w:num>
  <w:num w:numId="34" w16cid:durableId="1295520671">
    <w:abstractNumId w:val="36"/>
  </w:num>
  <w:num w:numId="35" w16cid:durableId="674460495">
    <w:abstractNumId w:val="33"/>
  </w:num>
  <w:num w:numId="36" w16cid:durableId="524944740">
    <w:abstractNumId w:val="8"/>
  </w:num>
  <w:num w:numId="37" w16cid:durableId="830146143">
    <w:abstractNumId w:val="6"/>
  </w:num>
  <w:num w:numId="38" w16cid:durableId="124140917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17"/>
    <w:rsid w:val="0000248C"/>
    <w:rsid w:val="000052D9"/>
    <w:rsid w:val="00005FC6"/>
    <w:rsid w:val="00006D2C"/>
    <w:rsid w:val="000100B0"/>
    <w:rsid w:val="00012028"/>
    <w:rsid w:val="0001407D"/>
    <w:rsid w:val="00016E95"/>
    <w:rsid w:val="000179DF"/>
    <w:rsid w:val="00020253"/>
    <w:rsid w:val="000247CD"/>
    <w:rsid w:val="000256CF"/>
    <w:rsid w:val="000258B8"/>
    <w:rsid w:val="0002612C"/>
    <w:rsid w:val="00026284"/>
    <w:rsid w:val="00027B82"/>
    <w:rsid w:val="00032ED8"/>
    <w:rsid w:val="00034E9D"/>
    <w:rsid w:val="000363A6"/>
    <w:rsid w:val="00040AF2"/>
    <w:rsid w:val="00043438"/>
    <w:rsid w:val="00050EAF"/>
    <w:rsid w:val="0005158F"/>
    <w:rsid w:val="0005234B"/>
    <w:rsid w:val="0005322E"/>
    <w:rsid w:val="00054253"/>
    <w:rsid w:val="0005451D"/>
    <w:rsid w:val="00056058"/>
    <w:rsid w:val="000571E9"/>
    <w:rsid w:val="00060DC8"/>
    <w:rsid w:val="000618EB"/>
    <w:rsid w:val="00062038"/>
    <w:rsid w:val="00062A0E"/>
    <w:rsid w:val="00062B44"/>
    <w:rsid w:val="00064029"/>
    <w:rsid w:val="0006505F"/>
    <w:rsid w:val="00067B28"/>
    <w:rsid w:val="00070FD3"/>
    <w:rsid w:val="00071F37"/>
    <w:rsid w:val="000740F6"/>
    <w:rsid w:val="0007498B"/>
    <w:rsid w:val="00076C2D"/>
    <w:rsid w:val="00077405"/>
    <w:rsid w:val="00077920"/>
    <w:rsid w:val="00080667"/>
    <w:rsid w:val="0008223D"/>
    <w:rsid w:val="000871C7"/>
    <w:rsid w:val="000906A4"/>
    <w:rsid w:val="00091A8F"/>
    <w:rsid w:val="00094627"/>
    <w:rsid w:val="000951DC"/>
    <w:rsid w:val="00097C9F"/>
    <w:rsid w:val="000A5678"/>
    <w:rsid w:val="000A577D"/>
    <w:rsid w:val="000A5A44"/>
    <w:rsid w:val="000A7BCE"/>
    <w:rsid w:val="000B1216"/>
    <w:rsid w:val="000B2B57"/>
    <w:rsid w:val="000B65E9"/>
    <w:rsid w:val="000C27E5"/>
    <w:rsid w:val="000C435E"/>
    <w:rsid w:val="000C4A0F"/>
    <w:rsid w:val="000C59D9"/>
    <w:rsid w:val="000C6BCB"/>
    <w:rsid w:val="000D00D9"/>
    <w:rsid w:val="000D1B51"/>
    <w:rsid w:val="000D1DB5"/>
    <w:rsid w:val="000D2548"/>
    <w:rsid w:val="000D2D2B"/>
    <w:rsid w:val="000D77D8"/>
    <w:rsid w:val="000D7B73"/>
    <w:rsid w:val="000D7F2F"/>
    <w:rsid w:val="000E1820"/>
    <w:rsid w:val="000E20F5"/>
    <w:rsid w:val="000E4270"/>
    <w:rsid w:val="000E5461"/>
    <w:rsid w:val="000E5713"/>
    <w:rsid w:val="000E6853"/>
    <w:rsid w:val="000F06DD"/>
    <w:rsid w:val="000F14D9"/>
    <w:rsid w:val="000F2EB4"/>
    <w:rsid w:val="001001CE"/>
    <w:rsid w:val="00100C06"/>
    <w:rsid w:val="001011CB"/>
    <w:rsid w:val="00103055"/>
    <w:rsid w:val="00104051"/>
    <w:rsid w:val="00104307"/>
    <w:rsid w:val="00105953"/>
    <w:rsid w:val="00105D2A"/>
    <w:rsid w:val="00106C2D"/>
    <w:rsid w:val="0011147D"/>
    <w:rsid w:val="001127D7"/>
    <w:rsid w:val="00112C00"/>
    <w:rsid w:val="00114F05"/>
    <w:rsid w:val="00115322"/>
    <w:rsid w:val="00116C20"/>
    <w:rsid w:val="00120093"/>
    <w:rsid w:val="0012138D"/>
    <w:rsid w:val="00121424"/>
    <w:rsid w:val="00121C63"/>
    <w:rsid w:val="00122B2D"/>
    <w:rsid w:val="00125576"/>
    <w:rsid w:val="001268B8"/>
    <w:rsid w:val="001268CE"/>
    <w:rsid w:val="00127745"/>
    <w:rsid w:val="0012797E"/>
    <w:rsid w:val="00133B49"/>
    <w:rsid w:val="00134EDA"/>
    <w:rsid w:val="00135E91"/>
    <w:rsid w:val="00135EF9"/>
    <w:rsid w:val="001400D6"/>
    <w:rsid w:val="0014182C"/>
    <w:rsid w:val="001420AB"/>
    <w:rsid w:val="00142E2F"/>
    <w:rsid w:val="00146FF7"/>
    <w:rsid w:val="0015102A"/>
    <w:rsid w:val="00151396"/>
    <w:rsid w:val="001516EA"/>
    <w:rsid w:val="00157F25"/>
    <w:rsid w:val="001621B1"/>
    <w:rsid w:val="001660A3"/>
    <w:rsid w:val="00166877"/>
    <w:rsid w:val="00170CEB"/>
    <w:rsid w:val="00171A34"/>
    <w:rsid w:val="00173CF4"/>
    <w:rsid w:val="00175F0A"/>
    <w:rsid w:val="00176743"/>
    <w:rsid w:val="00176C95"/>
    <w:rsid w:val="0018014A"/>
    <w:rsid w:val="001801FD"/>
    <w:rsid w:val="00181CE0"/>
    <w:rsid w:val="00182A16"/>
    <w:rsid w:val="001843BD"/>
    <w:rsid w:val="001857CF"/>
    <w:rsid w:val="00186A0F"/>
    <w:rsid w:val="0019276F"/>
    <w:rsid w:val="001A36DA"/>
    <w:rsid w:val="001A3CC5"/>
    <w:rsid w:val="001A4472"/>
    <w:rsid w:val="001A465C"/>
    <w:rsid w:val="001A5DFA"/>
    <w:rsid w:val="001B24C8"/>
    <w:rsid w:val="001B325E"/>
    <w:rsid w:val="001B453C"/>
    <w:rsid w:val="001B59AE"/>
    <w:rsid w:val="001B6852"/>
    <w:rsid w:val="001B69E0"/>
    <w:rsid w:val="001B729A"/>
    <w:rsid w:val="001C0853"/>
    <w:rsid w:val="001C08FB"/>
    <w:rsid w:val="001C11B2"/>
    <w:rsid w:val="001C2690"/>
    <w:rsid w:val="001C461C"/>
    <w:rsid w:val="001C68A0"/>
    <w:rsid w:val="001D1E3A"/>
    <w:rsid w:val="001E0FE2"/>
    <w:rsid w:val="001E5E55"/>
    <w:rsid w:val="001E6DD7"/>
    <w:rsid w:val="001E7327"/>
    <w:rsid w:val="001E733E"/>
    <w:rsid w:val="001F26FF"/>
    <w:rsid w:val="001F3239"/>
    <w:rsid w:val="001F3B82"/>
    <w:rsid w:val="001F3D26"/>
    <w:rsid w:val="002118D5"/>
    <w:rsid w:val="0021538F"/>
    <w:rsid w:val="002155B2"/>
    <w:rsid w:val="00220251"/>
    <w:rsid w:val="0022396A"/>
    <w:rsid w:val="00224DF7"/>
    <w:rsid w:val="002260AE"/>
    <w:rsid w:val="00230725"/>
    <w:rsid w:val="002348AB"/>
    <w:rsid w:val="002403D0"/>
    <w:rsid w:val="00241470"/>
    <w:rsid w:val="00241CC5"/>
    <w:rsid w:val="0024240A"/>
    <w:rsid w:val="00244F4C"/>
    <w:rsid w:val="002473AE"/>
    <w:rsid w:val="00247D91"/>
    <w:rsid w:val="00250219"/>
    <w:rsid w:val="00251547"/>
    <w:rsid w:val="00251BD3"/>
    <w:rsid w:val="0025764D"/>
    <w:rsid w:val="002601C8"/>
    <w:rsid w:val="0026137A"/>
    <w:rsid w:val="00264247"/>
    <w:rsid w:val="00264802"/>
    <w:rsid w:val="002655A6"/>
    <w:rsid w:val="00266870"/>
    <w:rsid w:val="002676FA"/>
    <w:rsid w:val="00267C5A"/>
    <w:rsid w:val="00270AB2"/>
    <w:rsid w:val="002711DA"/>
    <w:rsid w:val="00271829"/>
    <w:rsid w:val="0027231A"/>
    <w:rsid w:val="002733F2"/>
    <w:rsid w:val="00274DD2"/>
    <w:rsid w:val="0027795D"/>
    <w:rsid w:val="002810C8"/>
    <w:rsid w:val="002840A5"/>
    <w:rsid w:val="0029097C"/>
    <w:rsid w:val="00290A89"/>
    <w:rsid w:val="0029278E"/>
    <w:rsid w:val="00294C94"/>
    <w:rsid w:val="002965EB"/>
    <w:rsid w:val="00296E1B"/>
    <w:rsid w:val="002A55C4"/>
    <w:rsid w:val="002A56EC"/>
    <w:rsid w:val="002A6D1C"/>
    <w:rsid w:val="002A747F"/>
    <w:rsid w:val="002A7F09"/>
    <w:rsid w:val="002B0537"/>
    <w:rsid w:val="002B1B01"/>
    <w:rsid w:val="002B3999"/>
    <w:rsid w:val="002B3B79"/>
    <w:rsid w:val="002B3FCB"/>
    <w:rsid w:val="002B5926"/>
    <w:rsid w:val="002B6CF5"/>
    <w:rsid w:val="002B7812"/>
    <w:rsid w:val="002C31AD"/>
    <w:rsid w:val="002C3355"/>
    <w:rsid w:val="002C5183"/>
    <w:rsid w:val="002C5F50"/>
    <w:rsid w:val="002C7E96"/>
    <w:rsid w:val="002D0B3F"/>
    <w:rsid w:val="002D24FD"/>
    <w:rsid w:val="002D34A3"/>
    <w:rsid w:val="002D4873"/>
    <w:rsid w:val="002D5DD0"/>
    <w:rsid w:val="002E193B"/>
    <w:rsid w:val="002E2553"/>
    <w:rsid w:val="002E4140"/>
    <w:rsid w:val="002E4C6E"/>
    <w:rsid w:val="002E7990"/>
    <w:rsid w:val="002E7DBC"/>
    <w:rsid w:val="002F0E9F"/>
    <w:rsid w:val="002F128B"/>
    <w:rsid w:val="002F2E27"/>
    <w:rsid w:val="002F337B"/>
    <w:rsid w:val="002F3C0E"/>
    <w:rsid w:val="002F564E"/>
    <w:rsid w:val="0030057B"/>
    <w:rsid w:val="003026E4"/>
    <w:rsid w:val="00304508"/>
    <w:rsid w:val="00305CC2"/>
    <w:rsid w:val="003067A4"/>
    <w:rsid w:val="00307605"/>
    <w:rsid w:val="0031070D"/>
    <w:rsid w:val="0031133D"/>
    <w:rsid w:val="0031186A"/>
    <w:rsid w:val="003151BE"/>
    <w:rsid w:val="00321B8E"/>
    <w:rsid w:val="00322E45"/>
    <w:rsid w:val="0032342C"/>
    <w:rsid w:val="00324C98"/>
    <w:rsid w:val="00333369"/>
    <w:rsid w:val="00333457"/>
    <w:rsid w:val="003334EA"/>
    <w:rsid w:val="00334F06"/>
    <w:rsid w:val="00337970"/>
    <w:rsid w:val="0034446F"/>
    <w:rsid w:val="003448C1"/>
    <w:rsid w:val="0034621E"/>
    <w:rsid w:val="0035034F"/>
    <w:rsid w:val="00352797"/>
    <w:rsid w:val="00352C40"/>
    <w:rsid w:val="00356828"/>
    <w:rsid w:val="00356DF5"/>
    <w:rsid w:val="0035764A"/>
    <w:rsid w:val="00360069"/>
    <w:rsid w:val="00360089"/>
    <w:rsid w:val="00361137"/>
    <w:rsid w:val="00363BCC"/>
    <w:rsid w:val="00364DEA"/>
    <w:rsid w:val="00365404"/>
    <w:rsid w:val="003711F3"/>
    <w:rsid w:val="00371810"/>
    <w:rsid w:val="00375524"/>
    <w:rsid w:val="00376761"/>
    <w:rsid w:val="00381B53"/>
    <w:rsid w:val="003837B7"/>
    <w:rsid w:val="0039320D"/>
    <w:rsid w:val="00393340"/>
    <w:rsid w:val="00395321"/>
    <w:rsid w:val="003979C2"/>
    <w:rsid w:val="003A0134"/>
    <w:rsid w:val="003A0463"/>
    <w:rsid w:val="003A09E7"/>
    <w:rsid w:val="003A0F34"/>
    <w:rsid w:val="003A1B7C"/>
    <w:rsid w:val="003A237D"/>
    <w:rsid w:val="003A48E3"/>
    <w:rsid w:val="003A50C6"/>
    <w:rsid w:val="003A57AB"/>
    <w:rsid w:val="003A6029"/>
    <w:rsid w:val="003B0EB2"/>
    <w:rsid w:val="003B4233"/>
    <w:rsid w:val="003B5C0A"/>
    <w:rsid w:val="003B7260"/>
    <w:rsid w:val="003B7A38"/>
    <w:rsid w:val="003C076A"/>
    <w:rsid w:val="003C0F1B"/>
    <w:rsid w:val="003C1129"/>
    <w:rsid w:val="003C122D"/>
    <w:rsid w:val="003C1B10"/>
    <w:rsid w:val="003C32DD"/>
    <w:rsid w:val="003C4BB2"/>
    <w:rsid w:val="003C5653"/>
    <w:rsid w:val="003D11D7"/>
    <w:rsid w:val="003D4E77"/>
    <w:rsid w:val="003D5DA9"/>
    <w:rsid w:val="003D5FF1"/>
    <w:rsid w:val="003E0420"/>
    <w:rsid w:val="003E1F00"/>
    <w:rsid w:val="003E37A0"/>
    <w:rsid w:val="003E43DF"/>
    <w:rsid w:val="003E59FC"/>
    <w:rsid w:val="003F1665"/>
    <w:rsid w:val="003F47C1"/>
    <w:rsid w:val="003F59D0"/>
    <w:rsid w:val="003F6031"/>
    <w:rsid w:val="00404038"/>
    <w:rsid w:val="00405083"/>
    <w:rsid w:val="00405516"/>
    <w:rsid w:val="00406084"/>
    <w:rsid w:val="0040677E"/>
    <w:rsid w:val="00414F20"/>
    <w:rsid w:val="004159D6"/>
    <w:rsid w:val="00420EDE"/>
    <w:rsid w:val="00421A12"/>
    <w:rsid w:val="00422040"/>
    <w:rsid w:val="0042287A"/>
    <w:rsid w:val="00423C87"/>
    <w:rsid w:val="0043123E"/>
    <w:rsid w:val="00432400"/>
    <w:rsid w:val="00435FD0"/>
    <w:rsid w:val="0043670E"/>
    <w:rsid w:val="004401A1"/>
    <w:rsid w:val="00440DC4"/>
    <w:rsid w:val="0044245D"/>
    <w:rsid w:val="00446219"/>
    <w:rsid w:val="004472C9"/>
    <w:rsid w:val="0045107B"/>
    <w:rsid w:val="00453A90"/>
    <w:rsid w:val="004559FE"/>
    <w:rsid w:val="004570BC"/>
    <w:rsid w:val="004607A7"/>
    <w:rsid w:val="00463B03"/>
    <w:rsid w:val="004657C2"/>
    <w:rsid w:val="00470C06"/>
    <w:rsid w:val="00472434"/>
    <w:rsid w:val="00473571"/>
    <w:rsid w:val="00480F9B"/>
    <w:rsid w:val="00484735"/>
    <w:rsid w:val="00485479"/>
    <w:rsid w:val="0049138B"/>
    <w:rsid w:val="004941DE"/>
    <w:rsid w:val="004962EE"/>
    <w:rsid w:val="00496BEA"/>
    <w:rsid w:val="004A0949"/>
    <w:rsid w:val="004A6079"/>
    <w:rsid w:val="004A7EF1"/>
    <w:rsid w:val="004B1A41"/>
    <w:rsid w:val="004B270D"/>
    <w:rsid w:val="004B2765"/>
    <w:rsid w:val="004B2E16"/>
    <w:rsid w:val="004B3B46"/>
    <w:rsid w:val="004C0BD7"/>
    <w:rsid w:val="004C1B43"/>
    <w:rsid w:val="004C23A4"/>
    <w:rsid w:val="004C26A2"/>
    <w:rsid w:val="004C364A"/>
    <w:rsid w:val="004C5A3C"/>
    <w:rsid w:val="004C5BF7"/>
    <w:rsid w:val="004D103E"/>
    <w:rsid w:val="004D2756"/>
    <w:rsid w:val="004D3284"/>
    <w:rsid w:val="004D33AB"/>
    <w:rsid w:val="004D659A"/>
    <w:rsid w:val="004E10A5"/>
    <w:rsid w:val="004E11BF"/>
    <w:rsid w:val="004E546C"/>
    <w:rsid w:val="004E7168"/>
    <w:rsid w:val="004E73B1"/>
    <w:rsid w:val="004E761E"/>
    <w:rsid w:val="004F1A45"/>
    <w:rsid w:val="004F46BD"/>
    <w:rsid w:val="004F4B63"/>
    <w:rsid w:val="004F6902"/>
    <w:rsid w:val="00500353"/>
    <w:rsid w:val="005005DA"/>
    <w:rsid w:val="00502B00"/>
    <w:rsid w:val="005033C4"/>
    <w:rsid w:val="00503779"/>
    <w:rsid w:val="00503948"/>
    <w:rsid w:val="00503A87"/>
    <w:rsid w:val="00504143"/>
    <w:rsid w:val="00505680"/>
    <w:rsid w:val="0051305D"/>
    <w:rsid w:val="005136B3"/>
    <w:rsid w:val="005141A0"/>
    <w:rsid w:val="00514F73"/>
    <w:rsid w:val="0051564E"/>
    <w:rsid w:val="00516585"/>
    <w:rsid w:val="005234F5"/>
    <w:rsid w:val="0052455E"/>
    <w:rsid w:val="00527283"/>
    <w:rsid w:val="00527A4C"/>
    <w:rsid w:val="00530E7E"/>
    <w:rsid w:val="00531377"/>
    <w:rsid w:val="0053170D"/>
    <w:rsid w:val="00531EB9"/>
    <w:rsid w:val="00535462"/>
    <w:rsid w:val="005374FC"/>
    <w:rsid w:val="0054478E"/>
    <w:rsid w:val="00544ACB"/>
    <w:rsid w:val="005500B6"/>
    <w:rsid w:val="005545A9"/>
    <w:rsid w:val="00554EBD"/>
    <w:rsid w:val="005558F8"/>
    <w:rsid w:val="00560366"/>
    <w:rsid w:val="00560C95"/>
    <w:rsid w:val="00562747"/>
    <w:rsid w:val="00564B4C"/>
    <w:rsid w:val="00564F11"/>
    <w:rsid w:val="0056640C"/>
    <w:rsid w:val="0056729E"/>
    <w:rsid w:val="00567FDF"/>
    <w:rsid w:val="005705F9"/>
    <w:rsid w:val="00571A16"/>
    <w:rsid w:val="00574070"/>
    <w:rsid w:val="00575B06"/>
    <w:rsid w:val="00580C4E"/>
    <w:rsid w:val="00580E68"/>
    <w:rsid w:val="00582A32"/>
    <w:rsid w:val="00584B54"/>
    <w:rsid w:val="00590C72"/>
    <w:rsid w:val="00591F11"/>
    <w:rsid w:val="005942C0"/>
    <w:rsid w:val="00597676"/>
    <w:rsid w:val="005A5290"/>
    <w:rsid w:val="005B1B82"/>
    <w:rsid w:val="005B2457"/>
    <w:rsid w:val="005B2959"/>
    <w:rsid w:val="005B5959"/>
    <w:rsid w:val="005C0669"/>
    <w:rsid w:val="005C07E4"/>
    <w:rsid w:val="005C4033"/>
    <w:rsid w:val="005C5000"/>
    <w:rsid w:val="005D0B6B"/>
    <w:rsid w:val="005D277B"/>
    <w:rsid w:val="005D381A"/>
    <w:rsid w:val="005D3941"/>
    <w:rsid w:val="005D3A80"/>
    <w:rsid w:val="005D51F4"/>
    <w:rsid w:val="005D7E67"/>
    <w:rsid w:val="005E1FC3"/>
    <w:rsid w:val="005E2F2D"/>
    <w:rsid w:val="005E35E8"/>
    <w:rsid w:val="005E3ADA"/>
    <w:rsid w:val="005E57F0"/>
    <w:rsid w:val="005E5A30"/>
    <w:rsid w:val="005F0C36"/>
    <w:rsid w:val="005F0F2C"/>
    <w:rsid w:val="005F21C1"/>
    <w:rsid w:val="005F249B"/>
    <w:rsid w:val="005F35EA"/>
    <w:rsid w:val="006009C9"/>
    <w:rsid w:val="00600A8D"/>
    <w:rsid w:val="00602E7C"/>
    <w:rsid w:val="00604D4F"/>
    <w:rsid w:val="00610C7F"/>
    <w:rsid w:val="00615881"/>
    <w:rsid w:val="00616F6E"/>
    <w:rsid w:val="00617FFC"/>
    <w:rsid w:val="0062300F"/>
    <w:rsid w:val="006235A9"/>
    <w:rsid w:val="00623D46"/>
    <w:rsid w:val="006246C5"/>
    <w:rsid w:val="00624B2E"/>
    <w:rsid w:val="00630E34"/>
    <w:rsid w:val="006317F7"/>
    <w:rsid w:val="006321F5"/>
    <w:rsid w:val="0063294B"/>
    <w:rsid w:val="00632F73"/>
    <w:rsid w:val="006336AB"/>
    <w:rsid w:val="00635287"/>
    <w:rsid w:val="006401A5"/>
    <w:rsid w:val="006404DB"/>
    <w:rsid w:val="00641F67"/>
    <w:rsid w:val="00643C68"/>
    <w:rsid w:val="00644290"/>
    <w:rsid w:val="00644B7D"/>
    <w:rsid w:val="0064567F"/>
    <w:rsid w:val="00645BA4"/>
    <w:rsid w:val="00653ADC"/>
    <w:rsid w:val="00653B78"/>
    <w:rsid w:val="00654964"/>
    <w:rsid w:val="00656BE6"/>
    <w:rsid w:val="00660165"/>
    <w:rsid w:val="00660624"/>
    <w:rsid w:val="006621C3"/>
    <w:rsid w:val="00662567"/>
    <w:rsid w:val="00663FA4"/>
    <w:rsid w:val="0066465B"/>
    <w:rsid w:val="00664A02"/>
    <w:rsid w:val="00667551"/>
    <w:rsid w:val="00667738"/>
    <w:rsid w:val="0067510B"/>
    <w:rsid w:val="00681ACA"/>
    <w:rsid w:val="00682023"/>
    <w:rsid w:val="0068210E"/>
    <w:rsid w:val="00682595"/>
    <w:rsid w:val="00683A09"/>
    <w:rsid w:val="00684106"/>
    <w:rsid w:val="00690CA2"/>
    <w:rsid w:val="00692A53"/>
    <w:rsid w:val="006932A2"/>
    <w:rsid w:val="00694558"/>
    <w:rsid w:val="006955C9"/>
    <w:rsid w:val="006958AB"/>
    <w:rsid w:val="006A131D"/>
    <w:rsid w:val="006A4D96"/>
    <w:rsid w:val="006A744A"/>
    <w:rsid w:val="006B20B8"/>
    <w:rsid w:val="006B25F7"/>
    <w:rsid w:val="006B771B"/>
    <w:rsid w:val="006C10FF"/>
    <w:rsid w:val="006C14CA"/>
    <w:rsid w:val="006C4903"/>
    <w:rsid w:val="006C71A4"/>
    <w:rsid w:val="006C72DF"/>
    <w:rsid w:val="006E3391"/>
    <w:rsid w:val="006E35F8"/>
    <w:rsid w:val="006E66AC"/>
    <w:rsid w:val="006F3CE5"/>
    <w:rsid w:val="006F3DC1"/>
    <w:rsid w:val="007020DB"/>
    <w:rsid w:val="007021CB"/>
    <w:rsid w:val="007027D0"/>
    <w:rsid w:val="0070357B"/>
    <w:rsid w:val="00703BD1"/>
    <w:rsid w:val="007053CC"/>
    <w:rsid w:val="0070567A"/>
    <w:rsid w:val="00710D2B"/>
    <w:rsid w:val="00711166"/>
    <w:rsid w:val="00715764"/>
    <w:rsid w:val="0071706E"/>
    <w:rsid w:val="007225F3"/>
    <w:rsid w:val="00722EE5"/>
    <w:rsid w:val="00722F82"/>
    <w:rsid w:val="00722FAE"/>
    <w:rsid w:val="007230FE"/>
    <w:rsid w:val="007241A4"/>
    <w:rsid w:val="00725876"/>
    <w:rsid w:val="00725CE6"/>
    <w:rsid w:val="00730884"/>
    <w:rsid w:val="00731B04"/>
    <w:rsid w:val="0073312F"/>
    <w:rsid w:val="00735ED9"/>
    <w:rsid w:val="0074243F"/>
    <w:rsid w:val="007443F0"/>
    <w:rsid w:val="007504A7"/>
    <w:rsid w:val="00754436"/>
    <w:rsid w:val="007546D2"/>
    <w:rsid w:val="00754DAA"/>
    <w:rsid w:val="00755B28"/>
    <w:rsid w:val="007569D2"/>
    <w:rsid w:val="007571E1"/>
    <w:rsid w:val="00762003"/>
    <w:rsid w:val="00763F6A"/>
    <w:rsid w:val="00770AD7"/>
    <w:rsid w:val="00772EEA"/>
    <w:rsid w:val="00774849"/>
    <w:rsid w:val="0078442A"/>
    <w:rsid w:val="00784839"/>
    <w:rsid w:val="007910EB"/>
    <w:rsid w:val="007912EB"/>
    <w:rsid w:val="007916BE"/>
    <w:rsid w:val="00794E4C"/>
    <w:rsid w:val="00795D92"/>
    <w:rsid w:val="00796747"/>
    <w:rsid w:val="007A1F4E"/>
    <w:rsid w:val="007A4573"/>
    <w:rsid w:val="007A4BEE"/>
    <w:rsid w:val="007A6239"/>
    <w:rsid w:val="007A66BD"/>
    <w:rsid w:val="007B0875"/>
    <w:rsid w:val="007B41B6"/>
    <w:rsid w:val="007B5920"/>
    <w:rsid w:val="007B5F50"/>
    <w:rsid w:val="007B63AA"/>
    <w:rsid w:val="007C0A4E"/>
    <w:rsid w:val="007C1459"/>
    <w:rsid w:val="007C1B8A"/>
    <w:rsid w:val="007C53C8"/>
    <w:rsid w:val="007C580F"/>
    <w:rsid w:val="007C5ABA"/>
    <w:rsid w:val="007C614D"/>
    <w:rsid w:val="007C6E1A"/>
    <w:rsid w:val="007D07B9"/>
    <w:rsid w:val="007D2E0C"/>
    <w:rsid w:val="007D31A8"/>
    <w:rsid w:val="007D5553"/>
    <w:rsid w:val="007E0B9A"/>
    <w:rsid w:val="007E135C"/>
    <w:rsid w:val="007E58A1"/>
    <w:rsid w:val="007E59E7"/>
    <w:rsid w:val="007E5BFA"/>
    <w:rsid w:val="007E6FA5"/>
    <w:rsid w:val="007F1258"/>
    <w:rsid w:val="007F24E6"/>
    <w:rsid w:val="007F2A04"/>
    <w:rsid w:val="007F2C4B"/>
    <w:rsid w:val="007F79B6"/>
    <w:rsid w:val="0080120E"/>
    <w:rsid w:val="00801480"/>
    <w:rsid w:val="0080259C"/>
    <w:rsid w:val="00803A3C"/>
    <w:rsid w:val="00803DB8"/>
    <w:rsid w:val="00805769"/>
    <w:rsid w:val="00805888"/>
    <w:rsid w:val="0081000C"/>
    <w:rsid w:val="00811FC5"/>
    <w:rsid w:val="00812E21"/>
    <w:rsid w:val="0081406E"/>
    <w:rsid w:val="00815AFC"/>
    <w:rsid w:val="00816C93"/>
    <w:rsid w:val="00816EE4"/>
    <w:rsid w:val="008170F7"/>
    <w:rsid w:val="00817299"/>
    <w:rsid w:val="008224E5"/>
    <w:rsid w:val="0082651F"/>
    <w:rsid w:val="00826E24"/>
    <w:rsid w:val="008279DF"/>
    <w:rsid w:val="00832D70"/>
    <w:rsid w:val="00835ECA"/>
    <w:rsid w:val="008363C3"/>
    <w:rsid w:val="0084302C"/>
    <w:rsid w:val="00843ACB"/>
    <w:rsid w:val="00847C6D"/>
    <w:rsid w:val="008578D2"/>
    <w:rsid w:val="00861B7A"/>
    <w:rsid w:val="008621B5"/>
    <w:rsid w:val="00864F16"/>
    <w:rsid w:val="008717C1"/>
    <w:rsid w:val="00871976"/>
    <w:rsid w:val="00877CDC"/>
    <w:rsid w:val="008809E6"/>
    <w:rsid w:val="008835EB"/>
    <w:rsid w:val="00885A35"/>
    <w:rsid w:val="00886624"/>
    <w:rsid w:val="00887F60"/>
    <w:rsid w:val="00890469"/>
    <w:rsid w:val="00891793"/>
    <w:rsid w:val="008956EB"/>
    <w:rsid w:val="008968CF"/>
    <w:rsid w:val="008A0771"/>
    <w:rsid w:val="008A0FC6"/>
    <w:rsid w:val="008A1836"/>
    <w:rsid w:val="008A18C7"/>
    <w:rsid w:val="008A1B14"/>
    <w:rsid w:val="008A1D92"/>
    <w:rsid w:val="008A2797"/>
    <w:rsid w:val="008A2A04"/>
    <w:rsid w:val="008A3A58"/>
    <w:rsid w:val="008A3B2C"/>
    <w:rsid w:val="008A4790"/>
    <w:rsid w:val="008A4BFA"/>
    <w:rsid w:val="008A657D"/>
    <w:rsid w:val="008B0454"/>
    <w:rsid w:val="008B2391"/>
    <w:rsid w:val="008B25C7"/>
    <w:rsid w:val="008B3E48"/>
    <w:rsid w:val="008B4721"/>
    <w:rsid w:val="008B4B8C"/>
    <w:rsid w:val="008B7E5A"/>
    <w:rsid w:val="008C2CEF"/>
    <w:rsid w:val="008C2FF1"/>
    <w:rsid w:val="008C41EB"/>
    <w:rsid w:val="008C6C13"/>
    <w:rsid w:val="008D2AE1"/>
    <w:rsid w:val="008D2B7E"/>
    <w:rsid w:val="008D2C7F"/>
    <w:rsid w:val="008D2D39"/>
    <w:rsid w:val="008D42DF"/>
    <w:rsid w:val="008E09F4"/>
    <w:rsid w:val="008E16E7"/>
    <w:rsid w:val="008E443C"/>
    <w:rsid w:val="008E455A"/>
    <w:rsid w:val="008F1CB5"/>
    <w:rsid w:val="008F40C4"/>
    <w:rsid w:val="008F5AC7"/>
    <w:rsid w:val="008F6B8F"/>
    <w:rsid w:val="00903137"/>
    <w:rsid w:val="00907342"/>
    <w:rsid w:val="00907829"/>
    <w:rsid w:val="00911247"/>
    <w:rsid w:val="00912FA8"/>
    <w:rsid w:val="009146A5"/>
    <w:rsid w:val="00914C8D"/>
    <w:rsid w:val="00915EDA"/>
    <w:rsid w:val="0091626C"/>
    <w:rsid w:val="00917CC6"/>
    <w:rsid w:val="00922D6E"/>
    <w:rsid w:val="00924D82"/>
    <w:rsid w:val="00925053"/>
    <w:rsid w:val="00925895"/>
    <w:rsid w:val="00931312"/>
    <w:rsid w:val="00931BD1"/>
    <w:rsid w:val="00934F5C"/>
    <w:rsid w:val="00941B4C"/>
    <w:rsid w:val="00944084"/>
    <w:rsid w:val="00945E01"/>
    <w:rsid w:val="00946F82"/>
    <w:rsid w:val="00947736"/>
    <w:rsid w:val="009527B3"/>
    <w:rsid w:val="00952C98"/>
    <w:rsid w:val="00952E31"/>
    <w:rsid w:val="0095319B"/>
    <w:rsid w:val="00957DD3"/>
    <w:rsid w:val="00964B03"/>
    <w:rsid w:val="00967D02"/>
    <w:rsid w:val="009709A6"/>
    <w:rsid w:val="00971335"/>
    <w:rsid w:val="0097597D"/>
    <w:rsid w:val="00976755"/>
    <w:rsid w:val="00976C86"/>
    <w:rsid w:val="00977801"/>
    <w:rsid w:val="00980ED3"/>
    <w:rsid w:val="009835D0"/>
    <w:rsid w:val="00984F35"/>
    <w:rsid w:val="00985367"/>
    <w:rsid w:val="00986EAC"/>
    <w:rsid w:val="00990651"/>
    <w:rsid w:val="00993958"/>
    <w:rsid w:val="00995AE2"/>
    <w:rsid w:val="009A1129"/>
    <w:rsid w:val="009A17E0"/>
    <w:rsid w:val="009A426E"/>
    <w:rsid w:val="009A64B0"/>
    <w:rsid w:val="009A6F5B"/>
    <w:rsid w:val="009A75B1"/>
    <w:rsid w:val="009A7811"/>
    <w:rsid w:val="009A7ED3"/>
    <w:rsid w:val="009B0073"/>
    <w:rsid w:val="009B0C3E"/>
    <w:rsid w:val="009B2E2D"/>
    <w:rsid w:val="009B5DF7"/>
    <w:rsid w:val="009B697B"/>
    <w:rsid w:val="009B7755"/>
    <w:rsid w:val="009B7956"/>
    <w:rsid w:val="009B7CAC"/>
    <w:rsid w:val="009C0F40"/>
    <w:rsid w:val="009C31CA"/>
    <w:rsid w:val="009C5A20"/>
    <w:rsid w:val="009C5FF0"/>
    <w:rsid w:val="009C62F3"/>
    <w:rsid w:val="009C74C7"/>
    <w:rsid w:val="009D0179"/>
    <w:rsid w:val="009D0337"/>
    <w:rsid w:val="009D72CD"/>
    <w:rsid w:val="009E0808"/>
    <w:rsid w:val="009E1565"/>
    <w:rsid w:val="009E2523"/>
    <w:rsid w:val="009E37FC"/>
    <w:rsid w:val="009E588E"/>
    <w:rsid w:val="009E5D05"/>
    <w:rsid w:val="009F0F13"/>
    <w:rsid w:val="009F5C0C"/>
    <w:rsid w:val="009F6DE4"/>
    <w:rsid w:val="009F71A9"/>
    <w:rsid w:val="009F76C9"/>
    <w:rsid w:val="00A00421"/>
    <w:rsid w:val="00A01424"/>
    <w:rsid w:val="00A0196C"/>
    <w:rsid w:val="00A028B2"/>
    <w:rsid w:val="00A06219"/>
    <w:rsid w:val="00A147E4"/>
    <w:rsid w:val="00A14E6B"/>
    <w:rsid w:val="00A15208"/>
    <w:rsid w:val="00A156A0"/>
    <w:rsid w:val="00A15819"/>
    <w:rsid w:val="00A15DBA"/>
    <w:rsid w:val="00A174E5"/>
    <w:rsid w:val="00A177AD"/>
    <w:rsid w:val="00A17E7A"/>
    <w:rsid w:val="00A20CE9"/>
    <w:rsid w:val="00A2157D"/>
    <w:rsid w:val="00A22C68"/>
    <w:rsid w:val="00A2370B"/>
    <w:rsid w:val="00A24B08"/>
    <w:rsid w:val="00A2604D"/>
    <w:rsid w:val="00A31CB3"/>
    <w:rsid w:val="00A32AD1"/>
    <w:rsid w:val="00A32AD4"/>
    <w:rsid w:val="00A34057"/>
    <w:rsid w:val="00A34D76"/>
    <w:rsid w:val="00A3684C"/>
    <w:rsid w:val="00A4113A"/>
    <w:rsid w:val="00A416DC"/>
    <w:rsid w:val="00A44CBC"/>
    <w:rsid w:val="00A47E29"/>
    <w:rsid w:val="00A52A3A"/>
    <w:rsid w:val="00A53149"/>
    <w:rsid w:val="00A57A95"/>
    <w:rsid w:val="00A63BC0"/>
    <w:rsid w:val="00A644F9"/>
    <w:rsid w:val="00A64727"/>
    <w:rsid w:val="00A70A44"/>
    <w:rsid w:val="00A71C4A"/>
    <w:rsid w:val="00A72E51"/>
    <w:rsid w:val="00A73E00"/>
    <w:rsid w:val="00A745EE"/>
    <w:rsid w:val="00A76797"/>
    <w:rsid w:val="00A83769"/>
    <w:rsid w:val="00A8555A"/>
    <w:rsid w:val="00A866D1"/>
    <w:rsid w:val="00A91CA8"/>
    <w:rsid w:val="00A92258"/>
    <w:rsid w:val="00A92B39"/>
    <w:rsid w:val="00A92CAC"/>
    <w:rsid w:val="00A9349A"/>
    <w:rsid w:val="00A957C0"/>
    <w:rsid w:val="00A9646B"/>
    <w:rsid w:val="00AA20E3"/>
    <w:rsid w:val="00AA219B"/>
    <w:rsid w:val="00AA5F04"/>
    <w:rsid w:val="00AA6C1B"/>
    <w:rsid w:val="00AB2588"/>
    <w:rsid w:val="00AB48BB"/>
    <w:rsid w:val="00AB4980"/>
    <w:rsid w:val="00AB4F2F"/>
    <w:rsid w:val="00AB53AF"/>
    <w:rsid w:val="00AB78D4"/>
    <w:rsid w:val="00AC2249"/>
    <w:rsid w:val="00AC352C"/>
    <w:rsid w:val="00AC45CF"/>
    <w:rsid w:val="00AC4701"/>
    <w:rsid w:val="00AC7E54"/>
    <w:rsid w:val="00AD250F"/>
    <w:rsid w:val="00AD273E"/>
    <w:rsid w:val="00AD3732"/>
    <w:rsid w:val="00AD5BBE"/>
    <w:rsid w:val="00AD6046"/>
    <w:rsid w:val="00AE1398"/>
    <w:rsid w:val="00AE2D60"/>
    <w:rsid w:val="00AE3430"/>
    <w:rsid w:val="00AE4F74"/>
    <w:rsid w:val="00AE5180"/>
    <w:rsid w:val="00AE5B42"/>
    <w:rsid w:val="00AE7178"/>
    <w:rsid w:val="00AF15C5"/>
    <w:rsid w:val="00AF18AD"/>
    <w:rsid w:val="00AF1B8C"/>
    <w:rsid w:val="00AF3A7F"/>
    <w:rsid w:val="00AF5512"/>
    <w:rsid w:val="00AF5EB9"/>
    <w:rsid w:val="00AF7740"/>
    <w:rsid w:val="00B013ED"/>
    <w:rsid w:val="00B01C54"/>
    <w:rsid w:val="00B02E08"/>
    <w:rsid w:val="00B03C82"/>
    <w:rsid w:val="00B04513"/>
    <w:rsid w:val="00B04D4A"/>
    <w:rsid w:val="00B04D57"/>
    <w:rsid w:val="00B06061"/>
    <w:rsid w:val="00B17FF4"/>
    <w:rsid w:val="00B215A6"/>
    <w:rsid w:val="00B21998"/>
    <w:rsid w:val="00B21EC3"/>
    <w:rsid w:val="00B21F26"/>
    <w:rsid w:val="00B2646A"/>
    <w:rsid w:val="00B277DD"/>
    <w:rsid w:val="00B309AE"/>
    <w:rsid w:val="00B33962"/>
    <w:rsid w:val="00B354D2"/>
    <w:rsid w:val="00B36AAA"/>
    <w:rsid w:val="00B4350B"/>
    <w:rsid w:val="00B43880"/>
    <w:rsid w:val="00B447DF"/>
    <w:rsid w:val="00B45F8C"/>
    <w:rsid w:val="00B472AB"/>
    <w:rsid w:val="00B53405"/>
    <w:rsid w:val="00B562F7"/>
    <w:rsid w:val="00B563AF"/>
    <w:rsid w:val="00B57171"/>
    <w:rsid w:val="00B616E9"/>
    <w:rsid w:val="00B6284C"/>
    <w:rsid w:val="00B64945"/>
    <w:rsid w:val="00B67CFC"/>
    <w:rsid w:val="00B70A6E"/>
    <w:rsid w:val="00B72272"/>
    <w:rsid w:val="00B7257B"/>
    <w:rsid w:val="00B7456E"/>
    <w:rsid w:val="00B75B08"/>
    <w:rsid w:val="00B769B0"/>
    <w:rsid w:val="00B76EC5"/>
    <w:rsid w:val="00B77CA3"/>
    <w:rsid w:val="00B81217"/>
    <w:rsid w:val="00B8126A"/>
    <w:rsid w:val="00B81A22"/>
    <w:rsid w:val="00B82D47"/>
    <w:rsid w:val="00B85060"/>
    <w:rsid w:val="00B8514A"/>
    <w:rsid w:val="00B87117"/>
    <w:rsid w:val="00B90C57"/>
    <w:rsid w:val="00B93AB1"/>
    <w:rsid w:val="00B93D25"/>
    <w:rsid w:val="00B970D1"/>
    <w:rsid w:val="00B979F3"/>
    <w:rsid w:val="00BA52EA"/>
    <w:rsid w:val="00BB12A9"/>
    <w:rsid w:val="00BB256F"/>
    <w:rsid w:val="00BB4083"/>
    <w:rsid w:val="00BB5602"/>
    <w:rsid w:val="00BC1AC9"/>
    <w:rsid w:val="00BC23C2"/>
    <w:rsid w:val="00BC2863"/>
    <w:rsid w:val="00BC5AAA"/>
    <w:rsid w:val="00BC73DE"/>
    <w:rsid w:val="00BD0323"/>
    <w:rsid w:val="00BD0873"/>
    <w:rsid w:val="00BD0A15"/>
    <w:rsid w:val="00BD1963"/>
    <w:rsid w:val="00BD2855"/>
    <w:rsid w:val="00BD3D54"/>
    <w:rsid w:val="00BD4617"/>
    <w:rsid w:val="00BD6D83"/>
    <w:rsid w:val="00BE076F"/>
    <w:rsid w:val="00BE187A"/>
    <w:rsid w:val="00BE6660"/>
    <w:rsid w:val="00BE79FE"/>
    <w:rsid w:val="00BE7AA7"/>
    <w:rsid w:val="00BF0AEE"/>
    <w:rsid w:val="00BF17CE"/>
    <w:rsid w:val="00BF2703"/>
    <w:rsid w:val="00BF61AC"/>
    <w:rsid w:val="00C0098F"/>
    <w:rsid w:val="00C0148D"/>
    <w:rsid w:val="00C015E7"/>
    <w:rsid w:val="00C02F38"/>
    <w:rsid w:val="00C03C47"/>
    <w:rsid w:val="00C111CA"/>
    <w:rsid w:val="00C12085"/>
    <w:rsid w:val="00C1685E"/>
    <w:rsid w:val="00C16C59"/>
    <w:rsid w:val="00C17BBE"/>
    <w:rsid w:val="00C22CCF"/>
    <w:rsid w:val="00C22F8A"/>
    <w:rsid w:val="00C26BAB"/>
    <w:rsid w:val="00C33760"/>
    <w:rsid w:val="00C33A01"/>
    <w:rsid w:val="00C33A33"/>
    <w:rsid w:val="00C34295"/>
    <w:rsid w:val="00C3538C"/>
    <w:rsid w:val="00C3790F"/>
    <w:rsid w:val="00C41630"/>
    <w:rsid w:val="00C42E9A"/>
    <w:rsid w:val="00C43A0B"/>
    <w:rsid w:val="00C4538F"/>
    <w:rsid w:val="00C45A57"/>
    <w:rsid w:val="00C47075"/>
    <w:rsid w:val="00C47D86"/>
    <w:rsid w:val="00C50DD2"/>
    <w:rsid w:val="00C520EC"/>
    <w:rsid w:val="00C553F7"/>
    <w:rsid w:val="00C57F9D"/>
    <w:rsid w:val="00C64578"/>
    <w:rsid w:val="00C65019"/>
    <w:rsid w:val="00C65356"/>
    <w:rsid w:val="00C65CB9"/>
    <w:rsid w:val="00C65FDD"/>
    <w:rsid w:val="00C709D3"/>
    <w:rsid w:val="00C70CEA"/>
    <w:rsid w:val="00C70EFD"/>
    <w:rsid w:val="00C72D2D"/>
    <w:rsid w:val="00C849C0"/>
    <w:rsid w:val="00C851C3"/>
    <w:rsid w:val="00C8679C"/>
    <w:rsid w:val="00C918D5"/>
    <w:rsid w:val="00C91D13"/>
    <w:rsid w:val="00C91E59"/>
    <w:rsid w:val="00C939BD"/>
    <w:rsid w:val="00C93C5F"/>
    <w:rsid w:val="00CA0C45"/>
    <w:rsid w:val="00CA391E"/>
    <w:rsid w:val="00CA4BC7"/>
    <w:rsid w:val="00CA57E9"/>
    <w:rsid w:val="00CA6533"/>
    <w:rsid w:val="00CA718B"/>
    <w:rsid w:val="00CB0021"/>
    <w:rsid w:val="00CB1D0B"/>
    <w:rsid w:val="00CB525F"/>
    <w:rsid w:val="00CB734F"/>
    <w:rsid w:val="00CB78AB"/>
    <w:rsid w:val="00CC2AD5"/>
    <w:rsid w:val="00CC5097"/>
    <w:rsid w:val="00CC5A8F"/>
    <w:rsid w:val="00CC74D3"/>
    <w:rsid w:val="00CC766F"/>
    <w:rsid w:val="00CC77AF"/>
    <w:rsid w:val="00CD088B"/>
    <w:rsid w:val="00CD2616"/>
    <w:rsid w:val="00CD3CED"/>
    <w:rsid w:val="00CD7A6E"/>
    <w:rsid w:val="00CD7CF3"/>
    <w:rsid w:val="00CE402A"/>
    <w:rsid w:val="00CE4BE7"/>
    <w:rsid w:val="00CE784D"/>
    <w:rsid w:val="00CE7EEB"/>
    <w:rsid w:val="00CF0CE2"/>
    <w:rsid w:val="00CF3412"/>
    <w:rsid w:val="00CF6090"/>
    <w:rsid w:val="00D01B9D"/>
    <w:rsid w:val="00D0322A"/>
    <w:rsid w:val="00D03EDD"/>
    <w:rsid w:val="00D05D06"/>
    <w:rsid w:val="00D071B8"/>
    <w:rsid w:val="00D115AD"/>
    <w:rsid w:val="00D16D43"/>
    <w:rsid w:val="00D17F8E"/>
    <w:rsid w:val="00D2014E"/>
    <w:rsid w:val="00D233BD"/>
    <w:rsid w:val="00D233EE"/>
    <w:rsid w:val="00D23D52"/>
    <w:rsid w:val="00D24C94"/>
    <w:rsid w:val="00D3032D"/>
    <w:rsid w:val="00D353D7"/>
    <w:rsid w:val="00D373B9"/>
    <w:rsid w:val="00D4098C"/>
    <w:rsid w:val="00D44189"/>
    <w:rsid w:val="00D443ED"/>
    <w:rsid w:val="00D45641"/>
    <w:rsid w:val="00D460CA"/>
    <w:rsid w:val="00D46695"/>
    <w:rsid w:val="00D47425"/>
    <w:rsid w:val="00D50906"/>
    <w:rsid w:val="00D51503"/>
    <w:rsid w:val="00D52710"/>
    <w:rsid w:val="00D5275E"/>
    <w:rsid w:val="00D561AD"/>
    <w:rsid w:val="00D56C26"/>
    <w:rsid w:val="00D572AA"/>
    <w:rsid w:val="00D57E22"/>
    <w:rsid w:val="00D61974"/>
    <w:rsid w:val="00D61EC1"/>
    <w:rsid w:val="00D63691"/>
    <w:rsid w:val="00D64136"/>
    <w:rsid w:val="00D649A4"/>
    <w:rsid w:val="00D649F7"/>
    <w:rsid w:val="00D64A76"/>
    <w:rsid w:val="00D64E73"/>
    <w:rsid w:val="00D71519"/>
    <w:rsid w:val="00D71D7C"/>
    <w:rsid w:val="00D73BD4"/>
    <w:rsid w:val="00D7537E"/>
    <w:rsid w:val="00D80814"/>
    <w:rsid w:val="00D81688"/>
    <w:rsid w:val="00D828E5"/>
    <w:rsid w:val="00D83B34"/>
    <w:rsid w:val="00D83C3D"/>
    <w:rsid w:val="00D86B9D"/>
    <w:rsid w:val="00D86EA6"/>
    <w:rsid w:val="00D900FA"/>
    <w:rsid w:val="00D90BCD"/>
    <w:rsid w:val="00D920F9"/>
    <w:rsid w:val="00D92185"/>
    <w:rsid w:val="00D92E49"/>
    <w:rsid w:val="00D93C51"/>
    <w:rsid w:val="00D94056"/>
    <w:rsid w:val="00D976F8"/>
    <w:rsid w:val="00DA0C20"/>
    <w:rsid w:val="00DA1255"/>
    <w:rsid w:val="00DA21DC"/>
    <w:rsid w:val="00DA38AC"/>
    <w:rsid w:val="00DA4656"/>
    <w:rsid w:val="00DA467E"/>
    <w:rsid w:val="00DA56AF"/>
    <w:rsid w:val="00DA5939"/>
    <w:rsid w:val="00DA748C"/>
    <w:rsid w:val="00DA752F"/>
    <w:rsid w:val="00DB09BF"/>
    <w:rsid w:val="00DB24C8"/>
    <w:rsid w:val="00DB52EB"/>
    <w:rsid w:val="00DC0110"/>
    <w:rsid w:val="00DC029B"/>
    <w:rsid w:val="00DC03C5"/>
    <w:rsid w:val="00DC302F"/>
    <w:rsid w:val="00DC38E2"/>
    <w:rsid w:val="00DC396B"/>
    <w:rsid w:val="00DC4517"/>
    <w:rsid w:val="00DC4B27"/>
    <w:rsid w:val="00DC590E"/>
    <w:rsid w:val="00DC7549"/>
    <w:rsid w:val="00DC7F6E"/>
    <w:rsid w:val="00DD2DD9"/>
    <w:rsid w:val="00DD54A1"/>
    <w:rsid w:val="00DD59BC"/>
    <w:rsid w:val="00DD6F06"/>
    <w:rsid w:val="00DE3716"/>
    <w:rsid w:val="00DE575C"/>
    <w:rsid w:val="00DE5DC8"/>
    <w:rsid w:val="00DE76E6"/>
    <w:rsid w:val="00DF0D1C"/>
    <w:rsid w:val="00DF3322"/>
    <w:rsid w:val="00DF3816"/>
    <w:rsid w:val="00DF3EB2"/>
    <w:rsid w:val="00E0098F"/>
    <w:rsid w:val="00E027B2"/>
    <w:rsid w:val="00E05AAF"/>
    <w:rsid w:val="00E07675"/>
    <w:rsid w:val="00E10109"/>
    <w:rsid w:val="00E13C89"/>
    <w:rsid w:val="00E14795"/>
    <w:rsid w:val="00E15FC1"/>
    <w:rsid w:val="00E17961"/>
    <w:rsid w:val="00E2246E"/>
    <w:rsid w:val="00E23ADE"/>
    <w:rsid w:val="00E258F4"/>
    <w:rsid w:val="00E26F4D"/>
    <w:rsid w:val="00E32828"/>
    <w:rsid w:val="00E3574F"/>
    <w:rsid w:val="00E35D96"/>
    <w:rsid w:val="00E36B13"/>
    <w:rsid w:val="00E41ADF"/>
    <w:rsid w:val="00E42722"/>
    <w:rsid w:val="00E465A5"/>
    <w:rsid w:val="00E51F10"/>
    <w:rsid w:val="00E53D16"/>
    <w:rsid w:val="00E54061"/>
    <w:rsid w:val="00E573AE"/>
    <w:rsid w:val="00E67B03"/>
    <w:rsid w:val="00E713AF"/>
    <w:rsid w:val="00E71C57"/>
    <w:rsid w:val="00E731B8"/>
    <w:rsid w:val="00E75157"/>
    <w:rsid w:val="00E77951"/>
    <w:rsid w:val="00E77A53"/>
    <w:rsid w:val="00E77A86"/>
    <w:rsid w:val="00E77DC9"/>
    <w:rsid w:val="00E77EDC"/>
    <w:rsid w:val="00E805A8"/>
    <w:rsid w:val="00E8069B"/>
    <w:rsid w:val="00E83538"/>
    <w:rsid w:val="00E849F1"/>
    <w:rsid w:val="00E86780"/>
    <w:rsid w:val="00E91F43"/>
    <w:rsid w:val="00E94B57"/>
    <w:rsid w:val="00E94D08"/>
    <w:rsid w:val="00E951D5"/>
    <w:rsid w:val="00E96E1C"/>
    <w:rsid w:val="00E97B07"/>
    <w:rsid w:val="00EA16B8"/>
    <w:rsid w:val="00EA482D"/>
    <w:rsid w:val="00EA7306"/>
    <w:rsid w:val="00EB2917"/>
    <w:rsid w:val="00EB410B"/>
    <w:rsid w:val="00EB5123"/>
    <w:rsid w:val="00EB5710"/>
    <w:rsid w:val="00EB6DAF"/>
    <w:rsid w:val="00EC057E"/>
    <w:rsid w:val="00EC0C15"/>
    <w:rsid w:val="00EC21EF"/>
    <w:rsid w:val="00EC309C"/>
    <w:rsid w:val="00EC3D82"/>
    <w:rsid w:val="00ED06C6"/>
    <w:rsid w:val="00ED7B89"/>
    <w:rsid w:val="00EE5702"/>
    <w:rsid w:val="00EE6850"/>
    <w:rsid w:val="00EF0BA3"/>
    <w:rsid w:val="00EF0D63"/>
    <w:rsid w:val="00EF1F7E"/>
    <w:rsid w:val="00EF53F2"/>
    <w:rsid w:val="00EF7788"/>
    <w:rsid w:val="00F017BE"/>
    <w:rsid w:val="00F03003"/>
    <w:rsid w:val="00F0498E"/>
    <w:rsid w:val="00F04A6C"/>
    <w:rsid w:val="00F05027"/>
    <w:rsid w:val="00F062C7"/>
    <w:rsid w:val="00F0686A"/>
    <w:rsid w:val="00F06B85"/>
    <w:rsid w:val="00F06E01"/>
    <w:rsid w:val="00F111B6"/>
    <w:rsid w:val="00F148E1"/>
    <w:rsid w:val="00F15554"/>
    <w:rsid w:val="00F1681B"/>
    <w:rsid w:val="00F17785"/>
    <w:rsid w:val="00F20051"/>
    <w:rsid w:val="00F21B56"/>
    <w:rsid w:val="00F22094"/>
    <w:rsid w:val="00F23401"/>
    <w:rsid w:val="00F234BC"/>
    <w:rsid w:val="00F24794"/>
    <w:rsid w:val="00F27237"/>
    <w:rsid w:val="00F30258"/>
    <w:rsid w:val="00F32598"/>
    <w:rsid w:val="00F3270B"/>
    <w:rsid w:val="00F3310A"/>
    <w:rsid w:val="00F34933"/>
    <w:rsid w:val="00F352AF"/>
    <w:rsid w:val="00F3561E"/>
    <w:rsid w:val="00F364FF"/>
    <w:rsid w:val="00F3650C"/>
    <w:rsid w:val="00F36C2F"/>
    <w:rsid w:val="00F36FE1"/>
    <w:rsid w:val="00F37AAE"/>
    <w:rsid w:val="00F401F3"/>
    <w:rsid w:val="00F407DE"/>
    <w:rsid w:val="00F41045"/>
    <w:rsid w:val="00F43DA3"/>
    <w:rsid w:val="00F44346"/>
    <w:rsid w:val="00F51BC0"/>
    <w:rsid w:val="00F52816"/>
    <w:rsid w:val="00F54EBC"/>
    <w:rsid w:val="00F56B25"/>
    <w:rsid w:val="00F60337"/>
    <w:rsid w:val="00F60D6E"/>
    <w:rsid w:val="00F61682"/>
    <w:rsid w:val="00F6459B"/>
    <w:rsid w:val="00F715CC"/>
    <w:rsid w:val="00F72FD5"/>
    <w:rsid w:val="00F7377D"/>
    <w:rsid w:val="00F74F83"/>
    <w:rsid w:val="00F76175"/>
    <w:rsid w:val="00F768B8"/>
    <w:rsid w:val="00F81E71"/>
    <w:rsid w:val="00F84D15"/>
    <w:rsid w:val="00F90C5E"/>
    <w:rsid w:val="00F93B53"/>
    <w:rsid w:val="00F95244"/>
    <w:rsid w:val="00FA32E9"/>
    <w:rsid w:val="00FA40B8"/>
    <w:rsid w:val="00FA4ADA"/>
    <w:rsid w:val="00FB141F"/>
    <w:rsid w:val="00FB1817"/>
    <w:rsid w:val="00FB2230"/>
    <w:rsid w:val="00FB570D"/>
    <w:rsid w:val="00FB6868"/>
    <w:rsid w:val="00FB7FEA"/>
    <w:rsid w:val="00FC03AB"/>
    <w:rsid w:val="00FC08FB"/>
    <w:rsid w:val="00FC1018"/>
    <w:rsid w:val="00FC2863"/>
    <w:rsid w:val="00FC63B8"/>
    <w:rsid w:val="00FC662F"/>
    <w:rsid w:val="00FD014A"/>
    <w:rsid w:val="00FD0FCC"/>
    <w:rsid w:val="00FD1707"/>
    <w:rsid w:val="00FD250E"/>
    <w:rsid w:val="00FD4547"/>
    <w:rsid w:val="00FD5C2F"/>
    <w:rsid w:val="00FD602C"/>
    <w:rsid w:val="00FD7845"/>
    <w:rsid w:val="00FE0489"/>
    <w:rsid w:val="00FE1A2A"/>
    <w:rsid w:val="00FE340D"/>
    <w:rsid w:val="00FE47DF"/>
    <w:rsid w:val="00FE50DB"/>
    <w:rsid w:val="00FE72AC"/>
    <w:rsid w:val="00FE7895"/>
    <w:rsid w:val="00FE7AB9"/>
    <w:rsid w:val="00FE7E20"/>
    <w:rsid w:val="00FF139E"/>
    <w:rsid w:val="00FF3D49"/>
    <w:rsid w:val="00FF4AAE"/>
    <w:rsid w:val="00FF5250"/>
    <w:rsid w:val="00FF5627"/>
    <w:rsid w:val="00FF5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C22BB14"/>
  <w15:docId w15:val="{4A0BB14F-AF4F-4E35-A973-D034A43A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0">
    <w:name w:val="heading 1"/>
    <w:basedOn w:val="a"/>
    <w:next w:val="a"/>
    <w:link w:val="11"/>
    <w:uiPriority w:val="9"/>
    <w:qFormat/>
    <w:rsid w:val="003C32D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020"/>
    </w:pPr>
    <w:rPr>
      <w:rFonts w:ascii="ＭＳ 明朝" w:eastAsia="ＭＳ 明朝" w:hAnsi="ＭＳ 明朝"/>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E35F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E35F8"/>
    <w:rPr>
      <w:rFonts w:asciiTheme="majorHAnsi" w:eastAsiaTheme="majorEastAsia" w:hAnsiTheme="majorHAnsi" w:cstheme="majorBidi"/>
      <w:sz w:val="18"/>
      <w:szCs w:val="18"/>
    </w:rPr>
  </w:style>
  <w:style w:type="character" w:styleId="a8">
    <w:name w:val="annotation reference"/>
    <w:basedOn w:val="a0"/>
    <w:uiPriority w:val="99"/>
    <w:semiHidden/>
    <w:unhideWhenUsed/>
    <w:rsid w:val="006E35F8"/>
    <w:rPr>
      <w:sz w:val="18"/>
      <w:szCs w:val="18"/>
    </w:rPr>
  </w:style>
  <w:style w:type="paragraph" w:styleId="a9">
    <w:name w:val="annotation text"/>
    <w:basedOn w:val="a"/>
    <w:link w:val="aa"/>
    <w:uiPriority w:val="99"/>
    <w:unhideWhenUsed/>
    <w:rsid w:val="006E35F8"/>
  </w:style>
  <w:style w:type="character" w:customStyle="1" w:styleId="aa">
    <w:name w:val="コメント文字列 (文字)"/>
    <w:basedOn w:val="a0"/>
    <w:link w:val="a9"/>
    <w:uiPriority w:val="99"/>
    <w:rsid w:val="006E35F8"/>
  </w:style>
  <w:style w:type="paragraph" w:styleId="ab">
    <w:name w:val="annotation subject"/>
    <w:basedOn w:val="a9"/>
    <w:next w:val="a9"/>
    <w:link w:val="ac"/>
    <w:uiPriority w:val="99"/>
    <w:semiHidden/>
    <w:unhideWhenUsed/>
    <w:rsid w:val="006E35F8"/>
    <w:rPr>
      <w:b/>
      <w:bCs/>
    </w:rPr>
  </w:style>
  <w:style w:type="character" w:customStyle="1" w:styleId="ac">
    <w:name w:val="コメント内容 (文字)"/>
    <w:basedOn w:val="aa"/>
    <w:link w:val="ab"/>
    <w:uiPriority w:val="99"/>
    <w:semiHidden/>
    <w:rsid w:val="006E35F8"/>
    <w:rPr>
      <w:b/>
      <w:bCs/>
    </w:rPr>
  </w:style>
  <w:style w:type="paragraph" w:styleId="ad">
    <w:name w:val="header"/>
    <w:basedOn w:val="a"/>
    <w:link w:val="ae"/>
    <w:uiPriority w:val="99"/>
    <w:unhideWhenUsed/>
    <w:rsid w:val="00D83C3D"/>
    <w:pPr>
      <w:tabs>
        <w:tab w:val="center" w:pos="4252"/>
        <w:tab w:val="right" w:pos="8504"/>
      </w:tabs>
      <w:snapToGrid w:val="0"/>
    </w:pPr>
  </w:style>
  <w:style w:type="character" w:customStyle="1" w:styleId="ae">
    <w:name w:val="ヘッダー (文字)"/>
    <w:basedOn w:val="a0"/>
    <w:link w:val="ad"/>
    <w:uiPriority w:val="99"/>
    <w:rsid w:val="00D83C3D"/>
  </w:style>
  <w:style w:type="paragraph" w:styleId="af">
    <w:name w:val="footer"/>
    <w:basedOn w:val="a"/>
    <w:link w:val="af0"/>
    <w:uiPriority w:val="99"/>
    <w:unhideWhenUsed/>
    <w:rsid w:val="00D83C3D"/>
    <w:pPr>
      <w:tabs>
        <w:tab w:val="center" w:pos="4252"/>
        <w:tab w:val="right" w:pos="8504"/>
      </w:tabs>
      <w:snapToGrid w:val="0"/>
    </w:pPr>
  </w:style>
  <w:style w:type="character" w:customStyle="1" w:styleId="af0">
    <w:name w:val="フッター (文字)"/>
    <w:basedOn w:val="a0"/>
    <w:link w:val="af"/>
    <w:uiPriority w:val="99"/>
    <w:rsid w:val="00D83C3D"/>
  </w:style>
  <w:style w:type="character" w:styleId="af1">
    <w:name w:val="Hyperlink"/>
    <w:basedOn w:val="a0"/>
    <w:uiPriority w:val="99"/>
    <w:unhideWhenUsed/>
    <w:rsid w:val="00590C72"/>
    <w:rPr>
      <w:color w:val="0000FF" w:themeColor="hyperlink"/>
      <w:u w:val="single"/>
    </w:rPr>
  </w:style>
  <w:style w:type="table" w:styleId="af2">
    <w:name w:val="Table Grid"/>
    <w:basedOn w:val="a1"/>
    <w:uiPriority w:val="59"/>
    <w:rsid w:val="00E3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472AB"/>
    <w:pPr>
      <w:widowControl/>
    </w:pPr>
  </w:style>
  <w:style w:type="paragraph" w:customStyle="1" w:styleId="12">
    <w:name w:val="本文1"/>
    <w:basedOn w:val="a3"/>
    <w:link w:val="13"/>
    <w:uiPriority w:val="1"/>
    <w:qFormat/>
    <w:rsid w:val="00C70CEA"/>
    <w:pPr>
      <w:spacing w:afterLines="100" w:line="276" w:lineRule="auto"/>
      <w:ind w:left="119" w:right="102"/>
      <w:jc w:val="both"/>
    </w:pPr>
    <w:rPr>
      <w:rFonts w:ascii="Times New Roman" w:hAnsi="Times New Roman" w:cs="Times New Roman"/>
      <w:lang w:eastAsia="ja-JP"/>
    </w:rPr>
  </w:style>
  <w:style w:type="character" w:customStyle="1" w:styleId="13">
    <w:name w:val="本文1 (文字)"/>
    <w:link w:val="12"/>
    <w:uiPriority w:val="1"/>
    <w:rsid w:val="00C70CEA"/>
    <w:rPr>
      <w:rFonts w:ascii="Times New Roman" w:eastAsia="ＭＳ 明朝" w:hAnsi="Times New Roman" w:cs="Times New Roman"/>
      <w:sz w:val="24"/>
      <w:szCs w:val="24"/>
      <w:lang w:eastAsia="ja-JP"/>
    </w:rPr>
  </w:style>
  <w:style w:type="character" w:customStyle="1" w:styleId="11">
    <w:name w:val="見出し 1 (文字)"/>
    <w:basedOn w:val="a0"/>
    <w:link w:val="10"/>
    <w:uiPriority w:val="9"/>
    <w:rsid w:val="003C32DD"/>
    <w:rPr>
      <w:rFonts w:asciiTheme="majorHAnsi" w:eastAsiaTheme="majorEastAsia" w:hAnsiTheme="majorHAnsi" w:cstheme="majorBidi"/>
      <w:sz w:val="24"/>
      <w:szCs w:val="24"/>
    </w:rPr>
  </w:style>
  <w:style w:type="character" w:styleId="af4">
    <w:name w:val="Placeholder Text"/>
    <w:basedOn w:val="a0"/>
    <w:uiPriority w:val="99"/>
    <w:semiHidden/>
    <w:rsid w:val="009E37FC"/>
    <w:rPr>
      <w:color w:val="808080"/>
    </w:rPr>
  </w:style>
  <w:style w:type="numbering" w:customStyle="1" w:styleId="1">
    <w:name w:val="スタイル1"/>
    <w:uiPriority w:val="99"/>
    <w:rsid w:val="009E37FC"/>
    <w:pPr>
      <w:numPr>
        <w:numId w:val="16"/>
      </w:numPr>
    </w:pPr>
  </w:style>
  <w:style w:type="paragraph" w:styleId="af5">
    <w:name w:val="Date"/>
    <w:basedOn w:val="a"/>
    <w:next w:val="a"/>
    <w:link w:val="af6"/>
    <w:uiPriority w:val="99"/>
    <w:semiHidden/>
    <w:unhideWhenUsed/>
    <w:rsid w:val="0082651F"/>
  </w:style>
  <w:style w:type="character" w:customStyle="1" w:styleId="af6">
    <w:name w:val="日付 (文字)"/>
    <w:basedOn w:val="a0"/>
    <w:link w:val="af5"/>
    <w:uiPriority w:val="99"/>
    <w:semiHidden/>
    <w:rsid w:val="0082651F"/>
  </w:style>
  <w:style w:type="paragraph" w:styleId="Web">
    <w:name w:val="Normal (Web)"/>
    <w:basedOn w:val="a"/>
    <w:uiPriority w:val="99"/>
    <w:unhideWhenUsed/>
    <w:rsid w:val="005F0F2C"/>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a4">
    <w:name w:val="本文 (文字)"/>
    <w:basedOn w:val="a0"/>
    <w:link w:val="a3"/>
    <w:uiPriority w:val="1"/>
    <w:rsid w:val="00864F16"/>
    <w:rPr>
      <w:rFonts w:ascii="ＭＳ 明朝" w:eastAsia="ＭＳ 明朝" w:hAnsi="ＭＳ 明朝"/>
      <w:sz w:val="24"/>
      <w:szCs w:val="24"/>
    </w:rPr>
  </w:style>
  <w:style w:type="character" w:styleId="af7">
    <w:name w:val="Unresolved Mention"/>
    <w:basedOn w:val="a0"/>
    <w:uiPriority w:val="99"/>
    <w:semiHidden/>
    <w:unhideWhenUsed/>
    <w:rsid w:val="006401A5"/>
    <w:rPr>
      <w:color w:val="605E5C"/>
      <w:shd w:val="clear" w:color="auto" w:fill="E1DFDD"/>
    </w:rPr>
  </w:style>
  <w:style w:type="character" w:styleId="af8">
    <w:name w:val="FollowedHyperlink"/>
    <w:basedOn w:val="a0"/>
    <w:uiPriority w:val="99"/>
    <w:semiHidden/>
    <w:unhideWhenUsed/>
    <w:rsid w:val="009C5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57250">
      <w:bodyDiv w:val="1"/>
      <w:marLeft w:val="0"/>
      <w:marRight w:val="0"/>
      <w:marTop w:val="0"/>
      <w:marBottom w:val="0"/>
      <w:divBdr>
        <w:top w:val="none" w:sz="0" w:space="0" w:color="auto"/>
        <w:left w:val="none" w:sz="0" w:space="0" w:color="auto"/>
        <w:bottom w:val="none" w:sz="0" w:space="0" w:color="auto"/>
        <w:right w:val="none" w:sz="0" w:space="0" w:color="auto"/>
      </w:divBdr>
    </w:div>
    <w:div w:id="233050134">
      <w:bodyDiv w:val="1"/>
      <w:marLeft w:val="0"/>
      <w:marRight w:val="0"/>
      <w:marTop w:val="0"/>
      <w:marBottom w:val="0"/>
      <w:divBdr>
        <w:top w:val="none" w:sz="0" w:space="0" w:color="auto"/>
        <w:left w:val="none" w:sz="0" w:space="0" w:color="auto"/>
        <w:bottom w:val="none" w:sz="0" w:space="0" w:color="auto"/>
        <w:right w:val="none" w:sz="0" w:space="0" w:color="auto"/>
      </w:divBdr>
      <w:divsChild>
        <w:div w:id="1969429430">
          <w:marLeft w:val="0"/>
          <w:marRight w:val="0"/>
          <w:marTop w:val="0"/>
          <w:marBottom w:val="0"/>
          <w:divBdr>
            <w:top w:val="none" w:sz="0" w:space="0" w:color="auto"/>
            <w:left w:val="none" w:sz="0" w:space="0" w:color="auto"/>
            <w:bottom w:val="none" w:sz="0" w:space="0" w:color="auto"/>
            <w:right w:val="none" w:sz="0" w:space="0" w:color="auto"/>
          </w:divBdr>
        </w:div>
        <w:div w:id="765007009">
          <w:marLeft w:val="0"/>
          <w:marRight w:val="0"/>
          <w:marTop w:val="0"/>
          <w:marBottom w:val="0"/>
          <w:divBdr>
            <w:top w:val="none" w:sz="0" w:space="0" w:color="auto"/>
            <w:left w:val="none" w:sz="0" w:space="0" w:color="auto"/>
            <w:bottom w:val="none" w:sz="0" w:space="0" w:color="auto"/>
            <w:right w:val="none" w:sz="0" w:space="0" w:color="auto"/>
          </w:divBdr>
        </w:div>
        <w:div w:id="7368791">
          <w:marLeft w:val="0"/>
          <w:marRight w:val="0"/>
          <w:marTop w:val="0"/>
          <w:marBottom w:val="0"/>
          <w:divBdr>
            <w:top w:val="none" w:sz="0" w:space="0" w:color="auto"/>
            <w:left w:val="none" w:sz="0" w:space="0" w:color="auto"/>
            <w:bottom w:val="none" w:sz="0" w:space="0" w:color="auto"/>
            <w:right w:val="none" w:sz="0" w:space="0" w:color="auto"/>
          </w:divBdr>
        </w:div>
        <w:div w:id="1945962026">
          <w:marLeft w:val="0"/>
          <w:marRight w:val="0"/>
          <w:marTop w:val="0"/>
          <w:marBottom w:val="0"/>
          <w:divBdr>
            <w:top w:val="none" w:sz="0" w:space="0" w:color="auto"/>
            <w:left w:val="none" w:sz="0" w:space="0" w:color="auto"/>
            <w:bottom w:val="none" w:sz="0" w:space="0" w:color="auto"/>
            <w:right w:val="none" w:sz="0" w:space="0" w:color="auto"/>
          </w:divBdr>
        </w:div>
        <w:div w:id="2057773378">
          <w:marLeft w:val="0"/>
          <w:marRight w:val="0"/>
          <w:marTop w:val="0"/>
          <w:marBottom w:val="0"/>
          <w:divBdr>
            <w:top w:val="none" w:sz="0" w:space="0" w:color="auto"/>
            <w:left w:val="none" w:sz="0" w:space="0" w:color="auto"/>
            <w:bottom w:val="none" w:sz="0" w:space="0" w:color="auto"/>
            <w:right w:val="none" w:sz="0" w:space="0" w:color="auto"/>
          </w:divBdr>
        </w:div>
        <w:div w:id="30692112">
          <w:marLeft w:val="0"/>
          <w:marRight w:val="0"/>
          <w:marTop w:val="0"/>
          <w:marBottom w:val="0"/>
          <w:divBdr>
            <w:top w:val="none" w:sz="0" w:space="0" w:color="auto"/>
            <w:left w:val="none" w:sz="0" w:space="0" w:color="auto"/>
            <w:bottom w:val="none" w:sz="0" w:space="0" w:color="auto"/>
            <w:right w:val="none" w:sz="0" w:space="0" w:color="auto"/>
          </w:divBdr>
        </w:div>
        <w:div w:id="1003513336">
          <w:marLeft w:val="600"/>
          <w:marRight w:val="0"/>
          <w:marTop w:val="0"/>
          <w:marBottom w:val="0"/>
          <w:divBdr>
            <w:top w:val="none" w:sz="0" w:space="0" w:color="auto"/>
            <w:left w:val="none" w:sz="0" w:space="0" w:color="auto"/>
            <w:bottom w:val="none" w:sz="0" w:space="0" w:color="auto"/>
            <w:right w:val="none" w:sz="0" w:space="0" w:color="auto"/>
          </w:divBdr>
        </w:div>
      </w:divsChild>
    </w:div>
    <w:div w:id="416101510">
      <w:bodyDiv w:val="1"/>
      <w:marLeft w:val="0"/>
      <w:marRight w:val="0"/>
      <w:marTop w:val="0"/>
      <w:marBottom w:val="0"/>
      <w:divBdr>
        <w:top w:val="none" w:sz="0" w:space="0" w:color="auto"/>
        <w:left w:val="none" w:sz="0" w:space="0" w:color="auto"/>
        <w:bottom w:val="none" w:sz="0" w:space="0" w:color="auto"/>
        <w:right w:val="none" w:sz="0" w:space="0" w:color="auto"/>
      </w:divBdr>
    </w:div>
    <w:div w:id="521553006">
      <w:bodyDiv w:val="1"/>
      <w:marLeft w:val="0"/>
      <w:marRight w:val="0"/>
      <w:marTop w:val="0"/>
      <w:marBottom w:val="0"/>
      <w:divBdr>
        <w:top w:val="none" w:sz="0" w:space="0" w:color="auto"/>
        <w:left w:val="none" w:sz="0" w:space="0" w:color="auto"/>
        <w:bottom w:val="none" w:sz="0" w:space="0" w:color="auto"/>
        <w:right w:val="none" w:sz="0" w:space="0" w:color="auto"/>
      </w:divBdr>
    </w:div>
    <w:div w:id="731661136">
      <w:bodyDiv w:val="1"/>
      <w:marLeft w:val="0"/>
      <w:marRight w:val="0"/>
      <w:marTop w:val="0"/>
      <w:marBottom w:val="0"/>
      <w:divBdr>
        <w:top w:val="none" w:sz="0" w:space="0" w:color="auto"/>
        <w:left w:val="none" w:sz="0" w:space="0" w:color="auto"/>
        <w:bottom w:val="none" w:sz="0" w:space="0" w:color="auto"/>
        <w:right w:val="none" w:sz="0" w:space="0" w:color="auto"/>
      </w:divBdr>
      <w:divsChild>
        <w:div w:id="1651473045">
          <w:marLeft w:val="0"/>
          <w:marRight w:val="0"/>
          <w:marTop w:val="0"/>
          <w:marBottom w:val="0"/>
          <w:divBdr>
            <w:top w:val="none" w:sz="0" w:space="0" w:color="auto"/>
            <w:left w:val="none" w:sz="0" w:space="0" w:color="auto"/>
            <w:bottom w:val="none" w:sz="0" w:space="0" w:color="auto"/>
            <w:right w:val="none" w:sz="0" w:space="0" w:color="auto"/>
          </w:divBdr>
        </w:div>
        <w:div w:id="1556626711">
          <w:marLeft w:val="600"/>
          <w:marRight w:val="0"/>
          <w:marTop w:val="0"/>
          <w:marBottom w:val="0"/>
          <w:divBdr>
            <w:top w:val="none" w:sz="0" w:space="0" w:color="auto"/>
            <w:left w:val="none" w:sz="0" w:space="0" w:color="auto"/>
            <w:bottom w:val="none" w:sz="0" w:space="0" w:color="auto"/>
            <w:right w:val="none" w:sz="0" w:space="0" w:color="auto"/>
          </w:divBdr>
        </w:div>
      </w:divsChild>
    </w:div>
    <w:div w:id="1587499620">
      <w:bodyDiv w:val="1"/>
      <w:marLeft w:val="0"/>
      <w:marRight w:val="0"/>
      <w:marTop w:val="0"/>
      <w:marBottom w:val="0"/>
      <w:divBdr>
        <w:top w:val="none" w:sz="0" w:space="0" w:color="auto"/>
        <w:left w:val="none" w:sz="0" w:space="0" w:color="auto"/>
        <w:bottom w:val="none" w:sz="0" w:space="0" w:color="auto"/>
        <w:right w:val="none" w:sz="0" w:space="0" w:color="auto"/>
      </w:divBdr>
    </w:div>
    <w:div w:id="1691566271">
      <w:bodyDiv w:val="1"/>
      <w:marLeft w:val="0"/>
      <w:marRight w:val="0"/>
      <w:marTop w:val="0"/>
      <w:marBottom w:val="0"/>
      <w:divBdr>
        <w:top w:val="none" w:sz="0" w:space="0" w:color="auto"/>
        <w:left w:val="none" w:sz="0" w:space="0" w:color="auto"/>
        <w:bottom w:val="none" w:sz="0" w:space="0" w:color="auto"/>
        <w:right w:val="none" w:sz="0" w:space="0" w:color="auto"/>
      </w:divBdr>
    </w:div>
    <w:div w:id="210299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roups.oist.jp/ipsf" TargetMode="External"/><Relationship Id="rId21" Type="http://schemas.openxmlformats.org/officeDocument/2006/relationships/hyperlink" Target="https://www.oist.jp/ja/policy-library/22-prp_library" TargetMode="External"/><Relationship Id="rId42" Type="http://schemas.openxmlformats.org/officeDocument/2006/relationships/hyperlink" Target="https://www.oist.jp/ja/policy-library/1.3.2" TargetMode="External"/><Relationship Id="rId47" Type="http://schemas.openxmlformats.org/officeDocument/2006/relationships/hyperlink" Target="https://www.oist.jp/ja/policy-library/13.3.9" TargetMode="External"/><Relationship Id="rId63" Type="http://schemas.openxmlformats.org/officeDocument/2006/relationships/hyperlink" Target="https://www.oist.jp/ja/policy-library/22-prp_library" TargetMode="External"/><Relationship Id="rId68" Type="http://schemas.openxmlformats.org/officeDocument/2006/relationships/hyperlink" Target="https://www.oist.jp/ja/policy-library/14" TargetMode="External"/><Relationship Id="rId84" Type="http://schemas.openxmlformats.org/officeDocument/2006/relationships/footer" Target="footer1.xml"/><Relationship Id="rId16" Type="http://schemas.openxmlformats.org/officeDocument/2006/relationships/hyperlink" Target="https://prp.oist.jp/sites/default/files/img/prp/OIST%20Academic%20Freedom%20Policy_20231204.pdf" TargetMode="External"/><Relationship Id="rId11" Type="http://schemas.openxmlformats.org/officeDocument/2006/relationships/hyperlink" Target="https://www.oist.jp/ja/policy-library/1.1" TargetMode="External"/><Relationship Id="rId32" Type="http://schemas.openxmlformats.org/officeDocument/2006/relationships/hyperlink" Target="https://www.oist.jp/sites/default/files/img/prp/Guidelines%20for%20Treatment%20and%20Other%20Regulations%20of%20Research%20Fellows_Dec13.2021.pdf" TargetMode="External"/><Relationship Id="rId37" Type="http://schemas.openxmlformats.org/officeDocument/2006/relationships/hyperlink" Target="https://groups.oist.jp/ja/fao/%E3%82%B5%E3%82%A4%E3%82%A8%E3%83%B3%E3%82%B9%E3%83%BB%E3%83%86%E3%82%AF%E3%83%8E%E3%83%AD%E3%82%B8%E3%83%BC%E3%83%BB%E3%82%B0%E3%83%AB%E3%83%BC%E3%83%97-stg" TargetMode="External"/><Relationship Id="rId53" Type="http://schemas.openxmlformats.org/officeDocument/2006/relationships/hyperlink" Target="https://www.oist.jp/ja/policy-library/22-prp_library" TargetMode="External"/><Relationship Id="rId58" Type="http://schemas.openxmlformats.org/officeDocument/2006/relationships/hyperlink" Target="https://www.oist.jp/ja/policy-library/1.3.1" TargetMode="External"/><Relationship Id="rId74" Type="http://schemas.openxmlformats.org/officeDocument/2006/relationships/hyperlink" Target="https://groups.oist.jp/ja/coo/compliance-education-and-awareness-promotion-plan" TargetMode="External"/><Relationship Id="rId79" Type="http://schemas.openxmlformats.org/officeDocument/2006/relationships/hyperlink" Target="https://www.oist.jp/ja/policy-library/22-prp_library" TargetMode="External"/><Relationship Id="rId5" Type="http://schemas.openxmlformats.org/officeDocument/2006/relationships/numbering" Target="numbering.xml"/><Relationship Id="rId19" Type="http://schemas.openxmlformats.org/officeDocument/2006/relationships/hyperlink" Target="https://www.oist.jp/ja/policy-library/2.4." TargetMode="External"/><Relationship Id="rId14" Type="http://schemas.openxmlformats.org/officeDocument/2006/relationships/hyperlink" Target="https://www.oist.jp/ja/policy-library/4.4" TargetMode="External"/><Relationship Id="rId22" Type="http://schemas.openxmlformats.org/officeDocument/2006/relationships/hyperlink" Target="https://groups.oist.jp/ja/provost/sponsored-research-contracts" TargetMode="External"/><Relationship Id="rId27" Type="http://schemas.openxmlformats.org/officeDocument/2006/relationships/hyperlink" Target="https://groups.oist.jp/ja/hr/%E8%A6%8F%E7%A8%8B%E3%83%BB%E3%82%AC%E3%82%A4%E3%83%89%E3%83%A9%E3%82%A4%E3%83%B3" TargetMode="External"/><Relationship Id="rId30" Type="http://schemas.openxmlformats.org/officeDocument/2006/relationships/hyperlink" Target="https://www.oist.jp/ja/policy-library/38.1" TargetMode="External"/><Relationship Id="rId35" Type="http://schemas.openxmlformats.org/officeDocument/2006/relationships/hyperlink" Target="https://www.oist.jp/ja/policy-library/4.6.1" TargetMode="External"/><Relationship Id="rId43" Type="http://schemas.openxmlformats.org/officeDocument/2006/relationships/hyperlink" Target="https://www.oist.jp/ja/policy-library/13.2.1" TargetMode="External"/><Relationship Id="rId48" Type="http://schemas.openxmlformats.org/officeDocument/2006/relationships/hyperlink" Target="https://www.oist.jp/ja/policy-library/13.3.11" TargetMode="External"/><Relationship Id="rId56" Type="http://schemas.openxmlformats.org/officeDocument/2006/relationships/hyperlink" Target="https://www.oist.jp/sites/default/files/img/prp/Guidelines%20on%20Research%20Data_170310.pdf" TargetMode="External"/><Relationship Id="rId64" Type="http://schemas.openxmlformats.org/officeDocument/2006/relationships/hyperlink" Target="https://www.oist.jp/ja/policy-library/13" TargetMode="External"/><Relationship Id="rId69" Type="http://schemas.openxmlformats.org/officeDocument/2006/relationships/hyperlink" Target="https://www.oist.jp/ja/policy-library/26" TargetMode="External"/><Relationship Id="rId77" Type="http://schemas.openxmlformats.org/officeDocument/2006/relationships/hyperlink" Target="https://www.oist.jp/ja/policy-library/1.3.1" TargetMode="External"/><Relationship Id="rId8" Type="http://schemas.openxmlformats.org/officeDocument/2006/relationships/webSettings" Target="webSettings.xml"/><Relationship Id="rId51" Type="http://schemas.openxmlformats.org/officeDocument/2006/relationships/hyperlink" Target="https://www.oist.jp/ja/policy-library/2.5" TargetMode="External"/><Relationship Id="rId72" Type="http://schemas.openxmlformats.org/officeDocument/2006/relationships/hyperlink" Target="https://groups.oist.jp/ja/coo/responsibility-system-public-research-funds-operations-and-management" TargetMode="External"/><Relationship Id="rId80" Type="http://schemas.openxmlformats.org/officeDocument/2006/relationships/hyperlink" Target="https://groups.oist.jp/spacecomm"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oist.jp/ja/policy-library/4.2" TargetMode="External"/><Relationship Id="rId17" Type="http://schemas.openxmlformats.org/officeDocument/2006/relationships/hyperlink" Target="https://www.oist.jp/ja/policy-library/1.3.1" TargetMode="External"/><Relationship Id="rId25" Type="http://schemas.openxmlformats.org/officeDocument/2006/relationships/hyperlink" Target="https://www.oist.jp/ja/policy-library/3" TargetMode="External"/><Relationship Id="rId33" Type="http://schemas.openxmlformats.org/officeDocument/2006/relationships/hyperlink" Target="https://groups.oist.jp/ja/hr/%E8%A6%8F%E7%A8%8B%E3%83%BB%E3%82%AC%E3%82%A4%E3%83%89%E3%83%A9%E3%82%A4%E3%83%B3" TargetMode="External"/><Relationship Id="rId38" Type="http://schemas.openxmlformats.org/officeDocument/2006/relationships/hyperlink" Target="https://groups.oist.jp/ja/fao/stg" TargetMode="External"/><Relationship Id="rId46" Type="http://schemas.openxmlformats.org/officeDocument/2006/relationships/hyperlink" Target="https://www.oist.jp/ja/policy-library/13.3.8" TargetMode="External"/><Relationship Id="rId59" Type="http://schemas.openxmlformats.org/officeDocument/2006/relationships/hyperlink" Target="https://www.oist.jp/ja/policy-library/6.2.2" TargetMode="External"/><Relationship Id="rId67" Type="http://schemas.openxmlformats.org/officeDocument/2006/relationships/hyperlink" Target="https://www.oist.jp/ja/policy-library/1.3.1" TargetMode="External"/><Relationship Id="rId20" Type="http://schemas.openxmlformats.org/officeDocument/2006/relationships/hyperlink" Target="https://prp.oist.jp/sites/default/files/img/prp/Rules_Research_Integrity_En-Jp_20240209.pdf" TargetMode="External"/><Relationship Id="rId41" Type="http://schemas.openxmlformats.org/officeDocument/2006/relationships/hyperlink" Target="https://groups.oist.jp/ja/hr/%E8%A6%8F%E7%A8%8B%E3%83%BB%E3%82%AC%E3%82%A4%E3%83%89%E3%83%A9%E3%82%A4%E3%83%B3" TargetMode="External"/><Relationship Id="rId54" Type="http://schemas.openxmlformats.org/officeDocument/2006/relationships/hyperlink" Target="https://groups.oist.jp/ja/fao/responsible-conduct-research" TargetMode="External"/><Relationship Id="rId62" Type="http://schemas.openxmlformats.org/officeDocument/2006/relationships/hyperlink" Target="https://groups.oist.jp/node/30143" TargetMode="External"/><Relationship Id="rId70" Type="http://schemas.openxmlformats.org/officeDocument/2006/relationships/hyperlink" Target="https://groups.oist.jp/ja/coo/responsibility-system-public-research-funds-operations-and-management" TargetMode="External"/><Relationship Id="rId75" Type="http://schemas.openxmlformats.org/officeDocument/2006/relationships/hyperlink" Target="https://groups.oist.jp/spacecomm" TargetMode="External"/><Relationship Id="rId83" Type="http://schemas.openxmlformats.org/officeDocument/2006/relationships/hyperlink" Target="https://www.oist.jp/ja/policy-library/2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ist.jp/ja/policy-library/4.6" TargetMode="External"/><Relationship Id="rId23" Type="http://schemas.openxmlformats.org/officeDocument/2006/relationships/hyperlink" Target="https://prp.oist.jp/sites/default/files/img/prp/RSAC%20Handbook_Final_March%209%2C%202023.pdf" TargetMode="External"/><Relationship Id="rId28" Type="http://schemas.openxmlformats.org/officeDocument/2006/relationships/hyperlink" Target="https://groups.oist.jp/ja/hr/%E8%A6%8F%E7%A8%8B%E3%83%BB%E3%82%AC%E3%82%A4%E3%83%89%E3%83%A9%E3%82%A4%E3%83%B3" TargetMode="External"/><Relationship Id="rId36" Type="http://schemas.openxmlformats.org/officeDocument/2006/relationships/hyperlink" Target="https://www.oist.jp/ja/policy-library/4.6.1" TargetMode="External"/><Relationship Id="rId49" Type="http://schemas.openxmlformats.org/officeDocument/2006/relationships/hyperlink" Target="https://www.oist.jp/ja/policy-library/13.3.3" TargetMode="External"/><Relationship Id="rId57" Type="http://schemas.openxmlformats.org/officeDocument/2006/relationships/hyperlink" Target="https://www.oist.jp/ja/policy-library/13" TargetMode="External"/><Relationship Id="rId10" Type="http://schemas.openxmlformats.org/officeDocument/2006/relationships/endnotes" Target="endnotes.xml"/><Relationship Id="rId31" Type="http://schemas.openxmlformats.org/officeDocument/2006/relationships/hyperlink" Target="https://www.oist.jp/ja/policy-library/14" TargetMode="External"/><Relationship Id="rId44" Type="http://schemas.openxmlformats.org/officeDocument/2006/relationships/hyperlink" Target="https://www.oist.jp/ja/policy-library/13.3.10" TargetMode="External"/><Relationship Id="rId52" Type="http://schemas.openxmlformats.org/officeDocument/2006/relationships/hyperlink" Target="https://www.oist.jp/ja/policy-library/4.10.1" TargetMode="External"/><Relationship Id="rId60" Type="http://schemas.openxmlformats.org/officeDocument/2006/relationships/hyperlink" Target="https://www.meti.go.jp/policy/anpo/" TargetMode="External"/><Relationship Id="rId65" Type="http://schemas.openxmlformats.org/officeDocument/2006/relationships/hyperlink" Target="https://www.oist.jp/ja/policy-library/14" TargetMode="External"/><Relationship Id="rId73" Type="http://schemas.openxmlformats.org/officeDocument/2006/relationships/hyperlink" Target="https://groups.oist.jp/ja/coo/misuse-prevention-plan-public-research-funds" TargetMode="External"/><Relationship Id="rId78" Type="http://schemas.openxmlformats.org/officeDocument/2006/relationships/hyperlink" Target="https://www.oist.jp/ja/policy-library/14" TargetMode="External"/><Relationship Id="rId81" Type="http://schemas.openxmlformats.org/officeDocument/2006/relationships/hyperlink" Target="https://groups.oist.jp/ja/srs/approval-procedures-prp4-15-3-4"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st.jp/ja/policy-library/4.2" TargetMode="External"/><Relationship Id="rId18" Type="http://schemas.openxmlformats.org/officeDocument/2006/relationships/hyperlink" Target="https://www.oist.jp/ja/policy-library/2.4." TargetMode="External"/><Relationship Id="rId39" Type="http://schemas.openxmlformats.org/officeDocument/2006/relationships/hyperlink" Target="https://groups.oist.jp/system/files/Guidelines%20and%20Summary%20Form_STA_final_20200617.pdf" TargetMode="External"/><Relationship Id="rId34" Type="http://schemas.openxmlformats.org/officeDocument/2006/relationships/hyperlink" Target="https://www.oist.jp/ja/policy-library/4.6.1" TargetMode="External"/><Relationship Id="rId50" Type="http://schemas.openxmlformats.org/officeDocument/2006/relationships/hyperlink" Target="https://www.oist.jp/ja/policy-library/13.3" TargetMode="External"/><Relationship Id="rId55" Type="http://schemas.openxmlformats.org/officeDocument/2006/relationships/hyperlink" Target="https://www.oist.jp/sites/default/files/img/prp/Guidelines%20on%20Research%20Data_170310.pdf" TargetMode="External"/><Relationship Id="rId76" Type="http://schemas.openxmlformats.org/officeDocument/2006/relationships/hyperlink" Target="https://groups.oist.jp/spacecomm" TargetMode="External"/><Relationship Id="rId7" Type="http://schemas.openxmlformats.org/officeDocument/2006/relationships/settings" Target="settings.xml"/><Relationship Id="rId71" Type="http://schemas.openxmlformats.org/officeDocument/2006/relationships/hyperlink" Target="https://groups.oist.jp/ja/coo/responsibility-system-public-research-funds-operations-and-management" TargetMode="External"/><Relationship Id="rId2" Type="http://schemas.openxmlformats.org/officeDocument/2006/relationships/customXml" Target="../customXml/item2.xml"/><Relationship Id="rId29" Type="http://schemas.openxmlformats.org/officeDocument/2006/relationships/hyperlink" Target="https://groups.oist.jp/ja/hr/%E8%A6%8F%E7%A8%8B%E3%83%BB%E3%82%AC%E3%82%A4%E3%83%89%E3%83%A9%E3%82%A4%E3%83%B3" TargetMode="External"/><Relationship Id="rId24" Type="http://schemas.openxmlformats.org/officeDocument/2006/relationships/hyperlink" Target="https://prp.oist.jp/sites/default/files/img/prp/RSAC_ToR_v2.4%28Oct%202022%29_0.pdf" TargetMode="External"/><Relationship Id="rId40" Type="http://schemas.openxmlformats.org/officeDocument/2006/relationships/hyperlink" Target="https://prp.oist.jp/sites/default/files/img/prp/TSVP_Program_Overview_v2.0.pdf" TargetMode="External"/><Relationship Id="rId45" Type="http://schemas.openxmlformats.org/officeDocument/2006/relationships/hyperlink" Target="https://www.oist.jp/ja/policy-library/13.3.7" TargetMode="External"/><Relationship Id="rId66" Type="http://schemas.openxmlformats.org/officeDocument/2006/relationships/hyperlink" Target="https://www.oist.jp/ja/policy-library/14.4.2" TargetMode="External"/><Relationship Id="rId61" Type="http://schemas.openxmlformats.org/officeDocument/2006/relationships/hyperlink" Target="https://www.undocs.org/Home/Mobile?FinalSymbol=S%2FRES%2F2321(2016)&amp;Language=E&amp;DeviceType=Desktop&amp;LangRequested=False" TargetMode="External"/><Relationship Id="rId82" Type="http://schemas.openxmlformats.org/officeDocument/2006/relationships/hyperlink" Target="https://groups.oist.jp/ja/external-use/%E7%A0%94%E7%A9%B6%E8%A8%AD%E5%82%99%E5%8F%8A%E3%81%B3%E3%82%B5%E3%83%BC%E3%83%93%E3%82%B9%E3%81%AE%E5%AD%A6%E5%A4%96%E5%88%A9%E7%94%A8%E8%80%85%E8%A6%8F%E5%8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B60DC73CBC54CBB81E10EE796CBBB" ma:contentTypeVersion="10" ma:contentTypeDescription="Create a new document." ma:contentTypeScope="" ma:versionID="7fca6fabd92a01462126d979aa94ded6">
  <xsd:schema xmlns:xsd="http://www.w3.org/2001/XMLSchema" xmlns:xs="http://www.w3.org/2001/XMLSchema" xmlns:p="http://schemas.microsoft.com/office/2006/metadata/properties" xmlns:ns3="09637550-208e-4983-910a-d8a8d50b82d4" targetNamespace="http://schemas.microsoft.com/office/2006/metadata/properties" ma:root="true" ma:fieldsID="0e9c7ec9a72225d01b630ce931e65726" ns3:_="">
    <xsd:import namespace="09637550-208e-4983-910a-d8a8d50b82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37550-208e-4983-910a-d8a8d50b8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2315C-125B-4013-9830-855AD8EE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37550-208e-4983-910a-d8a8d50b8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8C48A-9D6A-4ABF-B7BD-238AF3D04CA7}">
  <ds:schemaRefs>
    <ds:schemaRef ds:uri="http://schemas.microsoft.com/sharepoint/v3/contenttype/forms"/>
  </ds:schemaRefs>
</ds:datastoreItem>
</file>

<file path=customXml/itemProps3.xml><?xml version="1.0" encoding="utf-8"?>
<ds:datastoreItem xmlns:ds="http://schemas.openxmlformats.org/officeDocument/2006/customXml" ds:itemID="{4216F766-1AF3-42CC-B59A-0E7C026A68C4}">
  <ds:schemaRefs>
    <ds:schemaRef ds:uri="http://schemas.openxmlformats.org/officeDocument/2006/bibliography"/>
  </ds:schemaRefs>
</ds:datastoreItem>
</file>

<file path=customXml/itemProps4.xml><?xml version="1.0" encoding="utf-8"?>
<ds:datastoreItem xmlns:ds="http://schemas.openxmlformats.org/officeDocument/2006/customXml" ds:itemID="{15419B4D-E1C4-4987-BF68-D9C2E4F304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4505</Words>
  <Characters>25680</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Microsoft Word - ch04_research-conduct_ja_20140901_cl.doc</vt:lpstr>
    </vt:vector>
  </TitlesOfParts>
  <Company>OIST</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ch04_research-conduct_ja_20140901_cl.doc</dc:title>
  <dc:creator>oshiro</dc:creator>
  <cp:lastModifiedBy>Shoko Yamakawa</cp:lastModifiedBy>
  <cp:revision>3</cp:revision>
  <cp:lastPrinted>2023-04-03T04:34:00Z</cp:lastPrinted>
  <dcterms:created xsi:type="dcterms:W3CDTF">2024-05-02T08:44:00Z</dcterms:created>
  <dcterms:modified xsi:type="dcterms:W3CDTF">2024-05-02T08:52:00Z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2014-08-29T00:00:00Z</vt:filetime>
  </property>
  <property fmtid="{D5CDD505-2E9C-101B-9397-08002B2CF9AE}" pid="3" name="LastSaved">
    <vt:filetime>2014-11-10T00:00:00Z</vt:filetime>
  </property>
  <property fmtid="{D5CDD505-2E9C-101B-9397-08002B2CF9AE}" pid="4" name="ContentTypeId">
    <vt:lpwstr>0x01010039EB60DC73CBC54CBB81E10EE796CBBB</vt:lpwstr>
  </property>
  <property fmtid="{D5CDD505-2E9C-101B-9397-08002B2CF9AE}" pid="5" name="AuthorIds_UIVersion_512">
    <vt:lpwstr>3186</vt:lpwstr>
  </property>
  <property fmtid="{D5CDD505-2E9C-101B-9397-08002B2CF9AE}" pid="6" name="GrammarlyDocumentId">
    <vt:lpwstr>2077e98a2bae4f3386bc3e3291bef11a14b849c4590d79ba2e418ae0b5fe1277</vt:lpwstr>
  </property>
</Properties>
</file>